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A7" w:rsidRDefault="00A402A7" w:rsidP="00A402A7">
      <w:pPr>
        <w:ind w:right="46"/>
        <w:jc w:val="center"/>
      </w:pPr>
      <w:r>
        <w:rPr>
          <w:noProof/>
        </w:rPr>
        <w:drawing>
          <wp:inline distT="0" distB="0" distL="0" distR="0">
            <wp:extent cx="574675" cy="685800"/>
            <wp:effectExtent l="0" t="0" r="0" b="0"/>
            <wp:docPr id="1" name="Рисунок 1" descr="gerd_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d_m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p>
    <w:p w:rsidR="00A402A7" w:rsidRDefault="00A402A7" w:rsidP="00A402A7">
      <w:pPr>
        <w:ind w:right="46"/>
        <w:rPr>
          <w:sz w:val="16"/>
        </w:rPr>
      </w:pPr>
    </w:p>
    <w:p w:rsidR="00A402A7" w:rsidRPr="00415E67" w:rsidRDefault="00A402A7" w:rsidP="00A402A7">
      <w:pPr>
        <w:jc w:val="center"/>
        <w:rPr>
          <w:b/>
          <w:sz w:val="18"/>
          <w:szCs w:val="18"/>
        </w:rPr>
      </w:pPr>
      <w:r w:rsidRPr="00415E67">
        <w:rPr>
          <w:sz w:val="16"/>
          <w:szCs w:val="16"/>
        </w:rPr>
        <w:t>КОМИТЕТ ПО ДЕЛАМ ОБРАЗОВАНИЯ ГОРОДА ЧЕЛЯБИНСКА</w:t>
      </w:r>
      <w:r>
        <w:rPr>
          <w:b/>
          <w:sz w:val="18"/>
          <w:szCs w:val="18"/>
        </w:rPr>
        <w:br/>
      </w:r>
      <w:r w:rsidRPr="00415E67">
        <w:rPr>
          <w:b/>
          <w:sz w:val="18"/>
          <w:szCs w:val="18"/>
        </w:rPr>
        <w:t>МУНИЦИПАЛЬНОЕ АВТОНОМНОЕ УЧРЕЖДЕНИЕ ДОПОЛНИТЕЛЬНОГО ОБРАЗОВАНИЯ</w:t>
      </w:r>
    </w:p>
    <w:p w:rsidR="00A402A7" w:rsidRPr="00415E67" w:rsidRDefault="00A402A7" w:rsidP="00A402A7">
      <w:pPr>
        <w:jc w:val="center"/>
        <w:rPr>
          <w:b/>
          <w:sz w:val="18"/>
          <w:szCs w:val="18"/>
        </w:rPr>
      </w:pPr>
      <w:r w:rsidRPr="00415E67">
        <w:rPr>
          <w:b/>
          <w:sz w:val="18"/>
          <w:szCs w:val="18"/>
        </w:rPr>
        <w:t>«ОБРАЗОВАТЕЛЬНО-ДОСУГОВЫЙ ЦЕНТР «КРЕАТИВ» Г. ЧЕЛЯБИНСКА»</w:t>
      </w:r>
    </w:p>
    <w:p w:rsidR="00A402A7" w:rsidRDefault="00A402A7" w:rsidP="00A402A7">
      <w:pPr>
        <w:jc w:val="center"/>
        <w:rPr>
          <w:sz w:val="18"/>
          <w:szCs w:val="18"/>
        </w:rPr>
      </w:pPr>
      <w:r w:rsidRPr="00415E67">
        <w:rPr>
          <w:sz w:val="18"/>
          <w:szCs w:val="18"/>
        </w:rPr>
        <w:t xml:space="preserve">ул. Пушкина, д. 48, г. Челябинск, 454091, тел./факс: (351) 263-51-73, </w:t>
      </w:r>
      <w:r w:rsidRPr="00415E67">
        <w:rPr>
          <w:sz w:val="18"/>
          <w:szCs w:val="18"/>
          <w:lang w:val="en-US"/>
        </w:rPr>
        <w:t>mail</w:t>
      </w:r>
      <w:r w:rsidRPr="00415E67">
        <w:rPr>
          <w:sz w:val="18"/>
          <w:szCs w:val="18"/>
        </w:rPr>
        <w:t>@</w:t>
      </w:r>
      <w:r w:rsidRPr="00415E67">
        <w:rPr>
          <w:sz w:val="18"/>
          <w:szCs w:val="18"/>
          <w:lang w:val="en-US"/>
        </w:rPr>
        <w:t>kreativcentr</w:t>
      </w:r>
      <w:r w:rsidRPr="00415E67">
        <w:rPr>
          <w:sz w:val="18"/>
          <w:szCs w:val="18"/>
        </w:rPr>
        <w:t>.</w:t>
      </w:r>
      <w:r w:rsidRPr="00415E67">
        <w:rPr>
          <w:sz w:val="18"/>
          <w:szCs w:val="18"/>
          <w:lang w:val="en-US"/>
        </w:rPr>
        <w:t>ru</w:t>
      </w:r>
    </w:p>
    <w:p w:rsidR="00A402A7" w:rsidRPr="00415E67" w:rsidRDefault="00A402A7" w:rsidP="00A402A7">
      <w:pPr>
        <w:jc w:val="center"/>
        <w:rPr>
          <w:sz w:val="18"/>
          <w:szCs w:val="18"/>
        </w:rPr>
      </w:pPr>
      <w:r>
        <w:rPr>
          <w:sz w:val="18"/>
          <w:szCs w:val="18"/>
        </w:rPr>
        <w:t xml:space="preserve">ЦентрКреатив.рф / </w:t>
      </w:r>
      <w:r w:rsidRPr="00415E67">
        <w:rPr>
          <w:sz w:val="18"/>
          <w:szCs w:val="18"/>
          <w:lang w:val="en-US"/>
        </w:rPr>
        <w:t>kreativcentr</w:t>
      </w:r>
      <w:r w:rsidRPr="00415E67">
        <w:rPr>
          <w:sz w:val="18"/>
          <w:szCs w:val="18"/>
        </w:rPr>
        <w:t>.</w:t>
      </w:r>
      <w:r w:rsidRPr="00415E67">
        <w:rPr>
          <w:sz w:val="18"/>
          <w:szCs w:val="18"/>
          <w:lang w:val="en-US"/>
        </w:rPr>
        <w:t>ru</w:t>
      </w:r>
    </w:p>
    <w:p w:rsidR="00A402A7" w:rsidRDefault="00A402A7" w:rsidP="00AB6FDC">
      <w:pPr>
        <w:spacing w:line="360" w:lineRule="auto"/>
        <w:jc w:val="center"/>
        <w:rPr>
          <w:b/>
        </w:rPr>
      </w:pPr>
    </w:p>
    <w:p w:rsidR="00A402A7" w:rsidRDefault="00A402A7" w:rsidP="00AB6FDC">
      <w:pPr>
        <w:spacing w:line="360" w:lineRule="auto"/>
        <w:jc w:val="center"/>
        <w:rPr>
          <w:b/>
        </w:rPr>
      </w:pPr>
    </w:p>
    <w:p w:rsidR="00AB6FDC" w:rsidRPr="00A402A7" w:rsidRDefault="00AB6FDC" w:rsidP="00AB6FDC">
      <w:pPr>
        <w:spacing w:line="360" w:lineRule="auto"/>
        <w:jc w:val="center"/>
        <w:rPr>
          <w:b/>
          <w:smallCaps/>
          <w:kern w:val="24"/>
        </w:rPr>
      </w:pPr>
      <w:r w:rsidRPr="00A402A7">
        <w:rPr>
          <w:b/>
          <w:smallCaps/>
          <w:kern w:val="24"/>
        </w:rPr>
        <w:t>Публичный доклад директора Д. Б. Попова</w:t>
      </w:r>
      <w:r w:rsidR="00A402A7" w:rsidRPr="00A402A7">
        <w:rPr>
          <w:b/>
          <w:smallCaps/>
          <w:kern w:val="24"/>
        </w:rPr>
        <w:t xml:space="preserve"> </w:t>
      </w:r>
      <w:r w:rsidRPr="00A402A7">
        <w:rPr>
          <w:b/>
          <w:smallCaps/>
          <w:kern w:val="24"/>
        </w:rPr>
        <w:t>за 201</w:t>
      </w:r>
      <w:r w:rsidR="00821F54" w:rsidRPr="00A402A7">
        <w:rPr>
          <w:b/>
          <w:smallCaps/>
          <w:kern w:val="24"/>
        </w:rPr>
        <w:t>6</w:t>
      </w:r>
      <w:r w:rsidRPr="00A402A7">
        <w:rPr>
          <w:b/>
          <w:smallCaps/>
          <w:kern w:val="24"/>
        </w:rPr>
        <w:t>-201</w:t>
      </w:r>
      <w:r w:rsidR="00821F54" w:rsidRPr="00A402A7">
        <w:rPr>
          <w:b/>
          <w:smallCaps/>
          <w:kern w:val="24"/>
        </w:rPr>
        <w:t>7</w:t>
      </w:r>
      <w:r w:rsidRPr="00A402A7">
        <w:rPr>
          <w:b/>
          <w:smallCaps/>
          <w:kern w:val="24"/>
        </w:rPr>
        <w:t xml:space="preserve"> учебный год</w:t>
      </w:r>
      <w:r w:rsidR="00A402A7" w:rsidRPr="00A402A7">
        <w:rPr>
          <w:b/>
          <w:smallCaps/>
          <w:kern w:val="24"/>
        </w:rPr>
        <w:t>.</w:t>
      </w:r>
    </w:p>
    <w:p w:rsidR="00A402A7" w:rsidRPr="00921130" w:rsidRDefault="00A402A7" w:rsidP="00AB6FDC">
      <w:pPr>
        <w:spacing w:line="360" w:lineRule="auto"/>
        <w:jc w:val="center"/>
        <w:rPr>
          <w:b/>
          <w:i/>
        </w:rPr>
      </w:pPr>
      <w:bookmarkStart w:id="0" w:name="_GoBack"/>
      <w:bookmarkEnd w:id="0"/>
    </w:p>
    <w:p w:rsidR="007D1F47" w:rsidRPr="009E4C56" w:rsidRDefault="007D1F47" w:rsidP="007D1F47">
      <w:pPr>
        <w:spacing w:line="360" w:lineRule="auto"/>
        <w:jc w:val="center"/>
        <w:rPr>
          <w:b/>
          <w:i/>
          <w:smallCaps/>
          <w:kern w:val="24"/>
        </w:rPr>
      </w:pPr>
      <w:r w:rsidRPr="009E4C56">
        <w:rPr>
          <w:b/>
          <w:i/>
          <w:smallCaps/>
          <w:kern w:val="24"/>
        </w:rPr>
        <w:t>1. Общая характеристика учреждения</w:t>
      </w:r>
    </w:p>
    <w:p w:rsidR="009E4C56" w:rsidRPr="009E4C56" w:rsidRDefault="009E4C56" w:rsidP="00A402A7">
      <w:pPr>
        <w:tabs>
          <w:tab w:val="left" w:pos="709"/>
          <w:tab w:val="left" w:pos="993"/>
        </w:tabs>
        <w:autoSpaceDE w:val="0"/>
        <w:autoSpaceDN w:val="0"/>
        <w:adjustRightInd w:val="0"/>
        <w:ind w:firstLine="709"/>
        <w:jc w:val="both"/>
      </w:pPr>
      <w:r w:rsidRPr="009E4C56">
        <w:t>Учреждение зарегистрировано постановлением Главы администрации Центрального района г. Челябинска от 18 сентября 1995 года № 1271-2.</w:t>
      </w:r>
    </w:p>
    <w:p w:rsidR="007D1F47" w:rsidRPr="009E4C56" w:rsidRDefault="007D1F47" w:rsidP="00A402A7">
      <w:pPr>
        <w:tabs>
          <w:tab w:val="left" w:pos="709"/>
          <w:tab w:val="left" w:pos="993"/>
        </w:tabs>
        <w:suppressAutoHyphens w:val="0"/>
        <w:autoSpaceDE w:val="0"/>
        <w:autoSpaceDN w:val="0"/>
        <w:adjustRightInd w:val="0"/>
        <w:ind w:firstLine="709"/>
        <w:contextualSpacing/>
        <w:jc w:val="both"/>
      </w:pPr>
      <w:r w:rsidRPr="00DA1176">
        <w:rPr>
          <w:b/>
        </w:rPr>
        <w:t xml:space="preserve">Муниципальное автономное </w:t>
      </w:r>
      <w:r w:rsidR="009E4C56" w:rsidRPr="00DA1176">
        <w:rPr>
          <w:b/>
        </w:rPr>
        <w:t>учреждение дополнительного образования «Образовательно-досуговый центр «Креатив» г. Челябинска»</w:t>
      </w:r>
      <w:r w:rsidRPr="009E4C56">
        <w:t xml:space="preserve"> </w:t>
      </w:r>
      <w:r w:rsidR="009E4C56" w:rsidRPr="009E4C56">
        <w:t>- наименование образовательной организации в результате переименования Муниципального автономного учреждения дополнительного образования детей Центра развития творчества детей и юношества г. Челябинска, созданного путем изменения типа существующего муниципального учреждения дополнительного образования детей на основании распоряжения Первого заместителя Главы Администрации города Челябинска от 01.12.2010 года №</w:t>
      </w:r>
      <w:r w:rsidR="00E72307">
        <w:t> </w:t>
      </w:r>
      <w:r w:rsidR="009E4C56" w:rsidRPr="009E4C56">
        <w:t>8733-к. Переименование произв</w:t>
      </w:r>
      <w:r w:rsidR="00E72307">
        <w:t>е</w:t>
      </w:r>
      <w:r w:rsidR="009E4C56" w:rsidRPr="009E4C56">
        <w:t>дено</w:t>
      </w:r>
      <w:r w:rsidR="00E72307">
        <w:t xml:space="preserve"> </w:t>
      </w:r>
      <w:r w:rsidR="009E4C56" w:rsidRPr="009E4C56">
        <w:t>в целях приведения наименования в соответствие с Федеральным законом от 29.12.2012 № 273-ФЗ «Об образовании в Российской Федерации».</w:t>
      </w:r>
    </w:p>
    <w:p w:rsidR="007D1F47" w:rsidRPr="00431894" w:rsidRDefault="007D1F47" w:rsidP="00A402A7">
      <w:pPr>
        <w:tabs>
          <w:tab w:val="left" w:pos="709"/>
          <w:tab w:val="left" w:pos="993"/>
          <w:tab w:val="left" w:pos="1134"/>
        </w:tabs>
        <w:suppressAutoHyphens w:val="0"/>
        <w:autoSpaceDE w:val="0"/>
        <w:autoSpaceDN w:val="0"/>
        <w:adjustRightInd w:val="0"/>
        <w:ind w:firstLine="709"/>
        <w:contextualSpacing/>
        <w:jc w:val="both"/>
      </w:pPr>
      <w:r w:rsidRPr="00DA1176">
        <w:rPr>
          <w:b/>
        </w:rPr>
        <w:t>Полное наименование:</w:t>
      </w:r>
      <w:r w:rsidRPr="009E4C56">
        <w:t xml:space="preserve"> Муниципальное автономное </w:t>
      </w:r>
      <w:r w:rsidR="009E4C56" w:rsidRPr="009E4C56">
        <w:t>учреждение дополнительного образования «</w:t>
      </w:r>
      <w:r w:rsidR="009E4C56" w:rsidRPr="00431894">
        <w:t>Образовательно-досуговый центр «Креатив» г. Челябинска»</w:t>
      </w:r>
    </w:p>
    <w:p w:rsidR="007D1F47" w:rsidRPr="00431894" w:rsidRDefault="007D1F47" w:rsidP="00A402A7">
      <w:pPr>
        <w:tabs>
          <w:tab w:val="left" w:pos="709"/>
          <w:tab w:val="left" w:pos="993"/>
        </w:tabs>
        <w:ind w:firstLine="709"/>
      </w:pPr>
      <w:r w:rsidRPr="00DA1176">
        <w:rPr>
          <w:b/>
        </w:rPr>
        <w:t>Сокращенное наименование:</w:t>
      </w:r>
      <w:r w:rsidRPr="00431894">
        <w:t xml:space="preserve"> </w:t>
      </w:r>
      <w:r w:rsidR="009E4C56" w:rsidRPr="00431894">
        <w:t>МАУДО «Центр «Креатив»</w:t>
      </w:r>
    </w:p>
    <w:p w:rsidR="007D1F47" w:rsidRPr="00431894" w:rsidRDefault="007D1F47" w:rsidP="00A402A7">
      <w:pPr>
        <w:tabs>
          <w:tab w:val="left" w:pos="709"/>
          <w:tab w:val="left" w:pos="993"/>
        </w:tabs>
        <w:ind w:firstLine="709"/>
      </w:pPr>
      <w:r w:rsidRPr="00431894">
        <w:t>Полное и сокращенное наименования являются равнозначными.</w:t>
      </w:r>
    </w:p>
    <w:p w:rsidR="007D1F47" w:rsidRPr="00431894" w:rsidRDefault="007D1F47" w:rsidP="00A402A7">
      <w:pPr>
        <w:tabs>
          <w:tab w:val="left" w:pos="709"/>
          <w:tab w:val="left" w:pos="993"/>
        </w:tabs>
        <w:suppressAutoHyphens w:val="0"/>
        <w:autoSpaceDE w:val="0"/>
        <w:autoSpaceDN w:val="0"/>
        <w:adjustRightInd w:val="0"/>
        <w:ind w:firstLine="709"/>
        <w:contextualSpacing/>
        <w:jc w:val="both"/>
      </w:pPr>
      <w:r w:rsidRPr="00DA1176">
        <w:rPr>
          <w:b/>
        </w:rPr>
        <w:t>Место</w:t>
      </w:r>
      <w:r w:rsidR="00E72307" w:rsidRPr="00DA1176">
        <w:rPr>
          <w:b/>
        </w:rPr>
        <w:t xml:space="preserve"> </w:t>
      </w:r>
      <w:r w:rsidRPr="00DA1176">
        <w:rPr>
          <w:b/>
        </w:rPr>
        <w:t>нахождени</w:t>
      </w:r>
      <w:r w:rsidR="00E72307" w:rsidRPr="00DA1176">
        <w:rPr>
          <w:b/>
        </w:rPr>
        <w:t>я</w:t>
      </w:r>
      <w:r w:rsidRPr="00DA1176">
        <w:rPr>
          <w:b/>
        </w:rPr>
        <w:t xml:space="preserve"> </w:t>
      </w:r>
      <w:r w:rsidR="009E4C56" w:rsidRPr="00DA1176">
        <w:rPr>
          <w:b/>
        </w:rPr>
        <w:t>МАУДО «Центр «Креатив»</w:t>
      </w:r>
      <w:r w:rsidRPr="00DA1176">
        <w:rPr>
          <w:b/>
        </w:rPr>
        <w:t>:</w:t>
      </w:r>
      <w:r w:rsidR="00E72307" w:rsidRPr="00431894">
        <w:t xml:space="preserve"> </w:t>
      </w:r>
      <w:r w:rsidRPr="00431894">
        <w:t>454091, г. Челябинск, ул. Пушкина, 48</w:t>
      </w:r>
    </w:p>
    <w:p w:rsidR="007D1F47" w:rsidRPr="00431894" w:rsidRDefault="009E4C56" w:rsidP="00A402A7">
      <w:pPr>
        <w:tabs>
          <w:tab w:val="left" w:pos="709"/>
          <w:tab w:val="left" w:pos="993"/>
        </w:tabs>
        <w:suppressAutoHyphens w:val="0"/>
        <w:autoSpaceDE w:val="0"/>
        <w:autoSpaceDN w:val="0"/>
        <w:adjustRightInd w:val="0"/>
        <w:ind w:firstLine="709"/>
        <w:contextualSpacing/>
        <w:jc w:val="both"/>
      </w:pPr>
      <w:r w:rsidRPr="00431894">
        <w:t>МАУДО «Центр «Креатив»</w:t>
      </w:r>
      <w:r w:rsidR="007D1F47" w:rsidRPr="00431894">
        <w:t xml:space="preserve"> является некоммерческой организацией и создано на неограниченный срок. </w:t>
      </w:r>
    </w:p>
    <w:p w:rsidR="007D1F47" w:rsidRPr="00431894" w:rsidRDefault="007D1F47" w:rsidP="00A402A7">
      <w:pPr>
        <w:tabs>
          <w:tab w:val="left" w:pos="709"/>
          <w:tab w:val="left" w:pos="993"/>
        </w:tabs>
        <w:suppressAutoHyphens w:val="0"/>
        <w:autoSpaceDE w:val="0"/>
        <w:autoSpaceDN w:val="0"/>
        <w:adjustRightInd w:val="0"/>
        <w:spacing w:line="100" w:lineRule="atLeast"/>
        <w:ind w:firstLine="709"/>
        <w:contextualSpacing/>
        <w:jc w:val="both"/>
      </w:pPr>
      <w:r w:rsidRPr="00DA1176">
        <w:rPr>
          <w:b/>
        </w:rPr>
        <w:t xml:space="preserve">Учредителем </w:t>
      </w:r>
      <w:r w:rsidR="009E4C56" w:rsidRPr="00DA1176">
        <w:rPr>
          <w:b/>
        </w:rPr>
        <w:t>МАУДО «Центр «Креатив</w:t>
      </w:r>
      <w:r w:rsidR="009E4C56" w:rsidRPr="00431894">
        <w:t>»</w:t>
      </w:r>
      <w:r w:rsidRPr="00431894">
        <w:t xml:space="preserve"> от имени муниципального образования «город Челябинск» является Администрация города Челябинска в лице </w:t>
      </w:r>
      <w:r w:rsidR="002071A6" w:rsidRPr="00431894">
        <w:t>Комитета</w:t>
      </w:r>
      <w:r w:rsidRPr="00431894">
        <w:t xml:space="preserve"> по делам образования города Челябинска (далее по тексту – «Учредитель»)</w:t>
      </w:r>
    </w:p>
    <w:p w:rsidR="00431894" w:rsidRPr="00431894" w:rsidRDefault="00431894" w:rsidP="00A402A7">
      <w:pPr>
        <w:tabs>
          <w:tab w:val="left" w:pos="709"/>
          <w:tab w:val="left" w:pos="993"/>
        </w:tabs>
        <w:suppressAutoHyphens w:val="0"/>
        <w:autoSpaceDE w:val="0"/>
        <w:autoSpaceDN w:val="0"/>
        <w:adjustRightInd w:val="0"/>
        <w:ind w:firstLine="709"/>
        <w:contextualSpacing/>
        <w:jc w:val="both"/>
      </w:pPr>
      <w:r w:rsidRPr="00431894">
        <w:t>В своей деятельности МАУДО «Центр «Креатив» руководствуется законодательством Российской Федерации, Челябинской области; муниципальными правовыми актами города Челябинска и уполномоченных должностных лиц Администрации города Челябинска, принятыми в пределах их компетенции, установленной муниципальными правовыми актами Администрации города Челябинска; приказами, распоряжениями и иными нормативными актами Учредителя, Собственника; настоящим Уставом.</w:t>
      </w:r>
    </w:p>
    <w:p w:rsidR="00431894" w:rsidRPr="00431894" w:rsidRDefault="00431894" w:rsidP="00A402A7">
      <w:pPr>
        <w:tabs>
          <w:tab w:val="left" w:pos="142"/>
          <w:tab w:val="left" w:pos="709"/>
          <w:tab w:val="left" w:pos="993"/>
        </w:tabs>
        <w:suppressAutoHyphens w:val="0"/>
        <w:autoSpaceDE w:val="0"/>
        <w:autoSpaceDN w:val="0"/>
        <w:adjustRightInd w:val="0"/>
        <w:ind w:firstLine="709"/>
        <w:contextualSpacing/>
        <w:jc w:val="both"/>
      </w:pPr>
      <w:r w:rsidRPr="00431894">
        <w:t>Деятельность МАУДО «Центр «Креатив» строится на принципах демократии и гуманизма, общедоступности образования, адаптивности образования к уровням и особенностям развития и подготовки обучающихся,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31894" w:rsidRPr="00431894" w:rsidRDefault="00431894" w:rsidP="00A402A7">
      <w:pPr>
        <w:tabs>
          <w:tab w:val="left" w:pos="142"/>
          <w:tab w:val="left" w:pos="284"/>
          <w:tab w:val="left" w:pos="709"/>
          <w:tab w:val="left" w:pos="993"/>
        </w:tabs>
        <w:suppressAutoHyphens w:val="0"/>
        <w:autoSpaceDE w:val="0"/>
        <w:autoSpaceDN w:val="0"/>
        <w:adjustRightInd w:val="0"/>
        <w:ind w:firstLine="709"/>
        <w:contextualSpacing/>
        <w:jc w:val="both"/>
      </w:pPr>
      <w:r w:rsidRPr="00431894">
        <w:t xml:space="preserve">МАУДО «Центр «Креатив» создано для оказания услуг (выполнения работ) в целях </w:t>
      </w:r>
      <w:r w:rsidR="00821F54" w:rsidRPr="00431894">
        <w:t>осуществления,</w:t>
      </w:r>
      <w:r w:rsidRPr="00431894">
        <w:t xml:space="preserve"> предусмотренных законодательством Российской Федерации полномочий </w:t>
      </w:r>
      <w:r w:rsidRPr="00431894">
        <w:lastRenderedPageBreak/>
        <w:t>органов местного самоуправления города Челябинска в сфере образования, а также при проведении мероприятий по работе с детьми и молодежью в указанной сфере.</w:t>
      </w:r>
    </w:p>
    <w:p w:rsidR="00431894" w:rsidRPr="00431894" w:rsidRDefault="00431894" w:rsidP="00A402A7">
      <w:pPr>
        <w:tabs>
          <w:tab w:val="left" w:pos="142"/>
          <w:tab w:val="left" w:pos="284"/>
          <w:tab w:val="left" w:pos="709"/>
          <w:tab w:val="left" w:pos="993"/>
        </w:tabs>
        <w:suppressAutoHyphens w:val="0"/>
        <w:autoSpaceDE w:val="0"/>
        <w:autoSpaceDN w:val="0"/>
        <w:adjustRightInd w:val="0"/>
        <w:ind w:firstLine="709"/>
        <w:contextualSpacing/>
        <w:jc w:val="both"/>
      </w:pPr>
      <w:r w:rsidRPr="00DA1176">
        <w:rPr>
          <w:b/>
        </w:rPr>
        <w:t>Предметом деятельности МАУДО «Центр «Креатив» является</w:t>
      </w:r>
      <w:r w:rsidRPr="00431894">
        <w:t xml:space="preserve"> предоставление услуг дополнительного образования детей и взрослых, направленного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направлено на обеспечение их адаптации к жизни в обществе, профессиональную ориентацию, а также выявление и поддержку детей, проявивших выдающиеся способности. </w:t>
      </w:r>
    </w:p>
    <w:p w:rsidR="00431894" w:rsidRPr="00431894" w:rsidRDefault="00431894" w:rsidP="00A402A7">
      <w:pPr>
        <w:tabs>
          <w:tab w:val="left" w:pos="142"/>
          <w:tab w:val="left" w:pos="284"/>
          <w:tab w:val="left" w:pos="709"/>
          <w:tab w:val="left" w:pos="993"/>
        </w:tabs>
        <w:suppressAutoHyphens w:val="0"/>
        <w:autoSpaceDE w:val="0"/>
        <w:autoSpaceDN w:val="0"/>
        <w:adjustRightInd w:val="0"/>
        <w:ind w:firstLine="709"/>
        <w:contextualSpacing/>
        <w:jc w:val="both"/>
      </w:pPr>
      <w:r w:rsidRPr="00431894">
        <w:t xml:space="preserve">МАУДО «Центр «Креатив» как образовательная организация дополнительного образования </w:t>
      </w:r>
      <w:r w:rsidRPr="00DA1176">
        <w:rPr>
          <w:b/>
        </w:rPr>
        <w:t>осуществляет в качестве основной цели своей деятельности</w:t>
      </w:r>
      <w:r w:rsidRPr="00431894">
        <w:t xml:space="preserve"> образовательную деятельность по дополнительным общеобразовательным программам, которая направлена на:</w:t>
      </w:r>
    </w:p>
    <w:p w:rsidR="00431894" w:rsidRPr="00431894" w:rsidRDefault="00431894" w:rsidP="00A402A7">
      <w:pPr>
        <w:widowControl/>
        <w:numPr>
          <w:ilvl w:val="1"/>
          <w:numId w:val="3"/>
        </w:numPr>
        <w:tabs>
          <w:tab w:val="left" w:pos="142"/>
          <w:tab w:val="left" w:pos="426"/>
          <w:tab w:val="left" w:pos="567"/>
          <w:tab w:val="left" w:pos="709"/>
          <w:tab w:val="left" w:pos="993"/>
          <w:tab w:val="left" w:pos="1276"/>
          <w:tab w:val="num" w:pos="1843"/>
        </w:tabs>
        <w:suppressAutoHyphens w:val="0"/>
        <w:ind w:left="0" w:firstLine="709"/>
        <w:contextualSpacing/>
        <w:jc w:val="both"/>
      </w:pPr>
      <w:r w:rsidRPr="00431894">
        <w:t xml:space="preserve">развитие мотивации </w:t>
      </w:r>
      <w:r w:rsidR="00821F54" w:rsidRPr="00431894">
        <w:t>личности,</w:t>
      </w:r>
      <w:r w:rsidRPr="00431894">
        <w:t xml:space="preserve"> учащихся к познанию и творчеству; в</w:t>
      </w:r>
      <w:r w:rsidRPr="00431894">
        <w:rPr>
          <w:lang w:bidi="he-IL"/>
        </w:rPr>
        <w:t xml:space="preserve">ыявление, формирование и развитие </w:t>
      </w:r>
      <w:r w:rsidR="00821F54">
        <w:rPr>
          <w:lang w:bidi="he-IL"/>
        </w:rPr>
        <w:t>творческих способностей</w:t>
      </w:r>
      <w:r w:rsidRPr="00431894">
        <w:rPr>
          <w:lang w:bidi="he-IL"/>
        </w:rPr>
        <w:t xml:space="preserve"> учащихся;</w:t>
      </w:r>
    </w:p>
    <w:p w:rsidR="00431894" w:rsidRPr="00431894" w:rsidRDefault="00431894" w:rsidP="00A402A7">
      <w:pPr>
        <w:widowControl/>
        <w:numPr>
          <w:ilvl w:val="1"/>
          <w:numId w:val="3"/>
        </w:numPr>
        <w:tabs>
          <w:tab w:val="left" w:pos="142"/>
          <w:tab w:val="left" w:pos="426"/>
          <w:tab w:val="left" w:pos="567"/>
          <w:tab w:val="left" w:pos="709"/>
          <w:tab w:val="left" w:pos="993"/>
          <w:tab w:val="left" w:pos="1276"/>
          <w:tab w:val="num" w:pos="1843"/>
        </w:tabs>
        <w:suppressAutoHyphens w:val="0"/>
        <w:ind w:left="0" w:firstLine="709"/>
        <w:contextualSpacing/>
        <w:jc w:val="both"/>
      </w:pPr>
      <w:r w:rsidRPr="00431894">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w:t>
      </w:r>
      <w:r w:rsidRPr="00431894">
        <w:rPr>
          <w:lang w:bidi="he-IL"/>
        </w:rPr>
        <w:t xml:space="preserve"> </w:t>
      </w:r>
    </w:p>
    <w:p w:rsidR="00431894" w:rsidRPr="00431894" w:rsidRDefault="00431894" w:rsidP="00A402A7">
      <w:pPr>
        <w:widowControl/>
        <w:numPr>
          <w:ilvl w:val="1"/>
          <w:numId w:val="3"/>
        </w:numPr>
        <w:tabs>
          <w:tab w:val="left" w:pos="142"/>
          <w:tab w:val="left" w:pos="426"/>
          <w:tab w:val="left" w:pos="567"/>
          <w:tab w:val="left" w:pos="709"/>
          <w:tab w:val="left" w:pos="993"/>
          <w:tab w:val="left" w:pos="1276"/>
          <w:tab w:val="num" w:pos="1843"/>
        </w:tabs>
        <w:suppressAutoHyphens w:val="0"/>
        <w:ind w:left="0" w:firstLine="709"/>
        <w:contextualSpacing/>
        <w:jc w:val="both"/>
      </w:pPr>
      <w:r w:rsidRPr="00431894">
        <w:t>формирование культуры здорового и безопасного образа жизни, укрепление здоровья учащихся;</w:t>
      </w:r>
    </w:p>
    <w:p w:rsidR="00431894" w:rsidRPr="00431894" w:rsidRDefault="00431894" w:rsidP="00A402A7">
      <w:pPr>
        <w:widowControl/>
        <w:numPr>
          <w:ilvl w:val="1"/>
          <w:numId w:val="3"/>
        </w:numPr>
        <w:tabs>
          <w:tab w:val="left" w:pos="142"/>
          <w:tab w:val="left" w:pos="426"/>
          <w:tab w:val="left" w:pos="567"/>
          <w:tab w:val="left" w:pos="709"/>
          <w:tab w:val="left" w:pos="993"/>
          <w:tab w:val="left" w:pos="1276"/>
          <w:tab w:val="num" w:pos="1843"/>
        </w:tabs>
        <w:suppressAutoHyphens w:val="0"/>
        <w:ind w:left="0" w:firstLine="709"/>
        <w:contextualSpacing/>
        <w:jc w:val="both"/>
      </w:pPr>
      <w:r w:rsidRPr="00431894">
        <w:t>формирование ценностных ориентаций и толерантности, приобщение учащихся к общечеловеческим ценностям, профилактику асоциального поведения;</w:t>
      </w:r>
    </w:p>
    <w:p w:rsidR="00431894" w:rsidRPr="00431894" w:rsidRDefault="00431894" w:rsidP="00A402A7">
      <w:pPr>
        <w:widowControl/>
        <w:numPr>
          <w:ilvl w:val="1"/>
          <w:numId w:val="3"/>
        </w:numPr>
        <w:tabs>
          <w:tab w:val="left" w:pos="142"/>
          <w:tab w:val="left" w:pos="426"/>
          <w:tab w:val="left" w:pos="567"/>
          <w:tab w:val="left" w:pos="709"/>
          <w:tab w:val="left" w:pos="993"/>
          <w:tab w:val="left" w:pos="1276"/>
          <w:tab w:val="num" w:pos="1843"/>
        </w:tabs>
        <w:suppressAutoHyphens w:val="0"/>
        <w:ind w:left="0" w:firstLine="709"/>
        <w:contextualSpacing/>
        <w:jc w:val="both"/>
      </w:pPr>
      <w:r w:rsidRPr="00431894">
        <w:t>обеспечение духовно-нравственного, гражданско-патриотического, военно-патриотического, трудового воспитания учащихся;</w:t>
      </w:r>
    </w:p>
    <w:p w:rsidR="00431894" w:rsidRPr="00431894" w:rsidRDefault="00431894" w:rsidP="00A402A7">
      <w:pPr>
        <w:widowControl/>
        <w:numPr>
          <w:ilvl w:val="1"/>
          <w:numId w:val="3"/>
        </w:numPr>
        <w:tabs>
          <w:tab w:val="left" w:pos="142"/>
          <w:tab w:val="left" w:pos="426"/>
          <w:tab w:val="left" w:pos="567"/>
          <w:tab w:val="left" w:pos="709"/>
          <w:tab w:val="left" w:pos="993"/>
        </w:tabs>
        <w:suppressAutoHyphens w:val="0"/>
        <w:ind w:left="0" w:firstLine="709"/>
        <w:contextualSpacing/>
        <w:jc w:val="both"/>
      </w:pPr>
      <w:r w:rsidRPr="00431894">
        <w:t>создание и обеспечение необходимых условий для личностного развития и сохранения неповторимости личности, укрепления здоровья, профессионального самоопределения и творческого труда учащихся;</w:t>
      </w:r>
    </w:p>
    <w:p w:rsidR="00431894" w:rsidRPr="00431894" w:rsidRDefault="00431894" w:rsidP="00A402A7">
      <w:pPr>
        <w:widowControl/>
        <w:numPr>
          <w:ilvl w:val="1"/>
          <w:numId w:val="3"/>
        </w:numPr>
        <w:tabs>
          <w:tab w:val="left" w:pos="142"/>
          <w:tab w:val="left" w:pos="426"/>
          <w:tab w:val="left" w:pos="567"/>
          <w:tab w:val="left" w:pos="709"/>
          <w:tab w:val="left" w:pos="993"/>
        </w:tabs>
        <w:suppressAutoHyphens w:val="0"/>
        <w:ind w:left="0" w:firstLine="709"/>
        <w:contextualSpacing/>
        <w:jc w:val="both"/>
      </w:pPr>
      <w:r w:rsidRPr="00431894">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w:t>
      </w:r>
    </w:p>
    <w:p w:rsidR="00431894" w:rsidRPr="00431894" w:rsidRDefault="00431894" w:rsidP="00A402A7">
      <w:pPr>
        <w:widowControl/>
        <w:numPr>
          <w:ilvl w:val="1"/>
          <w:numId w:val="3"/>
        </w:numPr>
        <w:tabs>
          <w:tab w:val="left" w:pos="142"/>
          <w:tab w:val="left" w:pos="426"/>
          <w:tab w:val="left" w:pos="567"/>
          <w:tab w:val="left" w:pos="709"/>
          <w:tab w:val="left" w:pos="993"/>
          <w:tab w:val="left" w:pos="1134"/>
        </w:tabs>
        <w:suppressAutoHyphens w:val="0"/>
        <w:ind w:left="0" w:firstLine="709"/>
        <w:contextualSpacing/>
        <w:jc w:val="both"/>
      </w:pPr>
      <w:r w:rsidRPr="00431894">
        <w:t>социализацию и адаптацию учащихся к жизни в обществе;</w:t>
      </w:r>
    </w:p>
    <w:p w:rsidR="00431894" w:rsidRPr="00431894" w:rsidRDefault="00431894" w:rsidP="00A402A7">
      <w:pPr>
        <w:widowControl/>
        <w:numPr>
          <w:ilvl w:val="1"/>
          <w:numId w:val="3"/>
        </w:numPr>
        <w:tabs>
          <w:tab w:val="left" w:pos="142"/>
          <w:tab w:val="left" w:pos="426"/>
          <w:tab w:val="left" w:pos="567"/>
          <w:tab w:val="left" w:pos="709"/>
          <w:tab w:val="left" w:pos="993"/>
          <w:tab w:val="left" w:pos="1134"/>
        </w:tabs>
        <w:suppressAutoHyphens w:val="0"/>
        <w:ind w:left="0" w:firstLine="709"/>
        <w:contextualSpacing/>
        <w:jc w:val="both"/>
      </w:pPr>
      <w:r w:rsidRPr="00431894">
        <w:t>формирование общей культуры учащихся;</w:t>
      </w:r>
    </w:p>
    <w:p w:rsidR="00431894" w:rsidRPr="00431894" w:rsidRDefault="00431894" w:rsidP="00A402A7">
      <w:pPr>
        <w:widowControl/>
        <w:numPr>
          <w:ilvl w:val="1"/>
          <w:numId w:val="3"/>
        </w:numPr>
        <w:tabs>
          <w:tab w:val="left" w:pos="142"/>
          <w:tab w:val="left" w:pos="426"/>
          <w:tab w:val="left" w:pos="567"/>
          <w:tab w:val="left" w:pos="709"/>
          <w:tab w:val="left" w:pos="993"/>
          <w:tab w:val="left" w:pos="1134"/>
        </w:tabs>
        <w:suppressAutoHyphens w:val="0"/>
        <w:ind w:left="0" w:firstLine="709"/>
        <w:contextualSpacing/>
        <w:jc w:val="both"/>
      </w:pPr>
      <w:r w:rsidRPr="00431894">
        <w:t>профессиональную ориентацию учащихся;</w:t>
      </w:r>
    </w:p>
    <w:p w:rsidR="00431894" w:rsidRPr="00431894" w:rsidRDefault="00431894" w:rsidP="00A402A7">
      <w:pPr>
        <w:widowControl/>
        <w:numPr>
          <w:ilvl w:val="1"/>
          <w:numId w:val="3"/>
        </w:numPr>
        <w:tabs>
          <w:tab w:val="left" w:pos="142"/>
          <w:tab w:val="left" w:pos="426"/>
          <w:tab w:val="left" w:pos="567"/>
          <w:tab w:val="left" w:pos="709"/>
          <w:tab w:val="left" w:pos="993"/>
          <w:tab w:val="left" w:pos="1134"/>
        </w:tabs>
        <w:suppressAutoHyphens w:val="0"/>
        <w:ind w:left="0" w:firstLine="709"/>
        <w:contextualSpacing/>
        <w:jc w:val="both"/>
      </w:pPr>
      <w:r w:rsidRPr="00431894">
        <w:t>выявление, развитие и поддержку талантливых учащихся, а также лиц, проявивших выдающиеся способности;</w:t>
      </w:r>
    </w:p>
    <w:p w:rsidR="00431894" w:rsidRPr="00DA1176" w:rsidRDefault="00431894" w:rsidP="00A402A7">
      <w:pPr>
        <w:widowControl/>
        <w:numPr>
          <w:ilvl w:val="1"/>
          <w:numId w:val="3"/>
        </w:numPr>
        <w:tabs>
          <w:tab w:val="left" w:pos="142"/>
          <w:tab w:val="left" w:pos="426"/>
          <w:tab w:val="left" w:pos="567"/>
          <w:tab w:val="left" w:pos="709"/>
          <w:tab w:val="left" w:pos="993"/>
          <w:tab w:val="left" w:pos="1134"/>
        </w:tabs>
        <w:suppressAutoHyphens w:val="0"/>
        <w:ind w:left="0" w:firstLine="709"/>
        <w:contextualSpacing/>
        <w:jc w:val="both"/>
      </w:pPr>
      <w:r w:rsidRPr="00431894">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w:t>
      </w:r>
      <w:r w:rsidRPr="00DA1176">
        <w:t>требований.</w:t>
      </w:r>
    </w:p>
    <w:p w:rsidR="00431894" w:rsidRPr="00DA1176" w:rsidRDefault="00431894" w:rsidP="00A402A7">
      <w:pPr>
        <w:tabs>
          <w:tab w:val="left" w:pos="142"/>
          <w:tab w:val="left" w:pos="426"/>
          <w:tab w:val="left" w:pos="567"/>
          <w:tab w:val="left" w:pos="709"/>
          <w:tab w:val="left" w:pos="993"/>
          <w:tab w:val="left" w:pos="1134"/>
        </w:tabs>
        <w:suppressAutoHyphens w:val="0"/>
        <w:autoSpaceDE w:val="0"/>
        <w:autoSpaceDN w:val="0"/>
        <w:adjustRightInd w:val="0"/>
        <w:ind w:firstLine="709"/>
        <w:contextualSpacing/>
        <w:jc w:val="both"/>
      </w:pPr>
      <w:r w:rsidRPr="00DA1176">
        <w:t xml:space="preserve">Для достижение целей, ради которых учреждение создано и определенных настоящим Уставом, МАУДО «Центр «Креатив» осуществляет в установленном законодательством Российской Федерации порядке следующие </w:t>
      </w:r>
      <w:r w:rsidRPr="00DA1176">
        <w:rPr>
          <w:b/>
        </w:rPr>
        <w:t>виды основной деятельности</w:t>
      </w:r>
      <w:r w:rsidRPr="00DA1176">
        <w:t>:</w:t>
      </w:r>
    </w:p>
    <w:p w:rsidR="00431894" w:rsidRPr="00DA1176" w:rsidRDefault="00431894" w:rsidP="00A402A7">
      <w:pPr>
        <w:numPr>
          <w:ilvl w:val="0"/>
          <w:numId w:val="9"/>
        </w:numPr>
        <w:tabs>
          <w:tab w:val="left" w:pos="142"/>
          <w:tab w:val="left" w:pos="426"/>
          <w:tab w:val="left" w:pos="567"/>
          <w:tab w:val="left" w:pos="709"/>
          <w:tab w:val="left" w:pos="993"/>
          <w:tab w:val="left" w:pos="1134"/>
        </w:tabs>
        <w:suppressAutoHyphens w:val="0"/>
        <w:autoSpaceDE w:val="0"/>
        <w:autoSpaceDN w:val="0"/>
        <w:adjustRightInd w:val="0"/>
        <w:ind w:left="0" w:firstLine="709"/>
        <w:contextualSpacing/>
        <w:jc w:val="both"/>
      </w:pPr>
      <w:r w:rsidRPr="00DA1176">
        <w:t>образование дополнительное детей и взрослых;</w:t>
      </w:r>
    </w:p>
    <w:p w:rsidR="00431894" w:rsidRPr="00DA1176" w:rsidRDefault="00431894" w:rsidP="00A402A7">
      <w:pPr>
        <w:numPr>
          <w:ilvl w:val="0"/>
          <w:numId w:val="9"/>
        </w:numPr>
        <w:tabs>
          <w:tab w:val="left" w:pos="142"/>
          <w:tab w:val="left" w:pos="426"/>
          <w:tab w:val="left" w:pos="567"/>
          <w:tab w:val="left" w:pos="709"/>
          <w:tab w:val="left" w:pos="993"/>
          <w:tab w:val="left" w:pos="1134"/>
        </w:tabs>
        <w:suppressAutoHyphens w:val="0"/>
        <w:autoSpaceDE w:val="0"/>
        <w:autoSpaceDN w:val="0"/>
        <w:adjustRightInd w:val="0"/>
        <w:ind w:left="0" w:firstLine="709"/>
        <w:contextualSpacing/>
        <w:jc w:val="both"/>
      </w:pPr>
      <w:r w:rsidRPr="00DA1176">
        <w:t>деятельность творческая, деятельность в области искусства и организации развлечений;</w:t>
      </w:r>
    </w:p>
    <w:p w:rsidR="00431894" w:rsidRPr="00DA1176" w:rsidRDefault="00431894" w:rsidP="00A402A7">
      <w:pPr>
        <w:numPr>
          <w:ilvl w:val="0"/>
          <w:numId w:val="9"/>
        </w:numPr>
        <w:tabs>
          <w:tab w:val="left" w:pos="142"/>
          <w:tab w:val="left" w:pos="426"/>
          <w:tab w:val="left" w:pos="567"/>
          <w:tab w:val="left" w:pos="709"/>
          <w:tab w:val="left" w:pos="993"/>
          <w:tab w:val="left" w:pos="1134"/>
        </w:tabs>
        <w:suppressAutoHyphens w:val="0"/>
        <w:autoSpaceDE w:val="0"/>
        <w:autoSpaceDN w:val="0"/>
        <w:adjustRightInd w:val="0"/>
        <w:ind w:left="0" w:firstLine="709"/>
        <w:contextualSpacing/>
        <w:jc w:val="both"/>
      </w:pPr>
      <w:r w:rsidRPr="00DA1176">
        <w:t>деятельность в области спорта;</w:t>
      </w:r>
    </w:p>
    <w:p w:rsidR="00431894" w:rsidRPr="00DA1176" w:rsidRDefault="00431894" w:rsidP="00A402A7">
      <w:pPr>
        <w:numPr>
          <w:ilvl w:val="0"/>
          <w:numId w:val="9"/>
        </w:numPr>
        <w:tabs>
          <w:tab w:val="left" w:pos="142"/>
          <w:tab w:val="left" w:pos="426"/>
          <w:tab w:val="left" w:pos="567"/>
          <w:tab w:val="left" w:pos="709"/>
          <w:tab w:val="left" w:pos="993"/>
          <w:tab w:val="left" w:pos="1134"/>
        </w:tabs>
        <w:suppressAutoHyphens w:val="0"/>
        <w:autoSpaceDE w:val="0"/>
        <w:autoSpaceDN w:val="0"/>
        <w:adjustRightInd w:val="0"/>
        <w:ind w:left="0" w:firstLine="709"/>
        <w:contextualSpacing/>
        <w:jc w:val="both"/>
      </w:pPr>
      <w:r w:rsidRPr="00DA1176">
        <w:t>деятельность в области отдыха и развлечений.</w:t>
      </w:r>
    </w:p>
    <w:p w:rsidR="00431894" w:rsidRPr="00DA1176" w:rsidRDefault="00431894" w:rsidP="00A402A7">
      <w:pPr>
        <w:tabs>
          <w:tab w:val="left" w:pos="142"/>
          <w:tab w:val="left" w:pos="426"/>
          <w:tab w:val="left" w:pos="567"/>
          <w:tab w:val="left" w:pos="709"/>
          <w:tab w:val="left" w:pos="993"/>
        </w:tabs>
        <w:suppressAutoHyphens w:val="0"/>
        <w:autoSpaceDE w:val="0"/>
        <w:autoSpaceDN w:val="0"/>
        <w:adjustRightInd w:val="0"/>
        <w:ind w:firstLine="709"/>
        <w:contextualSpacing/>
        <w:jc w:val="both"/>
      </w:pPr>
      <w:r w:rsidRPr="00DA1176">
        <w:t xml:space="preserve">В рамках своей основной деятельности МАУДО «Центр «Креатив» оказывает услуги, выполняет работы по организации содержательного досуга, отдыха и развлечений, </w:t>
      </w:r>
      <w:r w:rsidRPr="00DA1176">
        <w:lastRenderedPageBreak/>
        <w:t>занятости детей, подростков и молодежи, в том числе в каникулярное время.</w:t>
      </w:r>
    </w:p>
    <w:p w:rsidR="00431894" w:rsidRPr="00DA1176" w:rsidRDefault="00431894" w:rsidP="00A402A7">
      <w:pPr>
        <w:tabs>
          <w:tab w:val="left" w:pos="142"/>
          <w:tab w:val="left" w:pos="426"/>
          <w:tab w:val="left" w:pos="567"/>
          <w:tab w:val="left" w:pos="709"/>
          <w:tab w:val="left" w:pos="993"/>
        </w:tabs>
        <w:suppressAutoHyphens w:val="0"/>
        <w:autoSpaceDE w:val="0"/>
        <w:autoSpaceDN w:val="0"/>
        <w:adjustRightInd w:val="0"/>
        <w:ind w:firstLine="709"/>
        <w:contextualSpacing/>
        <w:jc w:val="both"/>
      </w:pPr>
      <w:r w:rsidRPr="00DA1176">
        <w:t>В целях внесения в Единый государственный реестр юридических лиц сведений о видах экономической деятельности, которыми занимается юридическое лицо, основным видом экономической деятельности МАУДО «Центр «Креатив» является: образование дополнительное детей и взрослых.</w:t>
      </w:r>
    </w:p>
    <w:p w:rsidR="00431894" w:rsidRPr="00DA1176" w:rsidRDefault="00431894" w:rsidP="00A402A7">
      <w:pPr>
        <w:tabs>
          <w:tab w:val="left" w:pos="142"/>
          <w:tab w:val="left" w:pos="426"/>
          <w:tab w:val="left" w:pos="567"/>
          <w:tab w:val="left" w:pos="709"/>
          <w:tab w:val="left" w:pos="993"/>
        </w:tabs>
        <w:suppressAutoHyphens w:val="0"/>
        <w:autoSpaceDE w:val="0"/>
        <w:autoSpaceDN w:val="0"/>
        <w:adjustRightInd w:val="0"/>
        <w:ind w:firstLine="709"/>
        <w:contextualSpacing/>
        <w:jc w:val="both"/>
      </w:pPr>
      <w:r w:rsidRPr="00DA1176">
        <w:t>МАУДО «Центр «Креатив»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 образовательные программы дошкольного образования, программы профессионального обучения.</w:t>
      </w:r>
    </w:p>
    <w:p w:rsidR="00DA1176" w:rsidRPr="00DA1176" w:rsidRDefault="00DA1176" w:rsidP="00A402A7">
      <w:pPr>
        <w:widowControl/>
        <w:tabs>
          <w:tab w:val="left" w:pos="142"/>
          <w:tab w:val="left" w:pos="426"/>
          <w:tab w:val="left" w:pos="709"/>
          <w:tab w:val="left" w:pos="993"/>
        </w:tabs>
        <w:suppressAutoHyphens w:val="0"/>
        <w:autoSpaceDE w:val="0"/>
        <w:autoSpaceDN w:val="0"/>
        <w:adjustRightInd w:val="0"/>
        <w:ind w:firstLine="709"/>
        <w:contextualSpacing/>
        <w:jc w:val="both"/>
      </w:pPr>
      <w:r w:rsidRPr="00DA1176">
        <w:t>МАУДО «Центр «Креатив» вправе выполнять для граждан и юридических лиц за плату следующие работы (оказывать следующие услуги), относящиеся к его основной деятельности:</w:t>
      </w:r>
    </w:p>
    <w:p w:rsidR="00DA1176" w:rsidRPr="00DA1176" w:rsidRDefault="00DA1176" w:rsidP="00A402A7">
      <w:pPr>
        <w:widowControl/>
        <w:numPr>
          <w:ilvl w:val="0"/>
          <w:numId w:val="10"/>
        </w:numPr>
        <w:tabs>
          <w:tab w:val="left" w:pos="142"/>
          <w:tab w:val="left" w:pos="567"/>
          <w:tab w:val="left" w:pos="709"/>
          <w:tab w:val="left" w:pos="851"/>
          <w:tab w:val="left" w:pos="993"/>
        </w:tabs>
        <w:suppressAutoHyphens w:val="0"/>
        <w:autoSpaceDE w:val="0"/>
        <w:autoSpaceDN w:val="0"/>
        <w:adjustRightInd w:val="0"/>
        <w:ind w:left="0" w:firstLine="709"/>
        <w:contextualSpacing/>
        <w:jc w:val="both"/>
      </w:pPr>
      <w:r w:rsidRPr="00DA1176">
        <w:t>Образовательная деятельность (платные образовательные услуги):</w:t>
      </w:r>
    </w:p>
    <w:p w:rsidR="00DA1176" w:rsidRPr="00DA1176" w:rsidRDefault="00DA1176" w:rsidP="00A402A7">
      <w:pPr>
        <w:pStyle w:val="af2"/>
        <w:numPr>
          <w:ilvl w:val="0"/>
          <w:numId w:val="12"/>
        </w:numPr>
        <w:tabs>
          <w:tab w:val="left" w:pos="142"/>
          <w:tab w:val="left" w:pos="567"/>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DA1176">
        <w:rPr>
          <w:rFonts w:ascii="Times New Roman" w:hAnsi="Times New Roman"/>
          <w:sz w:val="24"/>
          <w:szCs w:val="24"/>
        </w:rPr>
        <w:t>обучение по дополнительным общеобразовательным программам;</w:t>
      </w:r>
    </w:p>
    <w:p w:rsidR="00DA1176" w:rsidRPr="00DA1176" w:rsidRDefault="00DA1176" w:rsidP="00A402A7">
      <w:pPr>
        <w:pStyle w:val="af2"/>
        <w:numPr>
          <w:ilvl w:val="0"/>
          <w:numId w:val="12"/>
        </w:numPr>
        <w:tabs>
          <w:tab w:val="left" w:pos="142"/>
          <w:tab w:val="left" w:pos="567"/>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DA1176">
        <w:rPr>
          <w:rFonts w:ascii="Times New Roman" w:hAnsi="Times New Roman"/>
          <w:sz w:val="24"/>
          <w:szCs w:val="24"/>
        </w:rPr>
        <w:t>обучение по образовательным программам дошкольного образования;</w:t>
      </w:r>
    </w:p>
    <w:p w:rsidR="00DA1176" w:rsidRPr="00DA1176" w:rsidRDefault="00DA1176" w:rsidP="00A402A7">
      <w:pPr>
        <w:pStyle w:val="af2"/>
        <w:numPr>
          <w:ilvl w:val="0"/>
          <w:numId w:val="12"/>
        </w:numPr>
        <w:tabs>
          <w:tab w:val="left" w:pos="142"/>
          <w:tab w:val="left" w:pos="567"/>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DA1176">
        <w:rPr>
          <w:rFonts w:ascii="Times New Roman" w:hAnsi="Times New Roman"/>
          <w:sz w:val="24"/>
          <w:szCs w:val="24"/>
        </w:rPr>
        <w:t>обучение по программам профессионального обучения.</w:t>
      </w:r>
    </w:p>
    <w:p w:rsidR="00DA1176" w:rsidRPr="00DA1176" w:rsidRDefault="00DA1176" w:rsidP="00A402A7">
      <w:pPr>
        <w:widowControl/>
        <w:numPr>
          <w:ilvl w:val="0"/>
          <w:numId w:val="10"/>
        </w:numPr>
        <w:tabs>
          <w:tab w:val="left" w:pos="142"/>
          <w:tab w:val="left" w:pos="567"/>
          <w:tab w:val="left" w:pos="709"/>
          <w:tab w:val="left" w:pos="851"/>
          <w:tab w:val="left" w:pos="993"/>
        </w:tabs>
        <w:suppressAutoHyphens w:val="0"/>
        <w:autoSpaceDE w:val="0"/>
        <w:autoSpaceDN w:val="0"/>
        <w:adjustRightInd w:val="0"/>
        <w:ind w:left="0" w:firstLine="709"/>
        <w:contextualSpacing/>
        <w:jc w:val="both"/>
      </w:pPr>
      <w:r w:rsidRPr="00DA1176">
        <w:t>Деятельность по организации содержательного досуга, отдыха и развлечений, занятости детей, подростков и молодежи, в том числе в каникулярное время:</w:t>
      </w:r>
    </w:p>
    <w:p w:rsidR="00DA1176" w:rsidRPr="00DA1176" w:rsidRDefault="00DA1176" w:rsidP="00A402A7">
      <w:pPr>
        <w:pStyle w:val="af2"/>
        <w:numPr>
          <w:ilvl w:val="0"/>
          <w:numId w:val="11"/>
        </w:numPr>
        <w:tabs>
          <w:tab w:val="left" w:pos="142"/>
          <w:tab w:val="left" w:pos="567"/>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DA1176">
        <w:rPr>
          <w:rFonts w:ascii="Times New Roman" w:hAnsi="Times New Roman"/>
          <w:sz w:val="24"/>
          <w:szCs w:val="24"/>
        </w:rPr>
        <w:t>организация детских (подростковых, молодежных) лагерей (передвижных и стационарных, походов, сплавов, экспедиций, профильных и иных смен и т. д.);</w:t>
      </w:r>
    </w:p>
    <w:p w:rsidR="00DA1176" w:rsidRPr="00DA1176" w:rsidRDefault="00DA1176" w:rsidP="00A402A7">
      <w:pPr>
        <w:pStyle w:val="af2"/>
        <w:numPr>
          <w:ilvl w:val="0"/>
          <w:numId w:val="11"/>
        </w:numPr>
        <w:tabs>
          <w:tab w:val="left" w:pos="142"/>
          <w:tab w:val="left" w:pos="567"/>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DA1176">
        <w:rPr>
          <w:rFonts w:ascii="Times New Roman" w:hAnsi="Times New Roman"/>
          <w:sz w:val="24"/>
          <w:szCs w:val="24"/>
        </w:rPr>
        <w:t>организация и проведение мероприятий по работе с детьми и молодежью;</w:t>
      </w:r>
    </w:p>
    <w:p w:rsidR="00DA1176" w:rsidRPr="00DA1176" w:rsidRDefault="00DA1176" w:rsidP="00A402A7">
      <w:pPr>
        <w:pStyle w:val="af2"/>
        <w:numPr>
          <w:ilvl w:val="0"/>
          <w:numId w:val="11"/>
        </w:numPr>
        <w:tabs>
          <w:tab w:val="left" w:pos="142"/>
          <w:tab w:val="left" w:pos="426"/>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DA1176">
        <w:rPr>
          <w:rFonts w:ascii="Times New Roman" w:hAnsi="Times New Roman"/>
          <w:sz w:val="24"/>
          <w:szCs w:val="24"/>
        </w:rPr>
        <w:t xml:space="preserve">  организация и проведение мероприятий в сфере отдыха и развлечений, культуры и искусства, физической культуры и спорта.</w:t>
      </w:r>
    </w:p>
    <w:p w:rsidR="00DA1176" w:rsidRPr="00DA1176" w:rsidRDefault="00DA1176" w:rsidP="00A402A7">
      <w:pPr>
        <w:widowControl/>
        <w:tabs>
          <w:tab w:val="left" w:pos="142"/>
          <w:tab w:val="left" w:pos="567"/>
          <w:tab w:val="left" w:pos="709"/>
          <w:tab w:val="left" w:pos="993"/>
        </w:tabs>
        <w:suppressAutoHyphens w:val="0"/>
        <w:autoSpaceDE w:val="0"/>
        <w:autoSpaceDN w:val="0"/>
        <w:adjustRightInd w:val="0"/>
        <w:ind w:firstLine="709"/>
        <w:contextualSpacing/>
        <w:jc w:val="both"/>
      </w:pPr>
      <w:r w:rsidRPr="00DA1176">
        <w:t>Платные образовательные услуги не могут быть оказаны вместо образовательной деятельности, финансируемой за счет средств бюджета.</w:t>
      </w:r>
    </w:p>
    <w:p w:rsidR="00431894" w:rsidRPr="00431894" w:rsidRDefault="007D1F47" w:rsidP="00A402A7">
      <w:pPr>
        <w:tabs>
          <w:tab w:val="left" w:pos="142"/>
          <w:tab w:val="left" w:pos="426"/>
          <w:tab w:val="left" w:pos="567"/>
          <w:tab w:val="left" w:pos="709"/>
        </w:tabs>
        <w:suppressAutoHyphens w:val="0"/>
        <w:autoSpaceDE w:val="0"/>
        <w:autoSpaceDN w:val="0"/>
        <w:adjustRightInd w:val="0"/>
        <w:ind w:firstLine="709"/>
        <w:contextualSpacing/>
        <w:jc w:val="both"/>
      </w:pPr>
      <w:r w:rsidRPr="00431894">
        <w:t xml:space="preserve">Деятельность учреждения осуществляется </w:t>
      </w:r>
      <w:r w:rsidRPr="00DA1176">
        <w:rPr>
          <w:b/>
        </w:rPr>
        <w:t>в соответствии с лицензией</w:t>
      </w:r>
      <w:r w:rsidRPr="00431894">
        <w:t xml:space="preserve"> на право осуществления образовательной деятельности: </w:t>
      </w:r>
      <w:r w:rsidR="004917B4" w:rsidRPr="00431894">
        <w:t>серия А</w:t>
      </w:r>
      <w:r w:rsidRPr="00431894">
        <w:t xml:space="preserve"> № 0001592 от 14.07.2011 г., регистрационный № 7992.</w:t>
      </w:r>
    </w:p>
    <w:p w:rsidR="007D1F47" w:rsidRPr="007B4F45" w:rsidRDefault="007D1F47" w:rsidP="00A402A7">
      <w:pPr>
        <w:tabs>
          <w:tab w:val="left" w:pos="142"/>
          <w:tab w:val="left" w:pos="426"/>
          <w:tab w:val="left" w:pos="567"/>
          <w:tab w:val="left" w:pos="709"/>
        </w:tabs>
        <w:suppressAutoHyphens w:val="0"/>
        <w:autoSpaceDE w:val="0"/>
        <w:autoSpaceDN w:val="0"/>
        <w:adjustRightInd w:val="0"/>
        <w:ind w:firstLine="709"/>
        <w:contextualSpacing/>
        <w:jc w:val="both"/>
      </w:pPr>
      <w:r w:rsidRPr="00431894">
        <w:t xml:space="preserve">В соответствии с приложением к лицензии и в рамках муниципального задания для </w:t>
      </w:r>
      <w:r w:rsidR="009E4C56" w:rsidRPr="00431894">
        <w:t>МАУДО «Центр «Креатив»</w:t>
      </w:r>
      <w:r w:rsidRPr="00431894">
        <w:t xml:space="preserve">, сформированного и утвержденного Учредителем, образовательное </w:t>
      </w:r>
      <w:r w:rsidRPr="007B4F45">
        <w:t xml:space="preserve">учреждение </w:t>
      </w:r>
      <w:r w:rsidRPr="007B4F45">
        <w:rPr>
          <w:b/>
        </w:rPr>
        <w:t xml:space="preserve">реализует </w:t>
      </w:r>
      <w:r w:rsidR="00431894" w:rsidRPr="007B4F45">
        <w:rPr>
          <w:b/>
        </w:rPr>
        <w:t>дополнительные общеобразовательные общеразвивающие программы для детей</w:t>
      </w:r>
      <w:r w:rsidR="007B4F45" w:rsidRPr="007B4F45">
        <w:t>.</w:t>
      </w:r>
    </w:p>
    <w:p w:rsidR="007D1F47" w:rsidRPr="007B4F45" w:rsidRDefault="007D1F47" w:rsidP="00A402A7">
      <w:pPr>
        <w:tabs>
          <w:tab w:val="left" w:pos="426"/>
          <w:tab w:val="left" w:pos="567"/>
          <w:tab w:val="left" w:pos="709"/>
        </w:tabs>
        <w:autoSpaceDE w:val="0"/>
        <w:autoSpaceDN w:val="0"/>
        <w:adjustRightInd w:val="0"/>
        <w:spacing w:line="100" w:lineRule="atLeast"/>
        <w:ind w:firstLine="709"/>
        <w:jc w:val="both"/>
      </w:pPr>
      <w:r w:rsidRPr="007B4F45">
        <w:t xml:space="preserve">Реализация программ дополнительного образования осуществляется как в помещениях </w:t>
      </w:r>
      <w:r w:rsidR="009E4C56" w:rsidRPr="007B4F45">
        <w:t>МАУДО «Центр «Креатив»</w:t>
      </w:r>
      <w:r w:rsidRPr="007B4F45">
        <w:t xml:space="preserve">, так и в помещениях муниципальных </w:t>
      </w:r>
      <w:r w:rsidR="00DA1176" w:rsidRPr="007B4F45">
        <w:t>образовательных организаций</w:t>
      </w:r>
      <w:r w:rsidR="007B4F45" w:rsidRPr="007B4F45">
        <w:t>, в том числе</w:t>
      </w:r>
      <w:r w:rsidRPr="007B4F45">
        <w:t xml:space="preserve"> на базах следую</w:t>
      </w:r>
      <w:r w:rsidR="003F2B08" w:rsidRPr="007B4F45">
        <w:t xml:space="preserve">щих учреждений: МБОУ </w:t>
      </w:r>
      <w:r w:rsidR="00A95959" w:rsidRPr="007B4F45">
        <w:t>«</w:t>
      </w:r>
      <w:r w:rsidR="003F2B08" w:rsidRPr="007B4F45">
        <w:t>Гимнази</w:t>
      </w:r>
      <w:r w:rsidR="002071A6" w:rsidRPr="007B4F45">
        <w:t>я</w:t>
      </w:r>
      <w:r w:rsidR="003F2B08" w:rsidRPr="007B4F45">
        <w:t xml:space="preserve"> №</w:t>
      </w:r>
      <w:r w:rsidRPr="007B4F45">
        <w:t>1</w:t>
      </w:r>
      <w:r w:rsidR="00A95959" w:rsidRPr="007B4F45">
        <w:t xml:space="preserve"> г. Челябинска»</w:t>
      </w:r>
      <w:r w:rsidRPr="007B4F45">
        <w:t xml:space="preserve">, </w:t>
      </w:r>
      <w:r w:rsidR="002071A6" w:rsidRPr="007B4F45">
        <w:t xml:space="preserve">МБОУ </w:t>
      </w:r>
      <w:r w:rsidR="00A95959" w:rsidRPr="007B4F45">
        <w:t>«</w:t>
      </w:r>
      <w:r w:rsidR="002071A6" w:rsidRPr="007B4F45">
        <w:t>Г</w:t>
      </w:r>
      <w:r w:rsidR="003F2B08" w:rsidRPr="007B4F45">
        <w:t>имнази</w:t>
      </w:r>
      <w:r w:rsidR="002071A6" w:rsidRPr="007B4F45">
        <w:t>я</w:t>
      </w:r>
      <w:r w:rsidR="003F2B08" w:rsidRPr="007B4F45">
        <w:t xml:space="preserve"> №</w:t>
      </w:r>
      <w:r w:rsidR="007B4F45" w:rsidRPr="007B4F45">
        <w:t> </w:t>
      </w:r>
      <w:r w:rsidR="003F2B08" w:rsidRPr="007B4F45">
        <w:t>10</w:t>
      </w:r>
      <w:r w:rsidR="00A95959" w:rsidRPr="007B4F45">
        <w:t xml:space="preserve"> г. Челябинска»</w:t>
      </w:r>
      <w:r w:rsidR="003F2B08" w:rsidRPr="007B4F45">
        <w:t xml:space="preserve">, </w:t>
      </w:r>
      <w:r w:rsidRPr="007B4F45">
        <w:t>МАОУ</w:t>
      </w:r>
      <w:r w:rsidR="003F2B08" w:rsidRPr="007B4F45">
        <w:t xml:space="preserve"> </w:t>
      </w:r>
      <w:r w:rsidR="00A95959" w:rsidRPr="007B4F45">
        <w:t>«</w:t>
      </w:r>
      <w:r w:rsidR="003F2B08" w:rsidRPr="007B4F45">
        <w:t>СОШ №</w:t>
      </w:r>
      <w:r w:rsidR="002071A6" w:rsidRPr="007B4F45">
        <w:t> </w:t>
      </w:r>
      <w:r w:rsidRPr="007B4F45">
        <w:t>1</w:t>
      </w:r>
      <w:r w:rsidR="008A491D" w:rsidRPr="007B4F45">
        <w:t>38</w:t>
      </w:r>
      <w:r w:rsidR="00A95959" w:rsidRPr="007B4F45">
        <w:t xml:space="preserve"> г. Челябинска»</w:t>
      </w:r>
      <w:r w:rsidRPr="007B4F45">
        <w:t xml:space="preserve">, </w:t>
      </w:r>
      <w:r w:rsidR="008A491D" w:rsidRPr="007B4F45">
        <w:t xml:space="preserve">МБОУ </w:t>
      </w:r>
      <w:r w:rsidR="00A95959" w:rsidRPr="007B4F45">
        <w:t>«П</w:t>
      </w:r>
      <w:r w:rsidR="008A491D" w:rsidRPr="007B4F45">
        <w:t>рогимнази</w:t>
      </w:r>
      <w:r w:rsidR="002071A6" w:rsidRPr="007B4F45">
        <w:t>я</w:t>
      </w:r>
      <w:r w:rsidR="008A491D" w:rsidRPr="007B4F45">
        <w:t xml:space="preserve"> №</w:t>
      </w:r>
      <w:r w:rsidR="002071A6" w:rsidRPr="007B4F45">
        <w:t> </w:t>
      </w:r>
      <w:r w:rsidRPr="007B4F45">
        <w:t>133</w:t>
      </w:r>
      <w:r w:rsidR="00A95959" w:rsidRPr="007B4F45">
        <w:t xml:space="preserve"> г. Челябинска»</w:t>
      </w:r>
      <w:r w:rsidRPr="007B4F45">
        <w:t xml:space="preserve">, </w:t>
      </w:r>
      <w:r w:rsidR="008A491D" w:rsidRPr="007B4F45">
        <w:t xml:space="preserve">МАОУ </w:t>
      </w:r>
      <w:r w:rsidR="00A95959" w:rsidRPr="007B4F45">
        <w:t>«</w:t>
      </w:r>
      <w:r w:rsidR="008A491D" w:rsidRPr="007B4F45">
        <w:t>СОШ № 147</w:t>
      </w:r>
      <w:r w:rsidR="00A95959" w:rsidRPr="007B4F45">
        <w:t xml:space="preserve"> г. Челябинска»</w:t>
      </w:r>
      <w:r w:rsidR="008A491D" w:rsidRPr="007B4F45">
        <w:t xml:space="preserve"> (ф</w:t>
      </w:r>
      <w:r w:rsidR="00A95959" w:rsidRPr="007B4F45">
        <w:t>илиал</w:t>
      </w:r>
      <w:r w:rsidR="008A491D" w:rsidRPr="007B4F45">
        <w:t xml:space="preserve">), </w:t>
      </w:r>
      <w:r w:rsidRPr="007B4F45">
        <w:t xml:space="preserve">МАОУ </w:t>
      </w:r>
      <w:r w:rsidR="003F2B08" w:rsidRPr="007B4F45">
        <w:t xml:space="preserve">«СОШ </w:t>
      </w:r>
      <w:r w:rsidRPr="007B4F45">
        <w:t>№</w:t>
      </w:r>
      <w:r w:rsidR="007B4F45" w:rsidRPr="007B4F45">
        <w:t> </w:t>
      </w:r>
      <w:r w:rsidRPr="007B4F45">
        <w:t>67</w:t>
      </w:r>
      <w:r w:rsidR="003F2B08" w:rsidRPr="007B4F45">
        <w:t xml:space="preserve"> г.</w:t>
      </w:r>
      <w:r w:rsidR="002071A6" w:rsidRPr="007B4F45">
        <w:t> </w:t>
      </w:r>
      <w:r w:rsidR="003F2B08" w:rsidRPr="007B4F45">
        <w:t>Челябинска»</w:t>
      </w:r>
      <w:r w:rsidRPr="007B4F45">
        <w:t xml:space="preserve">, </w:t>
      </w:r>
      <w:r w:rsidR="00A95959" w:rsidRPr="007B4F45">
        <w:t>МБОУ «С(К)ОШ №127 г. Челябинска», МБДОУ «Д/С №</w:t>
      </w:r>
      <w:r w:rsidR="007B4F45" w:rsidRPr="007B4F45">
        <w:t xml:space="preserve"> </w:t>
      </w:r>
      <w:r w:rsidR="00A95959" w:rsidRPr="007B4F45">
        <w:t xml:space="preserve">93 г. Челябинска», </w:t>
      </w:r>
      <w:r w:rsidRPr="007B4F45">
        <w:t xml:space="preserve">МБДОУ </w:t>
      </w:r>
      <w:r w:rsidR="00A95959" w:rsidRPr="007B4F45">
        <w:t xml:space="preserve">«Д/С </w:t>
      </w:r>
      <w:r w:rsidRPr="007B4F45">
        <w:t>№ 177</w:t>
      </w:r>
      <w:r w:rsidR="00A95959" w:rsidRPr="007B4F45">
        <w:t xml:space="preserve"> г. Челябинска»</w:t>
      </w:r>
      <w:r w:rsidRPr="007B4F45">
        <w:t>,</w:t>
      </w:r>
      <w:r w:rsidR="00A95959" w:rsidRPr="007B4F45">
        <w:t xml:space="preserve"> МБДОУ «Д/С № 177 (филиал) г. Челябинска», МБОУ «Д/С №</w:t>
      </w:r>
      <w:r w:rsidR="007B4F45" w:rsidRPr="007B4F45">
        <w:t xml:space="preserve"> </w:t>
      </w:r>
      <w:r w:rsidR="00A95959" w:rsidRPr="007B4F45">
        <w:t>335 г. Челябинска»</w:t>
      </w:r>
      <w:r w:rsidRPr="007B4F45">
        <w:t>.</w:t>
      </w:r>
    </w:p>
    <w:p w:rsidR="00C10815" w:rsidRPr="00921130" w:rsidRDefault="00C10815" w:rsidP="00A402A7">
      <w:pPr>
        <w:tabs>
          <w:tab w:val="left" w:pos="426"/>
        </w:tabs>
        <w:spacing w:line="100" w:lineRule="atLeast"/>
        <w:ind w:firstLine="709"/>
        <w:contextualSpacing/>
        <w:jc w:val="both"/>
        <w:rPr>
          <w:b/>
        </w:rPr>
      </w:pPr>
      <w:r w:rsidRPr="007B4F45">
        <w:rPr>
          <w:b/>
        </w:rPr>
        <w:t>Контактная информация:</w:t>
      </w:r>
    </w:p>
    <w:p w:rsidR="00C10815" w:rsidRPr="00921130" w:rsidRDefault="00007522" w:rsidP="00A402A7">
      <w:pPr>
        <w:tabs>
          <w:tab w:val="left" w:pos="426"/>
        </w:tabs>
        <w:spacing w:line="100" w:lineRule="atLeast"/>
        <w:ind w:firstLine="709"/>
        <w:contextualSpacing/>
        <w:jc w:val="both"/>
      </w:pPr>
      <w:r w:rsidRPr="00921130">
        <w:t>телефон/факс: (351) 263-51-73</w:t>
      </w:r>
      <w:r w:rsidR="00C10815" w:rsidRPr="00921130">
        <w:t xml:space="preserve"> (приемная),</w:t>
      </w:r>
    </w:p>
    <w:p w:rsidR="00C10815" w:rsidRPr="00921130" w:rsidRDefault="00C10815" w:rsidP="00A402A7">
      <w:pPr>
        <w:tabs>
          <w:tab w:val="left" w:pos="426"/>
        </w:tabs>
        <w:spacing w:line="100" w:lineRule="atLeast"/>
        <w:ind w:firstLine="709"/>
        <w:contextualSpacing/>
        <w:jc w:val="both"/>
      </w:pPr>
      <w:r w:rsidRPr="00921130">
        <w:t>телефоны:  (351)</w:t>
      </w:r>
      <w:r w:rsidR="00007522" w:rsidRPr="00921130">
        <w:t>727-74-56</w:t>
      </w:r>
      <w:r w:rsidRPr="00921130">
        <w:t xml:space="preserve"> (заместители директора),</w:t>
      </w:r>
    </w:p>
    <w:p w:rsidR="00C10815" w:rsidRPr="00921130" w:rsidRDefault="00C10815" w:rsidP="00A402A7">
      <w:pPr>
        <w:tabs>
          <w:tab w:val="left" w:pos="426"/>
        </w:tabs>
        <w:spacing w:line="100" w:lineRule="atLeast"/>
        <w:ind w:firstLine="709"/>
        <w:contextualSpacing/>
        <w:jc w:val="both"/>
      </w:pPr>
      <w:r w:rsidRPr="00921130">
        <w:t xml:space="preserve">                    (351)263-52-73 (заведующие отделами),</w:t>
      </w:r>
    </w:p>
    <w:p w:rsidR="00007522" w:rsidRPr="00921130" w:rsidRDefault="00C10815" w:rsidP="00A402A7">
      <w:pPr>
        <w:tabs>
          <w:tab w:val="left" w:pos="426"/>
        </w:tabs>
        <w:spacing w:line="100" w:lineRule="atLeast"/>
        <w:ind w:firstLine="709"/>
        <w:contextualSpacing/>
        <w:jc w:val="both"/>
      </w:pPr>
      <w:r w:rsidRPr="00921130">
        <w:t xml:space="preserve">                    (351)</w:t>
      </w:r>
      <w:r w:rsidR="00007522" w:rsidRPr="00921130">
        <w:t>263-24-57</w:t>
      </w:r>
      <w:r w:rsidRPr="00921130">
        <w:t xml:space="preserve"> (бухгалтерия)</w:t>
      </w:r>
      <w:r w:rsidR="00007522" w:rsidRPr="00921130">
        <w:t xml:space="preserve"> </w:t>
      </w:r>
    </w:p>
    <w:p w:rsidR="00007522" w:rsidRPr="007B4F45" w:rsidRDefault="00007522" w:rsidP="00A402A7">
      <w:pPr>
        <w:tabs>
          <w:tab w:val="left" w:pos="426"/>
        </w:tabs>
        <w:spacing w:line="100" w:lineRule="atLeast"/>
        <w:ind w:firstLine="709"/>
        <w:contextualSpacing/>
        <w:jc w:val="both"/>
        <w:rPr>
          <w:lang w:val="en-US"/>
        </w:rPr>
      </w:pPr>
      <w:r w:rsidRPr="00921130">
        <w:t xml:space="preserve">Электронная почта: </w:t>
      </w:r>
      <w:r w:rsidR="007B4F45">
        <w:rPr>
          <w:lang w:val="en-US"/>
        </w:rPr>
        <w:t>mail@kreativcentr.ru</w:t>
      </w:r>
    </w:p>
    <w:p w:rsidR="00007522" w:rsidRPr="00921130" w:rsidRDefault="00007522" w:rsidP="00A402A7">
      <w:pPr>
        <w:tabs>
          <w:tab w:val="left" w:pos="426"/>
        </w:tabs>
        <w:spacing w:line="100" w:lineRule="atLeast"/>
        <w:ind w:firstLine="709"/>
        <w:contextualSpacing/>
        <w:jc w:val="both"/>
      </w:pPr>
      <w:r w:rsidRPr="00921130">
        <w:t xml:space="preserve">Интернет-сайт: </w:t>
      </w:r>
      <w:r w:rsidR="007B4F45">
        <w:t xml:space="preserve">ЦентКреатив.рф / </w:t>
      </w:r>
      <w:r w:rsidRPr="00921130">
        <w:rPr>
          <w:lang w:val="en-US"/>
        </w:rPr>
        <w:t>kreativcentr</w:t>
      </w:r>
      <w:r w:rsidRPr="00921130">
        <w:t>.</w:t>
      </w:r>
      <w:r w:rsidRPr="00921130">
        <w:rPr>
          <w:lang w:val="en-US"/>
        </w:rPr>
        <w:t>ru</w:t>
      </w:r>
    </w:p>
    <w:p w:rsidR="00007522" w:rsidRPr="00921130" w:rsidRDefault="009D44DE" w:rsidP="00A402A7">
      <w:pPr>
        <w:tabs>
          <w:tab w:val="left" w:pos="426"/>
        </w:tabs>
        <w:ind w:firstLine="709"/>
        <w:contextualSpacing/>
        <w:jc w:val="both"/>
      </w:pPr>
      <w:r w:rsidRPr="00921130">
        <w:t>В</w:t>
      </w:r>
      <w:r w:rsidR="00007522" w:rsidRPr="00921130">
        <w:t>ремя работы: 8.00-2</w:t>
      </w:r>
      <w:r w:rsidR="002071A6">
        <w:t>1</w:t>
      </w:r>
      <w:r w:rsidR="00007522" w:rsidRPr="00921130">
        <w:t>.00ч.</w:t>
      </w:r>
      <w:r w:rsidR="003F2B08" w:rsidRPr="00921130">
        <w:t xml:space="preserve"> (обучающиеся 16-18 лет до 21.00</w:t>
      </w:r>
      <w:r w:rsidR="007B4F45" w:rsidRPr="007B4F45">
        <w:t xml:space="preserve"> </w:t>
      </w:r>
      <w:r w:rsidR="003F2B08" w:rsidRPr="00921130">
        <w:t>ч.)</w:t>
      </w:r>
    </w:p>
    <w:p w:rsidR="00007522" w:rsidRPr="00921130" w:rsidRDefault="009D44DE" w:rsidP="00A402A7">
      <w:pPr>
        <w:tabs>
          <w:tab w:val="left" w:pos="426"/>
        </w:tabs>
        <w:ind w:firstLine="709"/>
        <w:contextualSpacing/>
        <w:jc w:val="both"/>
      </w:pPr>
      <w:r w:rsidRPr="00921130">
        <w:t>Ф</w:t>
      </w:r>
      <w:r w:rsidR="00007522" w:rsidRPr="00921130">
        <w:t>орма образования: очная.</w:t>
      </w:r>
    </w:p>
    <w:p w:rsidR="00A402A7" w:rsidRDefault="00A402A7" w:rsidP="00A402A7">
      <w:pPr>
        <w:tabs>
          <w:tab w:val="left" w:pos="426"/>
        </w:tabs>
        <w:spacing w:line="100" w:lineRule="atLeast"/>
        <w:ind w:firstLine="709"/>
        <w:contextualSpacing/>
        <w:jc w:val="both"/>
      </w:pPr>
    </w:p>
    <w:p w:rsidR="00007522" w:rsidRPr="00921130" w:rsidRDefault="00007522" w:rsidP="00A402A7">
      <w:pPr>
        <w:tabs>
          <w:tab w:val="left" w:pos="426"/>
        </w:tabs>
        <w:spacing w:line="100" w:lineRule="atLeast"/>
        <w:ind w:firstLine="709"/>
        <w:contextualSpacing/>
        <w:jc w:val="both"/>
      </w:pPr>
      <w:r w:rsidRPr="00921130">
        <w:t>Деятельность учреждения обусловлена сложившимися традициями, проверенным</w:t>
      </w:r>
      <w:r w:rsidR="0011071F" w:rsidRPr="00921130">
        <w:t>и</w:t>
      </w:r>
      <w:r w:rsidRPr="00921130">
        <w:t xml:space="preserve"> </w:t>
      </w:r>
      <w:r w:rsidRPr="00921130">
        <w:lastRenderedPageBreak/>
        <w:t>опытом формами и методами образовательной, досуговой</w:t>
      </w:r>
      <w:r w:rsidR="0011071F" w:rsidRPr="00921130">
        <w:t xml:space="preserve"> и</w:t>
      </w:r>
      <w:r w:rsidRPr="00921130">
        <w:t xml:space="preserve"> методической деятельности, что дает определенные результаты. </w:t>
      </w:r>
      <w:r w:rsidR="009E4C56">
        <w:t>МАУДО «Центр «Креатив»</w:t>
      </w:r>
      <w:r w:rsidR="0011071F" w:rsidRPr="00921130">
        <w:t xml:space="preserve"> – это многопрофильное учреждение, осуществляющее деятельность по замкнутому циклу: во время учебного года и в период каникул, в котором развивают свои творческие способности, расширяют кругозор, учатся общению дети разных возрастов и интересов, преимущественно обучающиеся в общеобразовательных учреждениях Центрального района.</w:t>
      </w:r>
      <w:r w:rsidRPr="00921130">
        <w:t xml:space="preserve"> </w:t>
      </w:r>
    </w:p>
    <w:p w:rsidR="00807502" w:rsidRPr="00921130" w:rsidRDefault="00807502" w:rsidP="00A402A7">
      <w:pPr>
        <w:ind w:firstLine="709"/>
        <w:jc w:val="both"/>
      </w:pPr>
      <w:r w:rsidRPr="00921130">
        <w:t>В 201</w:t>
      </w:r>
      <w:r w:rsidR="00821F54">
        <w:t>6</w:t>
      </w:r>
      <w:r w:rsidRPr="00921130">
        <w:t>-201</w:t>
      </w:r>
      <w:r w:rsidR="00821F54">
        <w:t>7</w:t>
      </w:r>
      <w:r w:rsidRPr="00921130">
        <w:t xml:space="preserve"> учебном году количество учебных недель составляло - 36. Занятия проходили с 15.09.201</w:t>
      </w:r>
      <w:r w:rsidR="00A402A7" w:rsidRPr="00A402A7">
        <w:t>6</w:t>
      </w:r>
      <w:r w:rsidRPr="00921130">
        <w:t xml:space="preserve"> до 31.05.201</w:t>
      </w:r>
      <w:r w:rsidR="00A402A7" w:rsidRPr="00A402A7">
        <w:t>7</w:t>
      </w:r>
      <w:r w:rsidRPr="00921130">
        <w:t xml:space="preserve"> г. без прерывания учебного процесса на каникулы (осенние, зимние, весенние).</w:t>
      </w:r>
    </w:p>
    <w:p w:rsidR="00807502" w:rsidRPr="00921130" w:rsidRDefault="00807502" w:rsidP="00607672">
      <w:pPr>
        <w:tabs>
          <w:tab w:val="left" w:pos="426"/>
        </w:tabs>
        <w:spacing w:line="100" w:lineRule="atLeast"/>
        <w:ind w:firstLine="426"/>
        <w:contextualSpacing/>
        <w:jc w:val="both"/>
      </w:pPr>
    </w:p>
    <w:p w:rsidR="00821F54" w:rsidRDefault="00821F54" w:rsidP="00821F54">
      <w:pPr>
        <w:ind w:firstLine="426"/>
        <w:contextualSpacing/>
        <w:jc w:val="center"/>
        <w:rPr>
          <w:b/>
          <w:bCs/>
        </w:rPr>
      </w:pPr>
      <w:r w:rsidRPr="00921130">
        <w:rPr>
          <w:b/>
          <w:bCs/>
        </w:rPr>
        <w:t xml:space="preserve">Основные позиции Программы развития </w:t>
      </w:r>
      <w:r>
        <w:rPr>
          <w:b/>
          <w:bCs/>
        </w:rPr>
        <w:t>МАУДО «Центр «Креатив»</w:t>
      </w:r>
    </w:p>
    <w:p w:rsidR="004917B4" w:rsidRDefault="004917B4" w:rsidP="00821F54">
      <w:pPr>
        <w:ind w:firstLine="426"/>
        <w:contextualSpacing/>
        <w:jc w:val="center"/>
        <w:rPr>
          <w:b/>
          <w:bCs/>
        </w:rPr>
      </w:pPr>
    </w:p>
    <w:p w:rsidR="00821F54" w:rsidRPr="00821F54" w:rsidRDefault="00821F54" w:rsidP="00A402A7">
      <w:pPr>
        <w:pStyle w:val="a7"/>
        <w:tabs>
          <w:tab w:val="left" w:pos="705"/>
        </w:tabs>
        <w:spacing w:after="0"/>
        <w:ind w:firstLine="709"/>
        <w:jc w:val="both"/>
      </w:pPr>
      <w:r w:rsidRPr="00821F54">
        <w:t xml:space="preserve">Анализ уровня реализации «Программы развития МАУДО «Центр «Креатив» на </w:t>
      </w:r>
      <w:r w:rsidRPr="00821F54">
        <w:rPr>
          <w:bCs/>
        </w:rPr>
        <w:t xml:space="preserve">2010-2016 учебный год» выявил недостаточный уровень ее </w:t>
      </w:r>
      <w:r w:rsidRPr="00821F54">
        <w:t xml:space="preserve">исполнения в части решения задач аналитико – прогностического этапа. В соответствии с рекомендациями Научно- методического совета МАУДО «Центр «Креатив» было принято решение о пролонгировании Программы. </w:t>
      </w:r>
    </w:p>
    <w:p w:rsidR="00821F54" w:rsidRPr="00821F54" w:rsidRDefault="00821F54" w:rsidP="00A402A7">
      <w:pPr>
        <w:shd w:val="clear" w:color="auto" w:fill="FFFFFF"/>
        <w:ind w:firstLine="709"/>
        <w:jc w:val="both"/>
        <w:rPr>
          <w:rStyle w:val="a3"/>
          <w:rFonts w:cs="Arial"/>
          <w:b w:val="0"/>
        </w:rPr>
      </w:pPr>
      <w:r w:rsidRPr="00821F54">
        <w:rPr>
          <w:bCs/>
        </w:rPr>
        <w:t>Цель работы на 2016-2017 уч. год</w:t>
      </w:r>
      <w:r w:rsidRPr="00821F54">
        <w:rPr>
          <w:b/>
          <w:bCs/>
        </w:rPr>
        <w:t xml:space="preserve">: </w:t>
      </w:r>
      <w:r w:rsidRPr="00821F54">
        <w:t>«</w:t>
      </w:r>
      <w:r w:rsidRPr="00821F54">
        <w:rPr>
          <w:rFonts w:cs="Arial"/>
        </w:rPr>
        <w:t>Ф</w:t>
      </w:r>
      <w:r w:rsidRPr="00821F54">
        <w:rPr>
          <w:rStyle w:val="a3"/>
          <w:rFonts w:cs="Arial"/>
          <w:b w:val="0"/>
        </w:rPr>
        <w:t>ормирование ключевых</w:t>
      </w:r>
      <w:r w:rsidR="00A402A7" w:rsidRPr="00A402A7">
        <w:rPr>
          <w:rStyle w:val="a3"/>
          <w:rFonts w:cs="Arial"/>
          <w:b w:val="0"/>
        </w:rPr>
        <w:t xml:space="preserve"> </w:t>
      </w:r>
      <w:r w:rsidRPr="00821F54">
        <w:rPr>
          <w:rStyle w:val="a3"/>
          <w:rFonts w:cs="Arial"/>
          <w:b w:val="0"/>
        </w:rPr>
        <w:t>компетенций обучающихся в парадигме развития профессиональной компетенции педагога»</w:t>
      </w:r>
    </w:p>
    <w:p w:rsidR="00821F54" w:rsidRPr="00821F54" w:rsidRDefault="00821F54" w:rsidP="00A402A7">
      <w:pPr>
        <w:shd w:val="clear" w:color="auto" w:fill="FFFFFF"/>
        <w:ind w:firstLine="709"/>
        <w:jc w:val="both"/>
        <w:rPr>
          <w:rStyle w:val="a3"/>
          <w:rFonts w:cs="Arial"/>
        </w:rPr>
      </w:pPr>
      <w:r w:rsidRPr="00821F54">
        <w:rPr>
          <w:bCs/>
        </w:rPr>
        <w:t>Задачи:</w:t>
      </w:r>
    </w:p>
    <w:p w:rsidR="00821F54" w:rsidRPr="00821F54" w:rsidRDefault="00821F54" w:rsidP="00A402A7">
      <w:pPr>
        <w:widowControl/>
        <w:numPr>
          <w:ilvl w:val="0"/>
          <w:numId w:val="13"/>
        </w:numPr>
        <w:shd w:val="clear" w:color="auto" w:fill="FFFFFF"/>
        <w:tabs>
          <w:tab w:val="left" w:pos="993"/>
        </w:tabs>
        <w:ind w:left="0" w:firstLine="709"/>
        <w:jc w:val="both"/>
        <w:rPr>
          <w:rFonts w:cs="Arial"/>
        </w:rPr>
      </w:pPr>
      <w:r w:rsidRPr="00821F54">
        <w:t>Внедрение в практику работы педагогов принципов проектной деятельности.</w:t>
      </w:r>
    </w:p>
    <w:p w:rsidR="00821F54" w:rsidRPr="00821F54" w:rsidRDefault="00821F54" w:rsidP="00A402A7">
      <w:pPr>
        <w:widowControl/>
        <w:numPr>
          <w:ilvl w:val="0"/>
          <w:numId w:val="13"/>
        </w:numPr>
        <w:shd w:val="clear" w:color="auto" w:fill="FFFFFF"/>
        <w:tabs>
          <w:tab w:val="left" w:pos="993"/>
        </w:tabs>
        <w:ind w:left="0" w:firstLine="709"/>
        <w:jc w:val="both"/>
        <w:rPr>
          <w:rFonts w:cs="Arial"/>
        </w:rPr>
      </w:pPr>
      <w:r w:rsidRPr="00821F54">
        <w:rPr>
          <w:rFonts w:cs="Arial"/>
        </w:rPr>
        <w:t>Создание условий для профессионального роста педагога в образовательной деятельности.</w:t>
      </w:r>
    </w:p>
    <w:p w:rsidR="00821F54" w:rsidRPr="00821F54" w:rsidRDefault="00821F54" w:rsidP="00A402A7">
      <w:pPr>
        <w:widowControl/>
        <w:numPr>
          <w:ilvl w:val="0"/>
          <w:numId w:val="13"/>
        </w:numPr>
        <w:shd w:val="clear" w:color="auto" w:fill="FFFFFF"/>
        <w:tabs>
          <w:tab w:val="left" w:pos="993"/>
        </w:tabs>
        <w:ind w:left="0" w:firstLine="709"/>
        <w:jc w:val="both"/>
        <w:rPr>
          <w:rFonts w:cs="Arial"/>
        </w:rPr>
      </w:pPr>
      <w:r w:rsidRPr="00821F54">
        <w:rPr>
          <w:rFonts w:cs="Arial"/>
        </w:rPr>
        <w:t xml:space="preserve">Оказание методической, организационной, педагогической помощи </w:t>
      </w:r>
      <w:r w:rsidRPr="00821F54">
        <w:rPr>
          <w:rFonts w:cs="Arial"/>
        </w:rPr>
        <w:tab/>
        <w:t xml:space="preserve"> педагогу при выстраивании индивидуальной траектории развития,</w:t>
      </w:r>
      <w:r w:rsidRPr="00821F54">
        <w:t xml:space="preserve"> </w:t>
      </w:r>
      <w:r w:rsidRPr="00821F54">
        <w:rPr>
          <w:rFonts w:cs="Arial"/>
        </w:rPr>
        <w:t>обеспечение условий перехода на профессиональный стандарт педагога.</w:t>
      </w:r>
    </w:p>
    <w:p w:rsidR="00821F54" w:rsidRPr="00821F54" w:rsidRDefault="00821F54" w:rsidP="00A402A7">
      <w:pPr>
        <w:widowControl/>
        <w:numPr>
          <w:ilvl w:val="0"/>
          <w:numId w:val="13"/>
        </w:numPr>
        <w:shd w:val="clear" w:color="auto" w:fill="FFFFFF"/>
        <w:tabs>
          <w:tab w:val="left" w:pos="705"/>
          <w:tab w:val="left" w:pos="993"/>
        </w:tabs>
        <w:ind w:left="0" w:firstLine="709"/>
        <w:jc w:val="both"/>
      </w:pPr>
      <w:r w:rsidRPr="00821F54">
        <w:rPr>
          <w:rFonts w:cs="Arial"/>
        </w:rPr>
        <w:t>Внедрение практики самообследования при формировании Программы развития</w:t>
      </w:r>
      <w:r w:rsidRPr="00821F54">
        <w:t xml:space="preserve"> на 2017- 2021</w:t>
      </w:r>
      <w:r w:rsidR="00A402A7" w:rsidRPr="00A402A7">
        <w:t xml:space="preserve"> </w:t>
      </w:r>
      <w:r w:rsidRPr="00821F54">
        <w:t>г.г.</w:t>
      </w:r>
    </w:p>
    <w:p w:rsidR="00821F54" w:rsidRPr="00821F54" w:rsidRDefault="00821F54" w:rsidP="00A402A7">
      <w:pPr>
        <w:pStyle w:val="a7"/>
        <w:spacing w:after="0"/>
        <w:ind w:firstLine="709"/>
        <w:jc w:val="both"/>
      </w:pPr>
      <w:r w:rsidRPr="00821F54">
        <w:t>При переходе к новому качеству допо</w:t>
      </w:r>
      <w:r w:rsidR="004917B4">
        <w:t xml:space="preserve">лнительного образования детей </w:t>
      </w:r>
      <w:r w:rsidRPr="00821F54">
        <w:t xml:space="preserve">в </w:t>
      </w:r>
      <w:r w:rsidR="004917B4">
        <w:t xml:space="preserve">МАУДО «Центр «Креатив» особое </w:t>
      </w:r>
      <w:r w:rsidRPr="00821F54">
        <w:t>внимание уделяется системному подходу, управлению инновационной деятельностью организации дополнительного образования как открытой, гибкой образовательной системой.</w:t>
      </w:r>
    </w:p>
    <w:p w:rsidR="00821F54" w:rsidRPr="00821F54" w:rsidRDefault="00821F54" w:rsidP="00A402A7">
      <w:pPr>
        <w:ind w:firstLine="709"/>
        <w:jc w:val="both"/>
        <w:rPr>
          <w:b/>
          <w:bCs/>
        </w:rPr>
      </w:pPr>
      <w:r w:rsidRPr="00821F54">
        <w:t>Системность управления изначально заложена в базовых документах, регламентирующих образовательную («Образовательная программа»), воспитательную («Воспитательная система»), методическую («Система методической работы») здоровьесберегающую (программа «Здоровье») деятельность. Каждый из документов содержит инновационную составляющую.</w:t>
      </w:r>
    </w:p>
    <w:p w:rsidR="00821F54" w:rsidRDefault="00821F54" w:rsidP="0027630B">
      <w:pPr>
        <w:pStyle w:val="2"/>
        <w:tabs>
          <w:tab w:val="clear" w:pos="0"/>
          <w:tab w:val="left" w:pos="709"/>
        </w:tabs>
        <w:ind w:firstLine="426"/>
        <w:contextualSpacing/>
        <w:jc w:val="left"/>
        <w:rPr>
          <w:rFonts w:cs="Times New Roman"/>
          <w:i w:val="0"/>
          <w:iCs w:val="0"/>
          <w:sz w:val="24"/>
          <w:lang w:val="ru-RU"/>
        </w:rPr>
      </w:pPr>
    </w:p>
    <w:p w:rsidR="00007522" w:rsidRDefault="00007522" w:rsidP="004A7C6D">
      <w:pPr>
        <w:pStyle w:val="2"/>
        <w:tabs>
          <w:tab w:val="clear" w:pos="0"/>
          <w:tab w:val="left" w:pos="709"/>
        </w:tabs>
        <w:ind w:firstLine="426"/>
        <w:contextualSpacing/>
        <w:rPr>
          <w:rFonts w:cs="Times New Roman"/>
          <w:i w:val="0"/>
          <w:iCs w:val="0"/>
          <w:sz w:val="24"/>
          <w:lang w:val="ru-RU"/>
        </w:rPr>
      </w:pPr>
      <w:r w:rsidRPr="00921130">
        <w:rPr>
          <w:rFonts w:cs="Times New Roman"/>
          <w:i w:val="0"/>
          <w:iCs w:val="0"/>
          <w:sz w:val="24"/>
          <w:lang w:val="ru-RU"/>
        </w:rPr>
        <w:t>Организационно-педагогическая и управленческая деятельность</w:t>
      </w:r>
      <w:r w:rsidR="0027630B">
        <w:rPr>
          <w:rFonts w:cs="Times New Roman"/>
          <w:i w:val="0"/>
          <w:iCs w:val="0"/>
          <w:sz w:val="24"/>
          <w:lang w:val="ru-RU"/>
        </w:rPr>
        <w:t>.</w:t>
      </w:r>
    </w:p>
    <w:p w:rsidR="004917B4" w:rsidRPr="004917B4" w:rsidRDefault="004917B4" w:rsidP="004917B4">
      <w:pPr>
        <w:rPr>
          <w:lang w:eastAsia="en-US" w:bidi="en-US"/>
        </w:rPr>
      </w:pPr>
    </w:p>
    <w:p w:rsidR="00DA1176" w:rsidRPr="00DA1176" w:rsidRDefault="00DA1176" w:rsidP="00DA1176">
      <w:pPr>
        <w:tabs>
          <w:tab w:val="left" w:pos="142"/>
          <w:tab w:val="left" w:pos="426"/>
          <w:tab w:val="left" w:pos="567"/>
          <w:tab w:val="left" w:pos="709"/>
          <w:tab w:val="left" w:pos="993"/>
        </w:tabs>
        <w:suppressAutoHyphens w:val="0"/>
        <w:autoSpaceDE w:val="0"/>
        <w:autoSpaceDN w:val="0"/>
        <w:adjustRightInd w:val="0"/>
        <w:ind w:firstLine="709"/>
        <w:jc w:val="both"/>
      </w:pPr>
      <w:r w:rsidRPr="00DA1176">
        <w:t xml:space="preserve">Управление МАУДО «Центр «Креатив» осуществляется на основе сочетания принципов единоначалия и коллегиальности. </w:t>
      </w:r>
    </w:p>
    <w:p w:rsidR="00DA1176" w:rsidRPr="00DA1176" w:rsidRDefault="00DA1176" w:rsidP="00DA1176">
      <w:pPr>
        <w:tabs>
          <w:tab w:val="left" w:pos="142"/>
          <w:tab w:val="left" w:pos="426"/>
          <w:tab w:val="left" w:pos="567"/>
          <w:tab w:val="left" w:pos="709"/>
          <w:tab w:val="left" w:pos="851"/>
          <w:tab w:val="left" w:pos="993"/>
        </w:tabs>
        <w:suppressAutoHyphens w:val="0"/>
        <w:autoSpaceDE w:val="0"/>
        <w:autoSpaceDN w:val="0"/>
        <w:adjustRightInd w:val="0"/>
        <w:ind w:firstLine="709"/>
        <w:jc w:val="both"/>
      </w:pPr>
      <w:r w:rsidRPr="00DA1176">
        <w:t>Единоличным исполнительным органом МАУДО «Центр «Креатив» является руководитель образовательной организации – директор, который осуществляет текущее руководство деятельностью МАУДО «Центр «Креатив».</w:t>
      </w:r>
    </w:p>
    <w:p w:rsidR="00DA1176" w:rsidRPr="00DA1176" w:rsidRDefault="00DA1176" w:rsidP="00DA1176">
      <w:pPr>
        <w:tabs>
          <w:tab w:val="left" w:pos="142"/>
          <w:tab w:val="left" w:pos="426"/>
          <w:tab w:val="left" w:pos="567"/>
          <w:tab w:val="left" w:pos="709"/>
          <w:tab w:val="left" w:pos="851"/>
          <w:tab w:val="left" w:pos="993"/>
        </w:tabs>
        <w:suppressAutoHyphens w:val="0"/>
        <w:autoSpaceDE w:val="0"/>
        <w:autoSpaceDN w:val="0"/>
        <w:adjustRightInd w:val="0"/>
        <w:ind w:firstLine="709"/>
        <w:jc w:val="both"/>
      </w:pPr>
      <w:r w:rsidRPr="00DA1176">
        <w:t xml:space="preserve">В МАУДО «Центр «Креатив» формируются коллегиальные органы управления, к которым относятся: Наблюдательный Совет МАУДО «Центр «Креатив», Совет МАУДО «Центр «Креатив», Педагогический совет МАУДО «Центр «Креатив», Общее собрание работников МАУДО «Центр «Креатив». </w:t>
      </w:r>
    </w:p>
    <w:p w:rsidR="00C44AB6" w:rsidRPr="00C44AB6" w:rsidRDefault="00DA1176" w:rsidP="00DA1176">
      <w:pPr>
        <w:tabs>
          <w:tab w:val="left" w:pos="567"/>
          <w:tab w:val="left" w:pos="709"/>
        </w:tabs>
        <w:ind w:firstLine="709"/>
        <w:contextualSpacing/>
        <w:jc w:val="both"/>
      </w:pPr>
      <w:r w:rsidRPr="00DA1176">
        <w:t xml:space="preserve">Структура, компетенция органов управления МАУДО «Центр «Креатив», порядок их </w:t>
      </w:r>
      <w:r w:rsidRPr="00C44AB6">
        <w:t xml:space="preserve">формирования и сроки полномочий, порядок деятельности, принятия ими решений и </w:t>
      </w:r>
      <w:r w:rsidRPr="00C44AB6">
        <w:lastRenderedPageBreak/>
        <w:t>выступления от имени МАУДО «Центр «Креатив» устанавливаются Уставом и (или) соответствующими локальными актами МАУДО «Центр «Креатив» в соответствии с законодательством Российской Федерации.</w:t>
      </w:r>
    </w:p>
    <w:p w:rsidR="00007522" w:rsidRPr="00C44AB6" w:rsidRDefault="00007522" w:rsidP="00DA1176">
      <w:pPr>
        <w:tabs>
          <w:tab w:val="left" w:pos="567"/>
          <w:tab w:val="left" w:pos="709"/>
        </w:tabs>
        <w:ind w:firstLine="709"/>
        <w:contextualSpacing/>
        <w:jc w:val="both"/>
      </w:pPr>
      <w:r w:rsidRPr="00C44AB6">
        <w:rPr>
          <w:b/>
          <w:bCs/>
        </w:rPr>
        <w:t xml:space="preserve">Наблюдательный совет </w:t>
      </w:r>
      <w:r w:rsidR="009E4C56" w:rsidRPr="00C44AB6">
        <w:rPr>
          <w:b/>
          <w:bCs/>
        </w:rPr>
        <w:t>МАУДО «Центр «Креатив»</w:t>
      </w:r>
      <w:r w:rsidRPr="00C44AB6">
        <w:t xml:space="preserve"> в пределах своей компетенции утверждает представляемые документы; дает рекомендации, заключения, после рассмотрения которых Учредитель или Руководитель (директор) </w:t>
      </w:r>
      <w:r w:rsidR="009E4C56" w:rsidRPr="00C44AB6">
        <w:t>МАУДО «Центр «Креатив»</w:t>
      </w:r>
      <w:r w:rsidRPr="00C44AB6">
        <w:t xml:space="preserve"> принимают решения; принимает решения, в том числе и обязательные для Руководителя (директора) </w:t>
      </w:r>
      <w:r w:rsidR="009E4C56" w:rsidRPr="00C44AB6">
        <w:t>МАУДО «Центр «Креатив»</w:t>
      </w:r>
      <w:r w:rsidRPr="00C44AB6">
        <w:t>.</w:t>
      </w:r>
    </w:p>
    <w:p w:rsidR="00007522" w:rsidRPr="00C44AB6" w:rsidRDefault="00007522" w:rsidP="00DA1176">
      <w:pPr>
        <w:tabs>
          <w:tab w:val="left" w:pos="567"/>
          <w:tab w:val="left" w:pos="709"/>
          <w:tab w:val="left" w:pos="851"/>
          <w:tab w:val="left" w:pos="993"/>
        </w:tabs>
        <w:ind w:firstLine="709"/>
        <w:contextualSpacing/>
        <w:jc w:val="both"/>
      </w:pPr>
      <w:r w:rsidRPr="00C44AB6">
        <w:rPr>
          <w:b/>
          <w:bCs/>
        </w:rPr>
        <w:t xml:space="preserve">Совет </w:t>
      </w:r>
      <w:r w:rsidR="009E4C56" w:rsidRPr="00C44AB6">
        <w:rPr>
          <w:b/>
          <w:bCs/>
        </w:rPr>
        <w:t>МАУДО «Центр «Креатив»</w:t>
      </w:r>
      <w:r w:rsidRPr="00C44AB6">
        <w:rPr>
          <w:b/>
          <w:bCs/>
        </w:rPr>
        <w:t xml:space="preserve"> – </w:t>
      </w:r>
      <w:r w:rsidR="00C44AB6" w:rsidRPr="00C44AB6">
        <w:t xml:space="preserve">коллегиальный орган </w:t>
      </w:r>
      <w:r w:rsidRPr="00C44AB6">
        <w:t xml:space="preserve">управления </w:t>
      </w:r>
      <w:r w:rsidR="009E4C56" w:rsidRPr="00C44AB6">
        <w:t>МАУДО «Центр «Креатив»</w:t>
      </w:r>
      <w:r w:rsidRPr="00C44AB6">
        <w:t xml:space="preserve">, </w:t>
      </w:r>
      <w:r w:rsidR="00C44AB6" w:rsidRPr="00C44AB6">
        <w:t>включает в себя представителей участников образовательного процесса, социальных партнеров, представителей общественности и иных лиц, заинтересованных в устойчивом функционировании и развитии МАУДО «Центр «Креатив».</w:t>
      </w:r>
    </w:p>
    <w:p w:rsidR="00007522" w:rsidRPr="00C44AB6" w:rsidRDefault="00007522" w:rsidP="00DA1176">
      <w:pPr>
        <w:tabs>
          <w:tab w:val="left" w:pos="567"/>
          <w:tab w:val="left" w:pos="709"/>
          <w:tab w:val="left" w:pos="851"/>
          <w:tab w:val="left" w:pos="993"/>
        </w:tabs>
        <w:ind w:firstLine="709"/>
        <w:contextualSpacing/>
        <w:jc w:val="both"/>
      </w:pPr>
      <w:r w:rsidRPr="00C44AB6">
        <w:rPr>
          <w:b/>
          <w:bCs/>
        </w:rPr>
        <w:t xml:space="preserve">Педагогический совет </w:t>
      </w:r>
      <w:r w:rsidR="009E4C56" w:rsidRPr="00C44AB6">
        <w:rPr>
          <w:b/>
          <w:bCs/>
        </w:rPr>
        <w:t>МАУДО «Центр «Креатив»</w:t>
      </w:r>
      <w:r w:rsidRPr="00C44AB6">
        <w:rPr>
          <w:b/>
          <w:bCs/>
        </w:rPr>
        <w:t xml:space="preserve"> – </w:t>
      </w:r>
      <w:r w:rsidR="00C44AB6" w:rsidRPr="00C44AB6">
        <w:rPr>
          <w:bCs/>
        </w:rPr>
        <w:t xml:space="preserve">коллегиальный </w:t>
      </w:r>
      <w:r w:rsidRPr="00C44AB6">
        <w:t xml:space="preserve">орган управления </w:t>
      </w:r>
      <w:r w:rsidR="009E4C56" w:rsidRPr="00C44AB6">
        <w:t>МАУДО «Центр «Креатив»</w:t>
      </w:r>
      <w:r w:rsidRPr="00C44AB6">
        <w:t xml:space="preserve">, включает в себя педагогических и административных работников </w:t>
      </w:r>
      <w:r w:rsidR="009E4C56" w:rsidRPr="00C44AB6">
        <w:t>МАУДО «Центр «Креатив»</w:t>
      </w:r>
      <w:r w:rsidRPr="00C44AB6">
        <w:t>.</w:t>
      </w:r>
    </w:p>
    <w:p w:rsidR="00007522" w:rsidRPr="00C44AB6" w:rsidRDefault="00007522" w:rsidP="00DA1176">
      <w:pPr>
        <w:tabs>
          <w:tab w:val="left" w:pos="567"/>
          <w:tab w:val="left" w:pos="709"/>
          <w:tab w:val="left" w:pos="851"/>
          <w:tab w:val="left" w:pos="993"/>
        </w:tabs>
        <w:ind w:firstLine="709"/>
        <w:contextualSpacing/>
        <w:jc w:val="both"/>
      </w:pPr>
      <w:r w:rsidRPr="00C44AB6">
        <w:rPr>
          <w:b/>
          <w:bCs/>
        </w:rPr>
        <w:t xml:space="preserve">Общее собрание </w:t>
      </w:r>
      <w:r w:rsidR="00C44AB6" w:rsidRPr="00C44AB6">
        <w:rPr>
          <w:b/>
          <w:bCs/>
        </w:rPr>
        <w:t>работников</w:t>
      </w:r>
      <w:r w:rsidRPr="00C44AB6">
        <w:rPr>
          <w:b/>
          <w:bCs/>
        </w:rPr>
        <w:t xml:space="preserve"> </w:t>
      </w:r>
      <w:r w:rsidR="009E4C56" w:rsidRPr="00C44AB6">
        <w:rPr>
          <w:b/>
          <w:bCs/>
        </w:rPr>
        <w:t>МАУДО «Центр «Креатив»</w:t>
      </w:r>
      <w:r w:rsidRPr="00C44AB6">
        <w:t xml:space="preserve"> – </w:t>
      </w:r>
      <w:r w:rsidR="00C44AB6" w:rsidRPr="00C44AB6">
        <w:t xml:space="preserve">коллегиальный </w:t>
      </w:r>
      <w:r w:rsidRPr="00C44AB6">
        <w:t xml:space="preserve">орган управления </w:t>
      </w:r>
      <w:r w:rsidR="009E4C56" w:rsidRPr="00C44AB6">
        <w:t>МАУДО «Центр «Креатив»</w:t>
      </w:r>
      <w:r w:rsidRPr="00C44AB6">
        <w:t xml:space="preserve">, </w:t>
      </w:r>
      <w:r w:rsidR="00C44AB6" w:rsidRPr="00C44AB6">
        <w:t>включает в себя всех штатных работников МАУДО «Центр «Креатив».</w:t>
      </w:r>
    </w:p>
    <w:p w:rsidR="00C44AB6" w:rsidRDefault="00C44AB6" w:rsidP="002C6BAA">
      <w:pPr>
        <w:contextualSpacing/>
        <w:jc w:val="center"/>
        <w:rPr>
          <w:b/>
          <w:bCs/>
        </w:rPr>
      </w:pPr>
    </w:p>
    <w:p w:rsidR="004A7C6D" w:rsidRPr="00A402A7" w:rsidRDefault="00007522" w:rsidP="002C6BAA">
      <w:pPr>
        <w:contextualSpacing/>
        <w:jc w:val="center"/>
        <w:rPr>
          <w:b/>
          <w:bCs/>
          <w:color w:val="000000" w:themeColor="text1"/>
        </w:rPr>
      </w:pPr>
      <w:r w:rsidRPr="00921130">
        <w:rPr>
          <w:b/>
          <w:bCs/>
        </w:rPr>
        <w:t xml:space="preserve">Прием администрацией по личным вопросам </w:t>
      </w:r>
    </w:p>
    <w:tbl>
      <w:tblPr>
        <w:tblW w:w="9356" w:type="dxa"/>
        <w:tblInd w:w="-5" w:type="dxa"/>
        <w:tblLayout w:type="fixed"/>
        <w:tblLook w:val="0000" w:firstRow="0" w:lastRow="0" w:firstColumn="0" w:lastColumn="0" w:noHBand="0" w:noVBand="0"/>
      </w:tblPr>
      <w:tblGrid>
        <w:gridCol w:w="1701"/>
        <w:gridCol w:w="7655"/>
      </w:tblGrid>
      <w:tr w:rsidR="00A402A7" w:rsidRPr="00A402A7" w:rsidTr="00A402A7">
        <w:trPr>
          <w:trHeight w:val="322"/>
        </w:trPr>
        <w:tc>
          <w:tcPr>
            <w:tcW w:w="1701" w:type="dxa"/>
            <w:tcBorders>
              <w:top w:val="single" w:sz="4" w:space="0" w:color="000000"/>
              <w:left w:val="single" w:sz="4" w:space="0" w:color="000000"/>
              <w:bottom w:val="single" w:sz="4" w:space="0" w:color="000000"/>
            </w:tcBorders>
          </w:tcPr>
          <w:p w:rsidR="00821F54" w:rsidRPr="00A402A7" w:rsidRDefault="00821F54" w:rsidP="00821F54">
            <w:pPr>
              <w:snapToGrid w:val="0"/>
              <w:contextualSpacing/>
              <w:jc w:val="both"/>
              <w:rPr>
                <w:b/>
                <w:bCs/>
                <w:color w:val="000000" w:themeColor="text1"/>
                <w:sz w:val="22"/>
                <w:szCs w:val="22"/>
              </w:rPr>
            </w:pPr>
            <w:r w:rsidRPr="00A402A7">
              <w:rPr>
                <w:b/>
                <w:bCs/>
                <w:color w:val="000000" w:themeColor="text1"/>
                <w:sz w:val="22"/>
                <w:szCs w:val="22"/>
              </w:rPr>
              <w:t>День недели</w:t>
            </w:r>
          </w:p>
        </w:tc>
        <w:tc>
          <w:tcPr>
            <w:tcW w:w="7655" w:type="dxa"/>
            <w:tcBorders>
              <w:top w:val="single" w:sz="4" w:space="0" w:color="000000"/>
              <w:left w:val="single" w:sz="4" w:space="0" w:color="000000"/>
              <w:bottom w:val="single" w:sz="4" w:space="0" w:color="000000"/>
              <w:right w:val="single" w:sz="4" w:space="0" w:color="000000"/>
            </w:tcBorders>
          </w:tcPr>
          <w:p w:rsidR="00821F54" w:rsidRPr="00A402A7" w:rsidRDefault="00821F54" w:rsidP="00821F54">
            <w:pPr>
              <w:snapToGrid w:val="0"/>
              <w:contextualSpacing/>
              <w:jc w:val="center"/>
              <w:rPr>
                <w:b/>
                <w:color w:val="000000" w:themeColor="text1"/>
                <w:sz w:val="22"/>
                <w:szCs w:val="22"/>
              </w:rPr>
            </w:pPr>
            <w:r w:rsidRPr="00A402A7">
              <w:rPr>
                <w:b/>
                <w:color w:val="000000" w:themeColor="text1"/>
                <w:sz w:val="22"/>
                <w:szCs w:val="22"/>
              </w:rPr>
              <w:t>Специалист</w:t>
            </w:r>
          </w:p>
        </w:tc>
      </w:tr>
      <w:tr w:rsidR="00A402A7" w:rsidRPr="00A402A7" w:rsidTr="00A402A7">
        <w:trPr>
          <w:trHeight w:val="322"/>
        </w:trPr>
        <w:tc>
          <w:tcPr>
            <w:tcW w:w="1701" w:type="dxa"/>
            <w:tcBorders>
              <w:left w:val="single" w:sz="4" w:space="0" w:color="000000"/>
              <w:bottom w:val="single" w:sz="4" w:space="0" w:color="000000"/>
            </w:tcBorders>
          </w:tcPr>
          <w:p w:rsidR="00821F54" w:rsidRPr="00A402A7" w:rsidRDefault="00821F54" w:rsidP="00821F54">
            <w:pPr>
              <w:snapToGrid w:val="0"/>
              <w:contextualSpacing/>
              <w:jc w:val="both"/>
              <w:rPr>
                <w:b/>
                <w:color w:val="000000" w:themeColor="text1"/>
                <w:sz w:val="22"/>
                <w:szCs w:val="22"/>
              </w:rPr>
            </w:pPr>
            <w:r w:rsidRPr="00A402A7">
              <w:rPr>
                <w:b/>
                <w:color w:val="000000" w:themeColor="text1"/>
                <w:sz w:val="22"/>
                <w:szCs w:val="22"/>
              </w:rPr>
              <w:t>Понедельник</w:t>
            </w:r>
          </w:p>
          <w:p w:rsidR="00821F54" w:rsidRPr="00A402A7" w:rsidRDefault="00A402A7" w:rsidP="00A402A7">
            <w:pPr>
              <w:snapToGrid w:val="0"/>
              <w:contextualSpacing/>
              <w:jc w:val="both"/>
              <w:rPr>
                <w:b/>
                <w:color w:val="000000" w:themeColor="text1"/>
                <w:sz w:val="22"/>
                <w:szCs w:val="22"/>
              </w:rPr>
            </w:pPr>
            <w:r>
              <w:rPr>
                <w:b/>
                <w:color w:val="000000" w:themeColor="text1"/>
                <w:sz w:val="22"/>
                <w:szCs w:val="22"/>
              </w:rPr>
              <w:t>17</w:t>
            </w:r>
            <w:r w:rsidR="00821F54" w:rsidRPr="00A402A7">
              <w:rPr>
                <w:b/>
                <w:color w:val="000000" w:themeColor="text1"/>
                <w:sz w:val="22"/>
                <w:szCs w:val="22"/>
              </w:rPr>
              <w:t>.00-19.00</w:t>
            </w:r>
          </w:p>
        </w:tc>
        <w:tc>
          <w:tcPr>
            <w:tcW w:w="7655" w:type="dxa"/>
            <w:tcBorders>
              <w:left w:val="single" w:sz="4" w:space="0" w:color="000000"/>
              <w:bottom w:val="single" w:sz="4" w:space="0" w:color="000000"/>
              <w:right w:val="single" w:sz="4" w:space="0" w:color="000000"/>
            </w:tcBorders>
          </w:tcPr>
          <w:p w:rsidR="00821F54" w:rsidRPr="00A402A7" w:rsidRDefault="00821F54" w:rsidP="00821F54">
            <w:pPr>
              <w:snapToGrid w:val="0"/>
              <w:contextualSpacing/>
              <w:jc w:val="center"/>
              <w:rPr>
                <w:b/>
                <w:color w:val="000000" w:themeColor="text1"/>
                <w:sz w:val="22"/>
                <w:szCs w:val="22"/>
              </w:rPr>
            </w:pPr>
            <w:r w:rsidRPr="00A402A7">
              <w:rPr>
                <w:b/>
                <w:color w:val="000000" w:themeColor="text1"/>
                <w:sz w:val="22"/>
                <w:szCs w:val="22"/>
              </w:rPr>
              <w:t>Казанцева Ирина Сергеевна,</w:t>
            </w:r>
          </w:p>
          <w:p w:rsidR="00821F54" w:rsidRPr="00A402A7" w:rsidRDefault="00821F54" w:rsidP="00A402A7">
            <w:pPr>
              <w:snapToGrid w:val="0"/>
              <w:contextualSpacing/>
              <w:jc w:val="center"/>
              <w:rPr>
                <w:color w:val="000000" w:themeColor="text1"/>
                <w:sz w:val="22"/>
                <w:szCs w:val="22"/>
              </w:rPr>
            </w:pPr>
            <w:r w:rsidRPr="00A402A7">
              <w:rPr>
                <w:color w:val="000000" w:themeColor="text1"/>
                <w:sz w:val="22"/>
                <w:szCs w:val="22"/>
              </w:rPr>
              <w:t>заместитель директора по учебн</w:t>
            </w:r>
            <w:r w:rsidR="00A402A7" w:rsidRPr="00A402A7">
              <w:rPr>
                <w:color w:val="000000" w:themeColor="text1"/>
                <w:sz w:val="22"/>
                <w:szCs w:val="22"/>
              </w:rPr>
              <w:t>ой</w:t>
            </w:r>
            <w:r w:rsidRPr="00A402A7">
              <w:rPr>
                <w:color w:val="000000" w:themeColor="text1"/>
                <w:sz w:val="22"/>
                <w:szCs w:val="22"/>
              </w:rPr>
              <w:t xml:space="preserve"> работ</w:t>
            </w:r>
            <w:r w:rsidR="00A402A7" w:rsidRPr="00A402A7">
              <w:rPr>
                <w:color w:val="000000" w:themeColor="text1"/>
                <w:sz w:val="22"/>
                <w:szCs w:val="22"/>
              </w:rPr>
              <w:t>е</w:t>
            </w:r>
            <w:r w:rsidRPr="00A402A7">
              <w:rPr>
                <w:color w:val="000000" w:themeColor="text1"/>
                <w:sz w:val="22"/>
                <w:szCs w:val="22"/>
              </w:rPr>
              <w:t>)</w:t>
            </w:r>
          </w:p>
        </w:tc>
      </w:tr>
      <w:tr w:rsidR="00A402A7" w:rsidRPr="00A402A7" w:rsidTr="00A402A7">
        <w:trPr>
          <w:trHeight w:val="322"/>
        </w:trPr>
        <w:tc>
          <w:tcPr>
            <w:tcW w:w="1701" w:type="dxa"/>
            <w:tcBorders>
              <w:left w:val="single" w:sz="4" w:space="0" w:color="000000"/>
              <w:bottom w:val="single" w:sz="4" w:space="0" w:color="000000"/>
            </w:tcBorders>
          </w:tcPr>
          <w:p w:rsidR="00821F54" w:rsidRPr="00A402A7" w:rsidRDefault="00821F54" w:rsidP="00821F54">
            <w:pPr>
              <w:snapToGrid w:val="0"/>
              <w:contextualSpacing/>
              <w:jc w:val="both"/>
              <w:rPr>
                <w:b/>
                <w:color w:val="000000" w:themeColor="text1"/>
                <w:sz w:val="22"/>
                <w:szCs w:val="22"/>
              </w:rPr>
            </w:pPr>
            <w:r w:rsidRPr="00A402A7">
              <w:rPr>
                <w:b/>
                <w:color w:val="000000" w:themeColor="text1"/>
                <w:sz w:val="22"/>
                <w:szCs w:val="22"/>
              </w:rPr>
              <w:t>Вторник</w:t>
            </w:r>
          </w:p>
          <w:p w:rsidR="00821F54" w:rsidRPr="00A402A7" w:rsidRDefault="00A402A7" w:rsidP="00A402A7">
            <w:pPr>
              <w:snapToGrid w:val="0"/>
              <w:contextualSpacing/>
              <w:jc w:val="both"/>
              <w:rPr>
                <w:b/>
                <w:color w:val="000000" w:themeColor="text1"/>
                <w:sz w:val="22"/>
                <w:szCs w:val="22"/>
              </w:rPr>
            </w:pPr>
            <w:r>
              <w:rPr>
                <w:b/>
                <w:color w:val="000000" w:themeColor="text1"/>
                <w:sz w:val="22"/>
                <w:szCs w:val="22"/>
              </w:rPr>
              <w:t>15</w:t>
            </w:r>
            <w:r w:rsidR="00821F54" w:rsidRPr="00A402A7">
              <w:rPr>
                <w:b/>
                <w:color w:val="000000" w:themeColor="text1"/>
                <w:sz w:val="22"/>
                <w:szCs w:val="22"/>
              </w:rPr>
              <w:t>.</w:t>
            </w:r>
            <w:r>
              <w:rPr>
                <w:b/>
                <w:color w:val="000000" w:themeColor="text1"/>
                <w:sz w:val="22"/>
                <w:szCs w:val="22"/>
              </w:rPr>
              <w:t>3</w:t>
            </w:r>
            <w:r w:rsidR="00821F54" w:rsidRPr="00A402A7">
              <w:rPr>
                <w:b/>
                <w:color w:val="000000" w:themeColor="text1"/>
                <w:sz w:val="22"/>
                <w:szCs w:val="22"/>
              </w:rPr>
              <w:t>0-1</w:t>
            </w:r>
            <w:r>
              <w:rPr>
                <w:b/>
                <w:color w:val="000000" w:themeColor="text1"/>
                <w:sz w:val="22"/>
                <w:szCs w:val="22"/>
              </w:rPr>
              <w:t>7</w:t>
            </w:r>
            <w:r w:rsidR="00821F54" w:rsidRPr="00A402A7">
              <w:rPr>
                <w:b/>
                <w:color w:val="000000" w:themeColor="text1"/>
                <w:sz w:val="22"/>
                <w:szCs w:val="22"/>
              </w:rPr>
              <w:t>.</w:t>
            </w:r>
            <w:r>
              <w:rPr>
                <w:b/>
                <w:color w:val="000000" w:themeColor="text1"/>
                <w:sz w:val="22"/>
                <w:szCs w:val="22"/>
              </w:rPr>
              <w:t>3</w:t>
            </w:r>
            <w:r w:rsidR="00821F54" w:rsidRPr="00A402A7">
              <w:rPr>
                <w:b/>
                <w:color w:val="000000" w:themeColor="text1"/>
                <w:sz w:val="22"/>
                <w:szCs w:val="22"/>
              </w:rPr>
              <w:t>0</w:t>
            </w:r>
          </w:p>
        </w:tc>
        <w:tc>
          <w:tcPr>
            <w:tcW w:w="7655" w:type="dxa"/>
            <w:tcBorders>
              <w:left w:val="single" w:sz="4" w:space="0" w:color="000000"/>
              <w:bottom w:val="single" w:sz="4" w:space="0" w:color="000000"/>
              <w:right w:val="single" w:sz="4" w:space="0" w:color="000000"/>
            </w:tcBorders>
          </w:tcPr>
          <w:p w:rsidR="00821F54" w:rsidRPr="00A402A7" w:rsidRDefault="00821F54" w:rsidP="00821F54">
            <w:pPr>
              <w:snapToGrid w:val="0"/>
              <w:contextualSpacing/>
              <w:jc w:val="center"/>
              <w:rPr>
                <w:b/>
                <w:color w:val="000000" w:themeColor="text1"/>
                <w:sz w:val="22"/>
                <w:szCs w:val="22"/>
              </w:rPr>
            </w:pPr>
            <w:r w:rsidRPr="00A402A7">
              <w:rPr>
                <w:b/>
                <w:color w:val="000000" w:themeColor="text1"/>
                <w:sz w:val="22"/>
                <w:szCs w:val="22"/>
              </w:rPr>
              <w:t>Попов Дмитрий Борисович</w:t>
            </w:r>
            <w:r w:rsidR="004917B4" w:rsidRPr="00A402A7">
              <w:rPr>
                <w:b/>
                <w:color w:val="000000" w:themeColor="text1"/>
                <w:sz w:val="22"/>
                <w:szCs w:val="22"/>
              </w:rPr>
              <w:t>,</w:t>
            </w:r>
          </w:p>
          <w:p w:rsidR="00821F54" w:rsidRPr="00A402A7" w:rsidRDefault="004917B4" w:rsidP="00821F54">
            <w:pPr>
              <w:snapToGrid w:val="0"/>
              <w:contextualSpacing/>
              <w:jc w:val="center"/>
              <w:rPr>
                <w:color w:val="000000" w:themeColor="text1"/>
                <w:sz w:val="22"/>
                <w:szCs w:val="22"/>
              </w:rPr>
            </w:pPr>
            <w:r w:rsidRPr="00A402A7">
              <w:rPr>
                <w:color w:val="000000" w:themeColor="text1"/>
                <w:sz w:val="22"/>
                <w:szCs w:val="22"/>
              </w:rPr>
              <w:t>д</w:t>
            </w:r>
            <w:r w:rsidR="00821F54" w:rsidRPr="00A402A7">
              <w:rPr>
                <w:color w:val="000000" w:themeColor="text1"/>
                <w:sz w:val="22"/>
                <w:szCs w:val="22"/>
              </w:rPr>
              <w:t>иректор МАУДО «Центр «Креатив»</w:t>
            </w:r>
          </w:p>
        </w:tc>
      </w:tr>
      <w:tr w:rsidR="00A402A7" w:rsidRPr="00A402A7" w:rsidTr="00A402A7">
        <w:trPr>
          <w:trHeight w:val="322"/>
        </w:trPr>
        <w:tc>
          <w:tcPr>
            <w:tcW w:w="1701" w:type="dxa"/>
            <w:tcBorders>
              <w:left w:val="single" w:sz="4" w:space="0" w:color="000000"/>
              <w:bottom w:val="single" w:sz="4" w:space="0" w:color="000000"/>
            </w:tcBorders>
          </w:tcPr>
          <w:p w:rsidR="00821F54" w:rsidRPr="00A402A7" w:rsidRDefault="00821F54" w:rsidP="00821F54">
            <w:pPr>
              <w:snapToGrid w:val="0"/>
              <w:contextualSpacing/>
              <w:jc w:val="both"/>
              <w:rPr>
                <w:b/>
                <w:color w:val="000000" w:themeColor="text1"/>
                <w:sz w:val="22"/>
                <w:szCs w:val="22"/>
              </w:rPr>
            </w:pPr>
            <w:r w:rsidRPr="00A402A7">
              <w:rPr>
                <w:b/>
                <w:color w:val="000000" w:themeColor="text1"/>
                <w:sz w:val="22"/>
                <w:szCs w:val="22"/>
              </w:rPr>
              <w:t>Среда</w:t>
            </w:r>
          </w:p>
          <w:p w:rsidR="00821F54" w:rsidRPr="00A402A7" w:rsidRDefault="00821F54" w:rsidP="00A402A7">
            <w:pPr>
              <w:snapToGrid w:val="0"/>
              <w:contextualSpacing/>
              <w:jc w:val="both"/>
              <w:rPr>
                <w:b/>
                <w:color w:val="000000" w:themeColor="text1"/>
                <w:sz w:val="22"/>
                <w:szCs w:val="22"/>
              </w:rPr>
            </w:pPr>
            <w:r w:rsidRPr="00A402A7">
              <w:rPr>
                <w:b/>
                <w:color w:val="000000" w:themeColor="text1"/>
                <w:sz w:val="22"/>
                <w:szCs w:val="22"/>
              </w:rPr>
              <w:t>1</w:t>
            </w:r>
            <w:r w:rsidR="00A402A7">
              <w:rPr>
                <w:b/>
                <w:color w:val="000000" w:themeColor="text1"/>
                <w:sz w:val="22"/>
                <w:szCs w:val="22"/>
              </w:rPr>
              <w:t>7</w:t>
            </w:r>
            <w:r w:rsidRPr="00A402A7">
              <w:rPr>
                <w:b/>
                <w:color w:val="000000" w:themeColor="text1"/>
                <w:sz w:val="22"/>
                <w:szCs w:val="22"/>
              </w:rPr>
              <w:t>.00-19.00</w:t>
            </w:r>
          </w:p>
        </w:tc>
        <w:tc>
          <w:tcPr>
            <w:tcW w:w="7655" w:type="dxa"/>
            <w:tcBorders>
              <w:left w:val="single" w:sz="4" w:space="0" w:color="000000"/>
              <w:bottom w:val="single" w:sz="4" w:space="0" w:color="000000"/>
              <w:right w:val="single" w:sz="4" w:space="0" w:color="000000"/>
            </w:tcBorders>
          </w:tcPr>
          <w:p w:rsidR="00821F54" w:rsidRPr="00A402A7" w:rsidRDefault="00821F54" w:rsidP="00821F54">
            <w:pPr>
              <w:snapToGrid w:val="0"/>
              <w:contextualSpacing/>
              <w:jc w:val="center"/>
              <w:rPr>
                <w:b/>
                <w:color w:val="000000" w:themeColor="text1"/>
                <w:sz w:val="22"/>
                <w:szCs w:val="22"/>
              </w:rPr>
            </w:pPr>
            <w:r w:rsidRPr="00A402A7">
              <w:rPr>
                <w:b/>
                <w:color w:val="000000" w:themeColor="text1"/>
                <w:sz w:val="22"/>
                <w:szCs w:val="22"/>
              </w:rPr>
              <w:t xml:space="preserve">Панфилова Анна Владимировна, </w:t>
            </w:r>
          </w:p>
          <w:p w:rsidR="00821F54" w:rsidRPr="00A402A7" w:rsidRDefault="00821F54" w:rsidP="00A402A7">
            <w:pPr>
              <w:snapToGrid w:val="0"/>
              <w:contextualSpacing/>
              <w:jc w:val="center"/>
              <w:rPr>
                <w:color w:val="000000" w:themeColor="text1"/>
                <w:sz w:val="22"/>
                <w:szCs w:val="22"/>
              </w:rPr>
            </w:pPr>
            <w:r w:rsidRPr="00A402A7">
              <w:rPr>
                <w:color w:val="000000" w:themeColor="text1"/>
                <w:sz w:val="22"/>
                <w:szCs w:val="22"/>
              </w:rPr>
              <w:t>заместитель директора по воспитательн</w:t>
            </w:r>
            <w:r w:rsidR="00A402A7" w:rsidRPr="00A402A7">
              <w:rPr>
                <w:color w:val="000000" w:themeColor="text1"/>
                <w:sz w:val="22"/>
                <w:szCs w:val="22"/>
              </w:rPr>
              <w:t>ой</w:t>
            </w:r>
            <w:r w:rsidRPr="00A402A7">
              <w:rPr>
                <w:color w:val="000000" w:themeColor="text1"/>
                <w:sz w:val="22"/>
                <w:szCs w:val="22"/>
              </w:rPr>
              <w:t xml:space="preserve"> и организа</w:t>
            </w:r>
            <w:r w:rsidR="00641988" w:rsidRPr="00A402A7">
              <w:rPr>
                <w:color w:val="000000" w:themeColor="text1"/>
                <w:sz w:val="22"/>
                <w:szCs w:val="22"/>
              </w:rPr>
              <w:t>ционно-массов</w:t>
            </w:r>
            <w:r w:rsidR="00A402A7" w:rsidRPr="00A402A7">
              <w:rPr>
                <w:color w:val="000000" w:themeColor="text1"/>
                <w:sz w:val="22"/>
                <w:szCs w:val="22"/>
              </w:rPr>
              <w:t>ой</w:t>
            </w:r>
            <w:r w:rsidR="00641988" w:rsidRPr="00A402A7">
              <w:rPr>
                <w:color w:val="000000" w:themeColor="text1"/>
                <w:sz w:val="22"/>
                <w:szCs w:val="22"/>
              </w:rPr>
              <w:t xml:space="preserve"> </w:t>
            </w:r>
            <w:r w:rsidRPr="00A402A7">
              <w:rPr>
                <w:color w:val="000000" w:themeColor="text1"/>
                <w:sz w:val="22"/>
                <w:szCs w:val="22"/>
              </w:rPr>
              <w:t>работ</w:t>
            </w:r>
            <w:r w:rsidR="00A402A7" w:rsidRPr="00A402A7">
              <w:rPr>
                <w:color w:val="000000" w:themeColor="text1"/>
                <w:sz w:val="22"/>
                <w:szCs w:val="22"/>
              </w:rPr>
              <w:t>е</w:t>
            </w:r>
          </w:p>
        </w:tc>
      </w:tr>
      <w:tr w:rsidR="00A402A7" w:rsidRPr="00A402A7" w:rsidTr="00A402A7">
        <w:trPr>
          <w:trHeight w:val="322"/>
        </w:trPr>
        <w:tc>
          <w:tcPr>
            <w:tcW w:w="1701" w:type="dxa"/>
            <w:tcBorders>
              <w:left w:val="single" w:sz="4" w:space="0" w:color="000000"/>
              <w:bottom w:val="single" w:sz="4" w:space="0" w:color="auto"/>
            </w:tcBorders>
          </w:tcPr>
          <w:p w:rsidR="00821F54" w:rsidRPr="00A402A7" w:rsidRDefault="00821F54" w:rsidP="00821F54">
            <w:pPr>
              <w:snapToGrid w:val="0"/>
              <w:contextualSpacing/>
              <w:jc w:val="both"/>
              <w:rPr>
                <w:b/>
                <w:color w:val="000000" w:themeColor="text1"/>
                <w:sz w:val="22"/>
                <w:szCs w:val="22"/>
              </w:rPr>
            </w:pPr>
            <w:r w:rsidRPr="00A402A7">
              <w:rPr>
                <w:b/>
                <w:color w:val="000000" w:themeColor="text1"/>
                <w:sz w:val="22"/>
                <w:szCs w:val="22"/>
              </w:rPr>
              <w:t>Четверг</w:t>
            </w:r>
          </w:p>
          <w:p w:rsidR="00821F54" w:rsidRPr="00A402A7" w:rsidRDefault="00821F54" w:rsidP="00B23019">
            <w:pPr>
              <w:snapToGrid w:val="0"/>
              <w:contextualSpacing/>
              <w:jc w:val="both"/>
              <w:rPr>
                <w:b/>
                <w:color w:val="000000" w:themeColor="text1"/>
                <w:sz w:val="22"/>
                <w:szCs w:val="22"/>
              </w:rPr>
            </w:pPr>
            <w:r w:rsidRPr="00A402A7">
              <w:rPr>
                <w:b/>
                <w:color w:val="000000" w:themeColor="text1"/>
                <w:sz w:val="22"/>
                <w:szCs w:val="22"/>
              </w:rPr>
              <w:t>1</w:t>
            </w:r>
            <w:r w:rsidR="00B23019">
              <w:rPr>
                <w:b/>
                <w:color w:val="000000" w:themeColor="text1"/>
                <w:sz w:val="22"/>
                <w:szCs w:val="22"/>
              </w:rPr>
              <w:t>7.00-19.00</w:t>
            </w:r>
          </w:p>
        </w:tc>
        <w:tc>
          <w:tcPr>
            <w:tcW w:w="7655" w:type="dxa"/>
            <w:tcBorders>
              <w:left w:val="single" w:sz="4" w:space="0" w:color="000000"/>
              <w:bottom w:val="single" w:sz="4" w:space="0" w:color="auto"/>
              <w:right w:val="single" w:sz="4" w:space="0" w:color="000000"/>
            </w:tcBorders>
          </w:tcPr>
          <w:p w:rsidR="00821F54" w:rsidRPr="00A402A7" w:rsidRDefault="00821F54" w:rsidP="00821F54">
            <w:pPr>
              <w:snapToGrid w:val="0"/>
              <w:contextualSpacing/>
              <w:jc w:val="center"/>
              <w:rPr>
                <w:b/>
                <w:color w:val="000000" w:themeColor="text1"/>
                <w:sz w:val="22"/>
                <w:szCs w:val="22"/>
              </w:rPr>
            </w:pPr>
            <w:r w:rsidRPr="00A402A7">
              <w:rPr>
                <w:b/>
                <w:color w:val="000000" w:themeColor="text1"/>
                <w:sz w:val="22"/>
                <w:szCs w:val="22"/>
              </w:rPr>
              <w:t>Воробьева Ольга Викторовна,</w:t>
            </w:r>
          </w:p>
          <w:p w:rsidR="00821F54" w:rsidRPr="00A402A7" w:rsidRDefault="00821F54" w:rsidP="00821F54">
            <w:pPr>
              <w:snapToGrid w:val="0"/>
              <w:contextualSpacing/>
              <w:jc w:val="center"/>
              <w:rPr>
                <w:color w:val="000000" w:themeColor="text1"/>
                <w:sz w:val="22"/>
                <w:szCs w:val="22"/>
              </w:rPr>
            </w:pPr>
            <w:r w:rsidRPr="00A402A7">
              <w:rPr>
                <w:color w:val="000000" w:themeColor="text1"/>
                <w:sz w:val="22"/>
                <w:szCs w:val="22"/>
              </w:rPr>
              <w:t>заведующий отделом</w:t>
            </w:r>
          </w:p>
        </w:tc>
      </w:tr>
      <w:tr w:rsidR="00A402A7" w:rsidRPr="00A402A7" w:rsidTr="00A402A7">
        <w:trPr>
          <w:trHeight w:val="322"/>
        </w:trPr>
        <w:tc>
          <w:tcPr>
            <w:tcW w:w="1701" w:type="dxa"/>
            <w:tcBorders>
              <w:top w:val="single" w:sz="4" w:space="0" w:color="auto"/>
              <w:left w:val="single" w:sz="4" w:space="0" w:color="auto"/>
              <w:bottom w:val="single" w:sz="4" w:space="0" w:color="auto"/>
              <w:right w:val="single" w:sz="4" w:space="0" w:color="auto"/>
            </w:tcBorders>
          </w:tcPr>
          <w:p w:rsidR="00641988" w:rsidRPr="00A402A7" w:rsidRDefault="00641988" w:rsidP="00821F54">
            <w:pPr>
              <w:snapToGrid w:val="0"/>
              <w:contextualSpacing/>
              <w:jc w:val="both"/>
              <w:rPr>
                <w:b/>
                <w:color w:val="000000" w:themeColor="text1"/>
                <w:sz w:val="22"/>
                <w:szCs w:val="22"/>
              </w:rPr>
            </w:pPr>
            <w:r w:rsidRPr="00A402A7">
              <w:rPr>
                <w:b/>
                <w:color w:val="000000" w:themeColor="text1"/>
                <w:sz w:val="22"/>
                <w:szCs w:val="22"/>
              </w:rPr>
              <w:t>Пятница</w:t>
            </w:r>
          </w:p>
          <w:p w:rsidR="00821F54" w:rsidRPr="00A402A7" w:rsidRDefault="00821F54" w:rsidP="00B23019">
            <w:pPr>
              <w:snapToGrid w:val="0"/>
              <w:contextualSpacing/>
              <w:jc w:val="both"/>
              <w:rPr>
                <w:b/>
                <w:color w:val="000000" w:themeColor="text1"/>
                <w:sz w:val="22"/>
                <w:szCs w:val="22"/>
              </w:rPr>
            </w:pPr>
            <w:r w:rsidRPr="00A402A7">
              <w:rPr>
                <w:b/>
                <w:color w:val="000000" w:themeColor="text1"/>
                <w:sz w:val="22"/>
                <w:szCs w:val="22"/>
              </w:rPr>
              <w:t>1</w:t>
            </w:r>
            <w:r w:rsidR="00B23019">
              <w:rPr>
                <w:b/>
                <w:color w:val="000000" w:themeColor="text1"/>
                <w:sz w:val="22"/>
                <w:szCs w:val="22"/>
              </w:rPr>
              <w:t>6</w:t>
            </w:r>
            <w:r w:rsidRPr="00A402A7">
              <w:rPr>
                <w:b/>
                <w:color w:val="000000" w:themeColor="text1"/>
                <w:sz w:val="22"/>
                <w:szCs w:val="22"/>
              </w:rPr>
              <w:t>.00-18.00</w:t>
            </w:r>
          </w:p>
        </w:tc>
        <w:tc>
          <w:tcPr>
            <w:tcW w:w="7655" w:type="dxa"/>
            <w:tcBorders>
              <w:top w:val="single" w:sz="4" w:space="0" w:color="auto"/>
              <w:left w:val="single" w:sz="4" w:space="0" w:color="auto"/>
              <w:bottom w:val="single" w:sz="4" w:space="0" w:color="auto"/>
              <w:right w:val="single" w:sz="4" w:space="0" w:color="auto"/>
            </w:tcBorders>
          </w:tcPr>
          <w:p w:rsidR="00821F54" w:rsidRPr="00A402A7" w:rsidRDefault="00821F54" w:rsidP="00821F54">
            <w:pPr>
              <w:snapToGrid w:val="0"/>
              <w:contextualSpacing/>
              <w:jc w:val="center"/>
              <w:rPr>
                <w:b/>
                <w:color w:val="000000" w:themeColor="text1"/>
                <w:sz w:val="22"/>
                <w:szCs w:val="22"/>
              </w:rPr>
            </w:pPr>
            <w:r w:rsidRPr="00A402A7">
              <w:rPr>
                <w:b/>
                <w:color w:val="000000" w:themeColor="text1"/>
                <w:sz w:val="22"/>
                <w:szCs w:val="22"/>
              </w:rPr>
              <w:t>Серебренникова Людмила Петровна</w:t>
            </w:r>
            <w:r w:rsidR="004917B4" w:rsidRPr="00A402A7">
              <w:rPr>
                <w:b/>
                <w:color w:val="000000" w:themeColor="text1"/>
                <w:sz w:val="22"/>
                <w:szCs w:val="22"/>
              </w:rPr>
              <w:t>,</w:t>
            </w:r>
          </w:p>
          <w:p w:rsidR="00821F54" w:rsidRPr="00A402A7" w:rsidRDefault="004A7C6D" w:rsidP="00821F54">
            <w:pPr>
              <w:snapToGrid w:val="0"/>
              <w:contextualSpacing/>
              <w:jc w:val="center"/>
              <w:rPr>
                <w:color w:val="000000" w:themeColor="text1"/>
                <w:sz w:val="22"/>
                <w:szCs w:val="22"/>
              </w:rPr>
            </w:pPr>
            <w:r w:rsidRPr="00A402A7">
              <w:rPr>
                <w:color w:val="000000" w:themeColor="text1"/>
                <w:sz w:val="22"/>
                <w:szCs w:val="22"/>
              </w:rPr>
              <w:t>з</w:t>
            </w:r>
            <w:r w:rsidR="00821F54" w:rsidRPr="00A402A7">
              <w:rPr>
                <w:color w:val="000000" w:themeColor="text1"/>
                <w:sz w:val="22"/>
                <w:szCs w:val="22"/>
              </w:rPr>
              <w:t>аместитель директора по общим вопросам</w:t>
            </w:r>
          </w:p>
        </w:tc>
      </w:tr>
    </w:tbl>
    <w:p w:rsidR="00BF6166" w:rsidRDefault="00BF6166" w:rsidP="00382F12">
      <w:pPr>
        <w:tabs>
          <w:tab w:val="left" w:pos="426"/>
        </w:tabs>
        <w:spacing w:line="100" w:lineRule="atLeast"/>
        <w:ind w:firstLine="426"/>
        <w:contextualSpacing/>
        <w:jc w:val="both"/>
      </w:pPr>
    </w:p>
    <w:p w:rsidR="00382F12" w:rsidRPr="00921130" w:rsidRDefault="00944E69" w:rsidP="00382F12">
      <w:pPr>
        <w:tabs>
          <w:tab w:val="left" w:pos="426"/>
        </w:tabs>
        <w:spacing w:line="100" w:lineRule="atLeast"/>
        <w:ind w:firstLine="426"/>
        <w:contextualSpacing/>
        <w:jc w:val="both"/>
        <w:rPr>
          <w:color w:val="000000"/>
        </w:rPr>
      </w:pPr>
      <w:r>
        <w:t xml:space="preserve">Официальный сайт организации в сети </w:t>
      </w:r>
      <w:r w:rsidR="00382F12" w:rsidRPr="00921130">
        <w:t>Интернет</w:t>
      </w:r>
      <w:r w:rsidR="00B23019">
        <w:t xml:space="preserve"> по адресу</w:t>
      </w:r>
      <w:r w:rsidR="0027630B">
        <w:t xml:space="preserve"> </w:t>
      </w:r>
      <w:hyperlink r:id="rId9" w:history="1">
        <w:r w:rsidR="00B23019" w:rsidRPr="00F87402">
          <w:rPr>
            <w:rStyle w:val="af1"/>
          </w:rPr>
          <w:t>https://kreativcentr.ru/</w:t>
        </w:r>
      </w:hyperlink>
      <w:r w:rsidR="00B23019">
        <w:t xml:space="preserve"> </w:t>
      </w:r>
      <w:r w:rsidR="00382F12" w:rsidRPr="00921130">
        <w:t>создан в</w:t>
      </w:r>
      <w:r w:rsidR="00BA30D4" w:rsidRPr="00921130">
        <w:t xml:space="preserve"> </w:t>
      </w:r>
      <w:r w:rsidR="00BF6166">
        <w:t>2010 году</w:t>
      </w:r>
      <w:r>
        <w:t xml:space="preserve">. </w:t>
      </w:r>
      <w:r w:rsidR="00382F12" w:rsidRPr="00921130">
        <w:t xml:space="preserve">Ежегодно возможности сайта расширяются и из информационного источника </w:t>
      </w:r>
      <w:r w:rsidR="00BA30D4" w:rsidRPr="00921130">
        <w:t>он</w:t>
      </w:r>
      <w:r w:rsidR="00382F12" w:rsidRPr="00921130">
        <w:t xml:space="preserve"> становится реальным инструментом взаимодействия всех участников образовательного процесса.</w:t>
      </w:r>
      <w:r w:rsidR="00B23019">
        <w:t xml:space="preserve"> С 2016 года сайт доступен по адресу </w:t>
      </w:r>
      <w:hyperlink r:id="rId10" w:history="1">
        <w:r w:rsidR="00B23019" w:rsidRPr="00F87402">
          <w:rPr>
            <w:rStyle w:val="af1"/>
          </w:rPr>
          <w:t>http://ЦентрКреатив.рф/</w:t>
        </w:r>
      </w:hyperlink>
      <w:r w:rsidR="00B23019">
        <w:t xml:space="preserve"> </w:t>
      </w:r>
    </w:p>
    <w:p w:rsidR="00382F12" w:rsidRPr="00921130" w:rsidRDefault="00382F12" w:rsidP="00382F12">
      <w:pPr>
        <w:autoSpaceDE w:val="0"/>
        <w:autoSpaceDN w:val="0"/>
        <w:adjustRightInd w:val="0"/>
        <w:ind w:firstLine="426"/>
        <w:jc w:val="both"/>
        <w:rPr>
          <w:color w:val="000000"/>
        </w:rPr>
      </w:pPr>
      <w:r w:rsidRPr="00921130">
        <w:rPr>
          <w:color w:val="000000"/>
        </w:rPr>
        <w:t>С целью организации мониторинга запроса на предоставляемые услуги дополнительного образования, повышения качества услуг и эффективности (результативности) их предоставления, а также осуществления эффективного контроля за факторами, влияющими на качество предоставляемых услуг</w:t>
      </w:r>
      <w:r w:rsidR="00944E69">
        <w:rPr>
          <w:color w:val="000000"/>
        </w:rPr>
        <w:t>,</w:t>
      </w:r>
      <w:r w:rsidRPr="00921130">
        <w:rPr>
          <w:color w:val="000000"/>
        </w:rPr>
        <w:t xml:space="preserve"> на сайте </w:t>
      </w:r>
      <w:r w:rsidR="009E4C56">
        <w:rPr>
          <w:color w:val="000000"/>
        </w:rPr>
        <w:t>МАУДО «Центр «Креатив»</w:t>
      </w:r>
      <w:r w:rsidRPr="00921130">
        <w:rPr>
          <w:color w:val="000000"/>
        </w:rPr>
        <w:t xml:space="preserve"> организованы:</w:t>
      </w:r>
    </w:p>
    <w:p w:rsidR="00382F12" w:rsidRPr="00921130" w:rsidRDefault="00382F12" w:rsidP="00382F12">
      <w:pPr>
        <w:autoSpaceDE w:val="0"/>
        <w:autoSpaceDN w:val="0"/>
        <w:adjustRightInd w:val="0"/>
        <w:ind w:firstLine="426"/>
        <w:jc w:val="both"/>
        <w:rPr>
          <w:color w:val="000000"/>
        </w:rPr>
      </w:pPr>
      <w:r w:rsidRPr="00921130">
        <w:rPr>
          <w:color w:val="000000"/>
        </w:rPr>
        <w:t>- онлайн-запись в творческие объединения;</w:t>
      </w:r>
    </w:p>
    <w:p w:rsidR="00382F12" w:rsidRPr="00921130" w:rsidRDefault="00382F12" w:rsidP="00382F12">
      <w:pPr>
        <w:autoSpaceDE w:val="0"/>
        <w:autoSpaceDN w:val="0"/>
        <w:adjustRightInd w:val="0"/>
        <w:ind w:firstLine="426"/>
        <w:jc w:val="both"/>
        <w:rPr>
          <w:color w:val="000000"/>
        </w:rPr>
      </w:pPr>
      <w:r w:rsidRPr="00921130">
        <w:rPr>
          <w:color w:val="000000"/>
        </w:rPr>
        <w:t>- онлайн-приемная, где на вопросы посетителей отвечает директор и представители администрации учреждения.</w:t>
      </w:r>
    </w:p>
    <w:p w:rsidR="00382F12" w:rsidRDefault="00382F12" w:rsidP="00382F12">
      <w:pPr>
        <w:autoSpaceDE w:val="0"/>
        <w:autoSpaceDN w:val="0"/>
        <w:adjustRightInd w:val="0"/>
        <w:ind w:firstLine="426"/>
        <w:jc w:val="both"/>
      </w:pPr>
      <w:r w:rsidRPr="00921130">
        <w:t xml:space="preserve">Интерактивный принцип работы сайта расширяет возможности всех участников образовательного процесса. Благодаря работе сайта, родители имеют возможность записать детей для занятий в творческие объединения </w:t>
      </w:r>
      <w:r w:rsidR="009E4C56">
        <w:t>МАУДО «Центр «Креатив»</w:t>
      </w:r>
      <w:r w:rsidRPr="00921130">
        <w:t xml:space="preserve"> не только по телефону или через регистрацию в журналах, находящихся в свободном доступе в фойе организации, но и через онлайн запись в коллективы. </w:t>
      </w:r>
    </w:p>
    <w:p w:rsidR="00944E69" w:rsidRPr="00944E69" w:rsidRDefault="00944E69" w:rsidP="00382F12">
      <w:pPr>
        <w:autoSpaceDE w:val="0"/>
        <w:autoSpaceDN w:val="0"/>
        <w:adjustRightInd w:val="0"/>
        <w:ind w:firstLine="426"/>
        <w:jc w:val="both"/>
      </w:pPr>
      <w:r>
        <w:t xml:space="preserve">В 2015 году открыт портал </w:t>
      </w:r>
      <w:r w:rsidRPr="00944E69">
        <w:rPr>
          <w:b/>
          <w:color w:val="0000FF"/>
          <w:lang w:val="en-US"/>
        </w:rPr>
        <w:t>www</w:t>
      </w:r>
      <w:r w:rsidRPr="00944E69">
        <w:rPr>
          <w:b/>
          <w:color w:val="0000FF"/>
        </w:rPr>
        <w:t>.</w:t>
      </w:r>
      <w:r w:rsidRPr="00944E69">
        <w:rPr>
          <w:b/>
          <w:color w:val="0000FF"/>
          <w:lang w:val="en-US"/>
        </w:rPr>
        <w:t>konkurs</w:t>
      </w:r>
      <w:r w:rsidRPr="00944E69">
        <w:rPr>
          <w:b/>
          <w:color w:val="0000FF"/>
        </w:rPr>
        <w:t>.</w:t>
      </w:r>
      <w:r w:rsidRPr="00944E69">
        <w:rPr>
          <w:b/>
          <w:color w:val="0000FF"/>
          <w:lang w:val="en-US"/>
        </w:rPr>
        <w:t>kreativcentr</w:t>
      </w:r>
      <w:r w:rsidRPr="00944E69">
        <w:rPr>
          <w:b/>
          <w:color w:val="0000FF"/>
        </w:rPr>
        <w:t>.</w:t>
      </w:r>
      <w:r w:rsidRPr="00944E69">
        <w:rPr>
          <w:b/>
          <w:color w:val="0000FF"/>
          <w:lang w:val="en-US"/>
        </w:rPr>
        <w:t>ru</w:t>
      </w:r>
      <w:r>
        <w:t xml:space="preserve"> («Онлайн-площадка проведения конкурсов Центрального района»), на котором осуществляется проведение районных этапов (туров) городских конкурсов муниципальной образовательной системы.</w:t>
      </w:r>
      <w:r w:rsidRPr="00944E69">
        <w:rPr>
          <w:color w:val="0000FF"/>
        </w:rPr>
        <w:t xml:space="preserve"> </w:t>
      </w:r>
    </w:p>
    <w:p w:rsidR="00F43775" w:rsidRDefault="00F43775" w:rsidP="003813CD">
      <w:pPr>
        <w:pStyle w:val="ae"/>
        <w:ind w:firstLine="426"/>
        <w:contextualSpacing/>
        <w:jc w:val="center"/>
        <w:rPr>
          <w:b/>
          <w:bCs/>
          <w:i/>
          <w:smallCaps/>
          <w:kern w:val="24"/>
        </w:rPr>
      </w:pPr>
    </w:p>
    <w:p w:rsidR="002305E6" w:rsidRPr="00A95959" w:rsidRDefault="002305E6" w:rsidP="003813CD">
      <w:pPr>
        <w:pStyle w:val="ae"/>
        <w:ind w:firstLine="426"/>
        <w:contextualSpacing/>
        <w:jc w:val="center"/>
        <w:rPr>
          <w:b/>
          <w:bCs/>
          <w:i/>
          <w:smallCaps/>
          <w:kern w:val="24"/>
        </w:rPr>
      </w:pPr>
      <w:r w:rsidRPr="00A95959">
        <w:rPr>
          <w:b/>
          <w:bCs/>
          <w:i/>
          <w:smallCaps/>
          <w:kern w:val="24"/>
        </w:rPr>
        <w:t>2. Особенности образовательного процесса.</w:t>
      </w:r>
    </w:p>
    <w:p w:rsidR="00607672" w:rsidRPr="00A95959" w:rsidRDefault="00607672" w:rsidP="003813CD">
      <w:pPr>
        <w:ind w:firstLine="426"/>
        <w:contextualSpacing/>
        <w:jc w:val="both"/>
        <w:rPr>
          <w:i/>
          <w:smallCaps/>
          <w:kern w:val="24"/>
        </w:rPr>
      </w:pPr>
    </w:p>
    <w:p w:rsidR="002305E6" w:rsidRPr="00A95959" w:rsidRDefault="002305E6" w:rsidP="003813CD">
      <w:pPr>
        <w:ind w:firstLine="426"/>
        <w:contextualSpacing/>
        <w:jc w:val="both"/>
      </w:pPr>
      <w:r w:rsidRPr="00A95959">
        <w:t xml:space="preserve">Образовательная миссия </w:t>
      </w:r>
      <w:r w:rsidR="009E4C56" w:rsidRPr="00A95959">
        <w:rPr>
          <w:spacing w:val="5"/>
        </w:rPr>
        <w:t>МАУДО «Центр «Креатив»</w:t>
      </w:r>
      <w:r w:rsidRPr="00A95959">
        <w:rPr>
          <w:spacing w:val="5"/>
        </w:rPr>
        <w:t xml:space="preserve"> состоит в </w:t>
      </w:r>
      <w:r w:rsidRPr="00A95959">
        <w:t xml:space="preserve">обеспечении </w:t>
      </w:r>
      <w:r w:rsidRPr="00B23019">
        <w:rPr>
          <w:b/>
        </w:rPr>
        <w:t>компетентностного подхода суть которого раскрывает понимание образованности личности</w:t>
      </w:r>
      <w:r w:rsidRPr="00A95959">
        <w:t xml:space="preserve"> как её способности решать задачи различной степени сложности в разных сферах жизнедеятельности (познавательной, трудовой, гражданско-общественной, бытовой, культурно- досуговой) Образовательная миссия Центра основывается на идее сохранения единого образовательного пространства в контексте реализации принципов вертикальной и горизонтальной координации деятельности учреждения за счёт усиления интеграционных связей.</w:t>
      </w:r>
    </w:p>
    <w:p w:rsidR="00607672" w:rsidRPr="00A95959" w:rsidRDefault="00607672" w:rsidP="00607672">
      <w:pPr>
        <w:tabs>
          <w:tab w:val="left" w:pos="426"/>
        </w:tabs>
        <w:spacing w:line="100" w:lineRule="atLeast"/>
        <w:ind w:firstLine="426"/>
        <w:contextualSpacing/>
        <w:jc w:val="both"/>
      </w:pPr>
      <w:r w:rsidRPr="00A95959">
        <w:t>В соответствии с годовым планом работы на 201</w:t>
      </w:r>
      <w:r w:rsidR="004A7C6D">
        <w:t>6</w:t>
      </w:r>
      <w:r w:rsidRPr="00A95959">
        <w:t>-201</w:t>
      </w:r>
      <w:r w:rsidR="004A7C6D">
        <w:t>7</w:t>
      </w:r>
      <w:r w:rsidRPr="00A95959">
        <w:t xml:space="preserve"> уч.</w:t>
      </w:r>
      <w:r w:rsidR="00B23019">
        <w:t xml:space="preserve"> </w:t>
      </w:r>
      <w:r w:rsidRPr="00A95959">
        <w:t>г. коллектив О</w:t>
      </w:r>
      <w:r w:rsidR="00A95959" w:rsidRPr="00A95959">
        <w:t>О</w:t>
      </w:r>
      <w:r w:rsidRPr="00A95959">
        <w:t xml:space="preserve"> выполнял социальный заказ по сохранению и пополнению контингента обучающихся и развитию творческого потенциала 2</w:t>
      </w:r>
      <w:r w:rsidR="00807502" w:rsidRPr="00A95959">
        <w:t>49</w:t>
      </w:r>
      <w:r w:rsidR="00A95959" w:rsidRPr="00A95959">
        <w:t>7</w:t>
      </w:r>
      <w:r w:rsidRPr="00A95959">
        <w:t xml:space="preserve"> детей на основе сохранения их физического, психологического и нравственного здоровья в содружестве с родителями. С этой целью коллектив на основе использования всех имеющихся ресурсов (кадровых, программно-методических, материально-техничес</w:t>
      </w:r>
      <w:r w:rsidR="00DB7BD6" w:rsidRPr="00A95959">
        <w:t>ких, сотрудничества с социумом)</w:t>
      </w:r>
      <w:r w:rsidR="00CE477D" w:rsidRPr="00A95959">
        <w:t xml:space="preserve"> осуществлял образовательную деятельность по дополнительным общеобразовательным программам.</w:t>
      </w:r>
    </w:p>
    <w:p w:rsidR="00EB784F" w:rsidRPr="00A95959" w:rsidRDefault="00EB784F" w:rsidP="00084BC6">
      <w:pPr>
        <w:tabs>
          <w:tab w:val="left" w:pos="426"/>
        </w:tabs>
        <w:spacing w:line="100" w:lineRule="atLeast"/>
        <w:ind w:firstLine="426"/>
        <w:contextualSpacing/>
        <w:rPr>
          <w:b/>
        </w:rPr>
      </w:pPr>
    </w:p>
    <w:p w:rsidR="00E11F8C" w:rsidRPr="00355925" w:rsidRDefault="00192FD0" w:rsidP="00C04EC2">
      <w:pPr>
        <w:tabs>
          <w:tab w:val="left" w:pos="426"/>
        </w:tabs>
        <w:spacing w:line="100" w:lineRule="atLeast"/>
        <w:contextualSpacing/>
        <w:rPr>
          <w:sz w:val="20"/>
          <w:szCs w:val="20"/>
        </w:rPr>
      </w:pPr>
      <w:r w:rsidRPr="004A7C6D">
        <w:rPr>
          <w:b/>
        </w:rPr>
        <w:t xml:space="preserve">Сведения о работе </w:t>
      </w:r>
      <w:r w:rsidR="00B23019">
        <w:rPr>
          <w:b/>
        </w:rPr>
        <w:t>объединений (из формы ФСН № 1-ДО)</w:t>
      </w:r>
    </w:p>
    <w:tbl>
      <w:tblPr>
        <w:tblW w:w="9424" w:type="dxa"/>
        <w:tblInd w:w="-5" w:type="dxa"/>
        <w:tblLayout w:type="fixed"/>
        <w:tblLook w:val="04A0" w:firstRow="1" w:lastRow="0" w:firstColumn="1" w:lastColumn="0" w:noHBand="0" w:noVBand="1"/>
      </w:tblPr>
      <w:tblGrid>
        <w:gridCol w:w="2127"/>
        <w:gridCol w:w="850"/>
        <w:gridCol w:w="992"/>
        <w:gridCol w:w="1276"/>
        <w:gridCol w:w="709"/>
        <w:gridCol w:w="992"/>
        <w:gridCol w:w="992"/>
        <w:gridCol w:w="851"/>
        <w:gridCol w:w="635"/>
      </w:tblGrid>
      <w:tr w:rsidR="00192FD0" w:rsidRPr="00C04EC2" w:rsidTr="00C04EC2">
        <w:trPr>
          <w:trHeight w:val="58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D0" w:rsidRPr="00C04EC2" w:rsidRDefault="00192FD0" w:rsidP="00192FD0">
            <w:pPr>
              <w:widowControl/>
              <w:suppressAutoHyphens w:val="0"/>
              <w:jc w:val="center"/>
              <w:rPr>
                <w:rFonts w:eastAsia="Times New Roman"/>
                <w:kern w:val="0"/>
                <w:sz w:val="20"/>
                <w:szCs w:val="20"/>
              </w:rPr>
            </w:pPr>
            <w:r w:rsidRPr="00C04EC2">
              <w:rPr>
                <w:rFonts w:eastAsia="Times New Roman"/>
                <w:kern w:val="0"/>
                <w:sz w:val="20"/>
                <w:szCs w:val="20"/>
              </w:rPr>
              <w:t xml:space="preserve">Объединения </w:t>
            </w:r>
          </w:p>
        </w:tc>
        <w:tc>
          <w:tcPr>
            <w:tcW w:w="1842" w:type="dxa"/>
            <w:gridSpan w:val="2"/>
            <w:tcBorders>
              <w:top w:val="single" w:sz="4" w:space="0" w:color="auto"/>
              <w:left w:val="nil"/>
              <w:bottom w:val="single" w:sz="4" w:space="0" w:color="auto"/>
              <w:right w:val="single" w:sz="4" w:space="0" w:color="auto"/>
            </w:tcBorders>
            <w:shd w:val="clear" w:color="auto" w:fill="auto"/>
            <w:vAlign w:val="bottom"/>
            <w:hideMark/>
          </w:tcPr>
          <w:p w:rsidR="00192FD0" w:rsidRPr="00C04EC2" w:rsidRDefault="00192FD0" w:rsidP="00192FD0">
            <w:pPr>
              <w:widowControl/>
              <w:suppressAutoHyphens w:val="0"/>
              <w:jc w:val="center"/>
              <w:rPr>
                <w:rFonts w:eastAsia="Times New Roman"/>
                <w:kern w:val="0"/>
                <w:sz w:val="20"/>
                <w:szCs w:val="20"/>
              </w:rPr>
            </w:pPr>
            <w:r w:rsidRPr="00C04EC2">
              <w:rPr>
                <w:rFonts w:eastAsia="Times New Roman"/>
                <w:kern w:val="0"/>
                <w:sz w:val="20"/>
                <w:szCs w:val="20"/>
              </w:rPr>
              <w:t>Численность объединений</w:t>
            </w:r>
          </w:p>
        </w:tc>
        <w:tc>
          <w:tcPr>
            <w:tcW w:w="5455"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FD0" w:rsidRPr="00C04EC2" w:rsidRDefault="00192FD0" w:rsidP="00192FD0">
            <w:pPr>
              <w:widowControl/>
              <w:suppressAutoHyphens w:val="0"/>
              <w:ind w:right="-48"/>
              <w:jc w:val="center"/>
              <w:rPr>
                <w:rFonts w:eastAsia="Times New Roman"/>
                <w:kern w:val="0"/>
                <w:sz w:val="20"/>
                <w:szCs w:val="20"/>
              </w:rPr>
            </w:pPr>
            <w:r w:rsidRPr="00C04EC2">
              <w:rPr>
                <w:rFonts w:eastAsia="Times New Roman"/>
                <w:kern w:val="0"/>
                <w:sz w:val="20"/>
                <w:szCs w:val="20"/>
              </w:rPr>
              <w:t>Численность занимающихся в объединениях, чел.</w:t>
            </w:r>
          </w:p>
        </w:tc>
      </w:tr>
      <w:tr w:rsidR="00192FD0" w:rsidRPr="00C04EC2" w:rsidTr="00C04EC2">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92FD0" w:rsidRPr="00C04EC2" w:rsidRDefault="00192FD0" w:rsidP="00192FD0">
            <w:pPr>
              <w:widowControl/>
              <w:suppressAutoHyphens w:val="0"/>
              <w:rPr>
                <w:rFonts w:eastAsia="Times New Roman"/>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92FD0" w:rsidRPr="00C04EC2" w:rsidRDefault="00192FD0" w:rsidP="00192FD0">
            <w:pPr>
              <w:widowControl/>
              <w:suppressAutoHyphens w:val="0"/>
              <w:ind w:left="113" w:right="113"/>
              <w:jc w:val="center"/>
              <w:rPr>
                <w:rFonts w:eastAsia="Times New Roman"/>
                <w:kern w:val="0"/>
                <w:sz w:val="20"/>
                <w:szCs w:val="20"/>
              </w:rPr>
            </w:pPr>
            <w:r w:rsidRPr="00C04EC2">
              <w:rPr>
                <w:rFonts w:eastAsia="Times New Roman"/>
                <w:kern w:val="0"/>
                <w:sz w:val="20"/>
                <w:szCs w:val="20"/>
              </w:rPr>
              <w:t>Всего</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92FD0" w:rsidRPr="00C04EC2" w:rsidRDefault="00192FD0" w:rsidP="00C04EC2">
            <w:pPr>
              <w:widowControl/>
              <w:suppressAutoHyphens w:val="0"/>
              <w:ind w:left="113" w:right="113"/>
              <w:jc w:val="center"/>
              <w:rPr>
                <w:rFonts w:eastAsia="Times New Roman"/>
                <w:kern w:val="0"/>
                <w:sz w:val="20"/>
                <w:szCs w:val="20"/>
              </w:rPr>
            </w:pPr>
            <w:r w:rsidRPr="00C04EC2">
              <w:rPr>
                <w:rFonts w:eastAsia="Times New Roman"/>
                <w:kern w:val="0"/>
                <w:sz w:val="20"/>
                <w:szCs w:val="20"/>
              </w:rPr>
              <w:t xml:space="preserve">из них (из гр. </w:t>
            </w:r>
            <w:r w:rsidR="00C04EC2">
              <w:rPr>
                <w:rFonts w:eastAsia="Times New Roman"/>
                <w:kern w:val="0"/>
                <w:sz w:val="20"/>
                <w:szCs w:val="20"/>
              </w:rPr>
              <w:t>2</w:t>
            </w:r>
            <w:r w:rsidRPr="00C04EC2">
              <w:rPr>
                <w:rFonts w:eastAsia="Times New Roman"/>
                <w:kern w:val="0"/>
                <w:sz w:val="20"/>
                <w:szCs w:val="20"/>
              </w:rPr>
              <w:t>) число объединений на базе других организаций</w:t>
            </w:r>
          </w:p>
        </w:tc>
        <w:tc>
          <w:tcPr>
            <w:tcW w:w="127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92FD0" w:rsidRPr="00C04EC2" w:rsidRDefault="00192FD0" w:rsidP="00192FD0">
            <w:pPr>
              <w:widowControl/>
              <w:suppressAutoHyphens w:val="0"/>
              <w:ind w:left="113" w:right="-48"/>
              <w:jc w:val="center"/>
              <w:rPr>
                <w:rFonts w:eastAsia="Times New Roman"/>
                <w:kern w:val="0"/>
                <w:sz w:val="20"/>
                <w:szCs w:val="20"/>
              </w:rPr>
            </w:pPr>
            <w:r w:rsidRPr="00C04EC2">
              <w:rPr>
                <w:rFonts w:eastAsia="Times New Roman"/>
                <w:kern w:val="0"/>
                <w:sz w:val="20"/>
                <w:szCs w:val="20"/>
              </w:rPr>
              <w:t>Всего</w:t>
            </w:r>
          </w:p>
        </w:tc>
        <w:tc>
          <w:tcPr>
            <w:tcW w:w="4179" w:type="dxa"/>
            <w:gridSpan w:val="5"/>
            <w:tcBorders>
              <w:top w:val="single" w:sz="4" w:space="0" w:color="auto"/>
              <w:left w:val="nil"/>
              <w:bottom w:val="single" w:sz="4" w:space="0" w:color="auto"/>
              <w:right w:val="single" w:sz="4" w:space="0" w:color="auto"/>
            </w:tcBorders>
            <w:shd w:val="clear" w:color="auto" w:fill="auto"/>
            <w:noWrap/>
            <w:vAlign w:val="center"/>
            <w:hideMark/>
          </w:tcPr>
          <w:p w:rsidR="00192FD0" w:rsidRPr="00C04EC2" w:rsidRDefault="00192FD0" w:rsidP="00192FD0">
            <w:pPr>
              <w:widowControl/>
              <w:suppressAutoHyphens w:val="0"/>
              <w:ind w:right="-48"/>
              <w:jc w:val="center"/>
              <w:rPr>
                <w:rFonts w:eastAsia="Times New Roman"/>
                <w:kern w:val="0"/>
                <w:sz w:val="20"/>
                <w:szCs w:val="20"/>
              </w:rPr>
            </w:pPr>
            <w:r w:rsidRPr="00C04EC2">
              <w:rPr>
                <w:rFonts w:eastAsia="Times New Roman"/>
                <w:kern w:val="0"/>
                <w:sz w:val="20"/>
                <w:szCs w:val="20"/>
              </w:rPr>
              <w:t>из них (из гр. 4)</w:t>
            </w:r>
          </w:p>
        </w:tc>
      </w:tr>
      <w:tr w:rsidR="00192FD0" w:rsidRPr="00C04EC2" w:rsidTr="00C04EC2">
        <w:trPr>
          <w:cantSplit/>
          <w:trHeight w:val="236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92FD0" w:rsidRPr="00C04EC2" w:rsidRDefault="00192FD0" w:rsidP="00192FD0">
            <w:pPr>
              <w:widowControl/>
              <w:suppressAutoHyphens w:val="0"/>
              <w:rPr>
                <w:rFonts w:eastAsia="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92FD0" w:rsidRPr="00C04EC2" w:rsidRDefault="00192FD0" w:rsidP="00192FD0">
            <w:pPr>
              <w:widowControl/>
              <w:suppressAutoHyphens w:val="0"/>
              <w:rPr>
                <w:rFonts w:eastAsia="Times New Roman"/>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92FD0" w:rsidRPr="00C04EC2" w:rsidRDefault="00192FD0" w:rsidP="00192FD0">
            <w:pPr>
              <w:widowControl/>
              <w:suppressAutoHyphens w:val="0"/>
              <w:rPr>
                <w:rFonts w:eastAsia="Times New Roman"/>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92FD0" w:rsidRPr="00C04EC2" w:rsidRDefault="00192FD0" w:rsidP="00192FD0">
            <w:pPr>
              <w:widowControl/>
              <w:suppressAutoHyphens w:val="0"/>
              <w:ind w:right="-48"/>
              <w:jc w:val="center"/>
              <w:rPr>
                <w:rFonts w:eastAsia="Times New Roman"/>
                <w:kern w:val="0"/>
                <w:sz w:val="20"/>
                <w:szCs w:val="2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192FD0" w:rsidRPr="00C04EC2" w:rsidRDefault="00192FD0" w:rsidP="00B23019">
            <w:pPr>
              <w:widowControl/>
              <w:suppressAutoHyphens w:val="0"/>
              <w:ind w:left="33" w:right="33"/>
              <w:jc w:val="center"/>
              <w:rPr>
                <w:rFonts w:eastAsia="Times New Roman"/>
                <w:kern w:val="0"/>
                <w:sz w:val="20"/>
                <w:szCs w:val="20"/>
              </w:rPr>
            </w:pPr>
            <w:r w:rsidRPr="00C04EC2">
              <w:rPr>
                <w:rFonts w:eastAsia="Times New Roman"/>
                <w:kern w:val="0"/>
                <w:sz w:val="20"/>
                <w:szCs w:val="20"/>
              </w:rPr>
              <w:t>занимающихся в двух и более объединениях</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192FD0" w:rsidRPr="00C04EC2" w:rsidRDefault="00192FD0" w:rsidP="00B23019">
            <w:pPr>
              <w:widowControl/>
              <w:suppressAutoHyphens w:val="0"/>
              <w:ind w:left="33" w:right="33"/>
              <w:jc w:val="center"/>
              <w:rPr>
                <w:rFonts w:eastAsia="Times New Roman"/>
                <w:kern w:val="0"/>
                <w:sz w:val="20"/>
                <w:szCs w:val="20"/>
              </w:rPr>
            </w:pPr>
            <w:r w:rsidRPr="00C04EC2">
              <w:rPr>
                <w:rFonts w:eastAsia="Times New Roman"/>
                <w:kern w:val="0"/>
                <w:sz w:val="20"/>
                <w:szCs w:val="20"/>
              </w:rPr>
              <w:t>занимающихся в объединениях, организо-ванных на базе образова-тельных организаций</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192FD0" w:rsidRPr="00C04EC2" w:rsidRDefault="00192FD0" w:rsidP="00B23019">
            <w:pPr>
              <w:widowControl/>
              <w:suppressAutoHyphens w:val="0"/>
              <w:ind w:left="33" w:right="33"/>
              <w:jc w:val="center"/>
              <w:rPr>
                <w:rFonts w:eastAsia="Times New Roman"/>
                <w:kern w:val="0"/>
                <w:sz w:val="20"/>
                <w:szCs w:val="20"/>
              </w:rPr>
            </w:pPr>
            <w:r w:rsidRPr="00C04EC2">
              <w:rPr>
                <w:rFonts w:eastAsia="Times New Roman"/>
                <w:kern w:val="0"/>
                <w:sz w:val="20"/>
                <w:szCs w:val="20"/>
              </w:rPr>
              <w:t>детей с ограниченными возможностями здоровья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192FD0" w:rsidRPr="00C04EC2" w:rsidRDefault="00192FD0" w:rsidP="00B23019">
            <w:pPr>
              <w:widowControl/>
              <w:suppressAutoHyphens w:val="0"/>
              <w:ind w:left="33" w:right="33"/>
              <w:jc w:val="center"/>
              <w:rPr>
                <w:rFonts w:eastAsia="Times New Roman"/>
                <w:kern w:val="0"/>
                <w:sz w:val="20"/>
                <w:szCs w:val="20"/>
              </w:rPr>
            </w:pPr>
            <w:r w:rsidRPr="00C04EC2">
              <w:rPr>
                <w:rFonts w:eastAsia="Times New Roman"/>
                <w:kern w:val="0"/>
                <w:sz w:val="20"/>
                <w:szCs w:val="20"/>
              </w:rPr>
              <w:t>детей-сирот и детей, оставшихся без попечения родителей</w:t>
            </w:r>
          </w:p>
        </w:tc>
        <w:tc>
          <w:tcPr>
            <w:tcW w:w="635" w:type="dxa"/>
            <w:tcBorders>
              <w:top w:val="nil"/>
              <w:left w:val="nil"/>
              <w:bottom w:val="single" w:sz="4" w:space="0" w:color="auto"/>
              <w:right w:val="single" w:sz="4" w:space="0" w:color="auto"/>
            </w:tcBorders>
            <w:shd w:val="clear" w:color="auto" w:fill="auto"/>
            <w:textDirection w:val="btLr"/>
            <w:vAlign w:val="center"/>
            <w:hideMark/>
          </w:tcPr>
          <w:p w:rsidR="00192FD0" w:rsidRPr="00C04EC2" w:rsidRDefault="00192FD0" w:rsidP="00B23019">
            <w:pPr>
              <w:widowControl/>
              <w:suppressAutoHyphens w:val="0"/>
              <w:ind w:left="33" w:right="33"/>
              <w:jc w:val="center"/>
              <w:rPr>
                <w:rFonts w:eastAsia="Times New Roman"/>
                <w:kern w:val="0"/>
                <w:sz w:val="20"/>
                <w:szCs w:val="20"/>
              </w:rPr>
            </w:pPr>
            <w:r w:rsidRPr="00C04EC2">
              <w:rPr>
                <w:rFonts w:eastAsia="Times New Roman"/>
                <w:kern w:val="0"/>
                <w:sz w:val="20"/>
                <w:szCs w:val="20"/>
              </w:rPr>
              <w:t>детей-инвалидов</w:t>
            </w:r>
          </w:p>
        </w:tc>
      </w:tr>
      <w:tr w:rsidR="00192FD0" w:rsidRPr="00C04EC2" w:rsidTr="00C04EC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92FD0" w:rsidRPr="00C04EC2" w:rsidRDefault="00192FD0" w:rsidP="00192FD0">
            <w:pPr>
              <w:widowControl/>
              <w:suppressAutoHyphens w:val="0"/>
              <w:jc w:val="center"/>
              <w:rPr>
                <w:rFonts w:eastAsia="Times New Roman"/>
                <w:kern w:val="0"/>
                <w:sz w:val="20"/>
                <w:szCs w:val="20"/>
              </w:rPr>
            </w:pPr>
            <w:r w:rsidRPr="00C04EC2">
              <w:rPr>
                <w:rFonts w:eastAsia="Times New Roman"/>
                <w:kern w:val="0"/>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192FD0">
            <w:pPr>
              <w:widowControl/>
              <w:suppressAutoHyphens w:val="0"/>
              <w:jc w:val="center"/>
              <w:rPr>
                <w:rFonts w:eastAsia="Times New Roman"/>
                <w:kern w:val="0"/>
                <w:sz w:val="20"/>
                <w:szCs w:val="20"/>
              </w:rPr>
            </w:pPr>
            <w:r w:rsidRPr="00C04EC2">
              <w:rPr>
                <w:rFonts w:eastAsia="Times New Roman"/>
                <w:kern w:val="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192FD0">
            <w:pPr>
              <w:widowControl/>
              <w:suppressAutoHyphens w:val="0"/>
              <w:jc w:val="center"/>
              <w:rPr>
                <w:rFonts w:eastAsia="Times New Roman"/>
                <w:kern w:val="0"/>
                <w:sz w:val="20"/>
                <w:szCs w:val="20"/>
              </w:rPr>
            </w:pPr>
            <w:r w:rsidRPr="00C04EC2">
              <w:rPr>
                <w:rFonts w:eastAsia="Times New Roman"/>
                <w:kern w:val="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192FD0">
            <w:pPr>
              <w:widowControl/>
              <w:suppressAutoHyphens w:val="0"/>
              <w:ind w:right="-48"/>
              <w:jc w:val="center"/>
              <w:rPr>
                <w:rFonts w:eastAsia="Times New Roman"/>
                <w:kern w:val="0"/>
                <w:sz w:val="20"/>
                <w:szCs w:val="20"/>
              </w:rPr>
            </w:pPr>
            <w:r w:rsidRPr="00C04EC2">
              <w:rPr>
                <w:rFonts w:eastAsia="Times New Roman"/>
                <w:kern w:val="0"/>
                <w:sz w:val="20"/>
                <w:szCs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8</w:t>
            </w:r>
          </w:p>
        </w:tc>
        <w:tc>
          <w:tcPr>
            <w:tcW w:w="635" w:type="dxa"/>
            <w:tcBorders>
              <w:top w:val="nil"/>
              <w:left w:val="nil"/>
              <w:bottom w:val="single" w:sz="4" w:space="0" w:color="auto"/>
              <w:right w:val="single" w:sz="4" w:space="0" w:color="auto"/>
            </w:tcBorders>
            <w:shd w:val="clear" w:color="auto" w:fill="auto"/>
            <w:noWrap/>
            <w:vAlign w:val="bottom"/>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9</w:t>
            </w:r>
          </w:p>
        </w:tc>
      </w:tr>
      <w:tr w:rsidR="00192FD0" w:rsidRPr="00C04EC2" w:rsidTr="00C04EC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2FD0" w:rsidRPr="00C04EC2" w:rsidRDefault="00192FD0" w:rsidP="00192FD0">
            <w:pPr>
              <w:widowControl/>
              <w:suppressAutoHyphens w:val="0"/>
              <w:rPr>
                <w:rFonts w:eastAsia="Times New Roman"/>
                <w:b/>
                <w:kern w:val="0"/>
                <w:sz w:val="20"/>
                <w:szCs w:val="20"/>
              </w:rPr>
            </w:pPr>
            <w:r w:rsidRPr="00C04EC2">
              <w:rPr>
                <w:rFonts w:eastAsia="Times New Roman"/>
                <w:b/>
                <w:kern w:val="0"/>
                <w:sz w:val="20"/>
                <w:szCs w:val="20"/>
              </w:rPr>
              <w:t>Всего</w:t>
            </w:r>
          </w:p>
        </w:tc>
        <w:tc>
          <w:tcPr>
            <w:tcW w:w="850"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DF2C13">
            <w:pPr>
              <w:widowControl/>
              <w:suppressAutoHyphens w:val="0"/>
              <w:jc w:val="right"/>
              <w:rPr>
                <w:rFonts w:eastAsia="Times New Roman"/>
                <w:b/>
                <w:kern w:val="0"/>
                <w:sz w:val="20"/>
                <w:szCs w:val="20"/>
              </w:rPr>
            </w:pPr>
            <w:r w:rsidRPr="00C04EC2">
              <w:rPr>
                <w:rFonts w:eastAsia="Times New Roman"/>
                <w:b/>
                <w:kern w:val="0"/>
                <w:sz w:val="20"/>
                <w:szCs w:val="20"/>
              </w:rPr>
              <w:t>227</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DF2C13">
            <w:pPr>
              <w:widowControl/>
              <w:suppressAutoHyphens w:val="0"/>
              <w:jc w:val="right"/>
              <w:rPr>
                <w:rFonts w:eastAsia="Times New Roman"/>
                <w:b/>
                <w:kern w:val="0"/>
                <w:sz w:val="20"/>
                <w:szCs w:val="20"/>
              </w:rPr>
            </w:pPr>
            <w:r w:rsidRPr="00C04EC2">
              <w:rPr>
                <w:rFonts w:eastAsia="Times New Roman"/>
                <w:b/>
                <w:kern w:val="0"/>
                <w:sz w:val="20"/>
                <w:szCs w:val="20"/>
              </w:rPr>
              <w:t>51</w:t>
            </w:r>
          </w:p>
        </w:tc>
        <w:tc>
          <w:tcPr>
            <w:tcW w:w="1276"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3043CD">
            <w:pPr>
              <w:widowControl/>
              <w:suppressAutoHyphens w:val="0"/>
              <w:ind w:right="-48"/>
              <w:jc w:val="center"/>
              <w:rPr>
                <w:rFonts w:eastAsia="Times New Roman"/>
                <w:b/>
                <w:kern w:val="0"/>
                <w:sz w:val="20"/>
                <w:szCs w:val="20"/>
              </w:rPr>
            </w:pPr>
            <w:r w:rsidRPr="00C04EC2">
              <w:rPr>
                <w:rFonts w:eastAsia="Times New Roman"/>
                <w:b/>
                <w:kern w:val="0"/>
                <w:sz w:val="20"/>
                <w:szCs w:val="20"/>
              </w:rPr>
              <w:t>2 49</w:t>
            </w:r>
            <w:r w:rsidR="003043CD" w:rsidRPr="00C04EC2">
              <w:rPr>
                <w:rFonts w:eastAsia="Times New Roman"/>
                <w:b/>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b/>
                <w:kern w:val="0"/>
                <w:sz w:val="20"/>
                <w:szCs w:val="20"/>
              </w:rPr>
            </w:pPr>
            <w:r w:rsidRPr="00C04EC2">
              <w:rPr>
                <w:rFonts w:eastAsia="Times New Roman"/>
                <w:b/>
                <w:kern w:val="0"/>
                <w:sz w:val="20"/>
                <w:szCs w:val="20"/>
              </w:rPr>
              <w:t xml:space="preserve">1 </w:t>
            </w:r>
            <w:r w:rsidR="003043CD" w:rsidRPr="00C04EC2">
              <w:rPr>
                <w:rFonts w:eastAsia="Times New Roman"/>
                <w:b/>
                <w:kern w:val="0"/>
                <w:sz w:val="20"/>
                <w:szCs w:val="20"/>
              </w:rPr>
              <w:t>646</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b/>
                <w:kern w:val="0"/>
                <w:sz w:val="20"/>
                <w:szCs w:val="20"/>
              </w:rPr>
            </w:pPr>
            <w:r w:rsidRPr="00C04EC2">
              <w:rPr>
                <w:rFonts w:eastAsia="Times New Roman"/>
                <w:b/>
                <w:kern w:val="0"/>
                <w:sz w:val="20"/>
                <w:szCs w:val="20"/>
              </w:rPr>
              <w:t>1104</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b/>
                <w:kern w:val="0"/>
                <w:sz w:val="20"/>
                <w:szCs w:val="20"/>
              </w:rPr>
            </w:pPr>
            <w:r w:rsidRPr="00C04EC2">
              <w:rPr>
                <w:rFonts w:eastAsia="Times New Roman"/>
                <w:b/>
                <w:kern w:val="0"/>
                <w:sz w:val="20"/>
                <w:szCs w:val="20"/>
              </w:rPr>
              <w:t>1</w:t>
            </w:r>
            <w:r w:rsidR="00931839" w:rsidRPr="00C04EC2">
              <w:rPr>
                <w:rFonts w:eastAsia="Times New Roman"/>
                <w:b/>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b/>
                <w:kern w:val="0"/>
                <w:sz w:val="20"/>
                <w:szCs w:val="20"/>
              </w:rPr>
            </w:pPr>
            <w:r w:rsidRPr="00C04EC2">
              <w:rPr>
                <w:rFonts w:eastAsia="Times New Roman"/>
                <w:b/>
                <w:kern w:val="0"/>
                <w:sz w:val="20"/>
                <w:szCs w:val="20"/>
              </w:rPr>
              <w:t>6</w:t>
            </w:r>
          </w:p>
        </w:tc>
        <w:tc>
          <w:tcPr>
            <w:tcW w:w="635" w:type="dxa"/>
            <w:tcBorders>
              <w:top w:val="nil"/>
              <w:left w:val="nil"/>
              <w:bottom w:val="single" w:sz="4" w:space="0" w:color="auto"/>
              <w:right w:val="single" w:sz="4" w:space="0" w:color="auto"/>
            </w:tcBorders>
            <w:shd w:val="clear" w:color="auto" w:fill="auto"/>
            <w:vAlign w:val="center"/>
            <w:hideMark/>
          </w:tcPr>
          <w:p w:rsidR="00192FD0" w:rsidRPr="00C04EC2" w:rsidRDefault="00931839" w:rsidP="00B23019">
            <w:pPr>
              <w:widowControl/>
              <w:suppressAutoHyphens w:val="0"/>
              <w:ind w:left="33" w:right="-48"/>
              <w:jc w:val="center"/>
              <w:rPr>
                <w:rFonts w:eastAsia="Times New Roman"/>
                <w:b/>
                <w:kern w:val="0"/>
                <w:sz w:val="20"/>
                <w:szCs w:val="20"/>
              </w:rPr>
            </w:pPr>
            <w:r w:rsidRPr="00C04EC2">
              <w:rPr>
                <w:rFonts w:eastAsia="Times New Roman"/>
                <w:b/>
                <w:kern w:val="0"/>
                <w:sz w:val="20"/>
                <w:szCs w:val="20"/>
              </w:rPr>
              <w:t>5</w:t>
            </w:r>
          </w:p>
        </w:tc>
      </w:tr>
      <w:tr w:rsidR="00B23019" w:rsidRPr="00C04EC2" w:rsidTr="00B23019">
        <w:trPr>
          <w:trHeight w:val="300"/>
        </w:trPr>
        <w:tc>
          <w:tcPr>
            <w:tcW w:w="9424" w:type="dxa"/>
            <w:gridSpan w:val="9"/>
            <w:tcBorders>
              <w:top w:val="nil"/>
              <w:left w:val="single" w:sz="4" w:space="0" w:color="auto"/>
              <w:bottom w:val="single" w:sz="4" w:space="0" w:color="auto"/>
              <w:right w:val="single" w:sz="4" w:space="0" w:color="auto"/>
            </w:tcBorders>
            <w:shd w:val="clear" w:color="auto" w:fill="auto"/>
            <w:noWrap/>
            <w:vAlign w:val="center"/>
            <w:hideMark/>
          </w:tcPr>
          <w:p w:rsidR="00B23019" w:rsidRPr="00C04EC2" w:rsidRDefault="00B23019" w:rsidP="00B23019">
            <w:pPr>
              <w:widowControl/>
              <w:suppressAutoHyphens w:val="0"/>
              <w:ind w:left="33" w:right="-48"/>
              <w:rPr>
                <w:rFonts w:eastAsia="Times New Roman"/>
                <w:kern w:val="0"/>
                <w:sz w:val="20"/>
                <w:szCs w:val="20"/>
              </w:rPr>
            </w:pPr>
            <w:r w:rsidRPr="00C04EC2">
              <w:rPr>
                <w:rFonts w:eastAsia="Times New Roman"/>
                <w:kern w:val="0"/>
                <w:sz w:val="20"/>
                <w:szCs w:val="20"/>
              </w:rPr>
              <w:t>в том числе по направленностям:</w:t>
            </w:r>
          </w:p>
        </w:tc>
      </w:tr>
      <w:tr w:rsidR="00192FD0" w:rsidRPr="00C04EC2" w:rsidTr="00C04EC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2FD0" w:rsidRPr="00C04EC2" w:rsidRDefault="00192FD0" w:rsidP="00084BC6">
            <w:pPr>
              <w:widowControl/>
              <w:suppressAutoHyphens w:val="0"/>
              <w:jc w:val="right"/>
              <w:rPr>
                <w:rFonts w:eastAsia="Times New Roman"/>
                <w:b/>
                <w:kern w:val="0"/>
                <w:sz w:val="20"/>
                <w:szCs w:val="20"/>
              </w:rPr>
            </w:pPr>
            <w:r w:rsidRPr="00C04EC2">
              <w:rPr>
                <w:rFonts w:eastAsia="Times New Roman"/>
                <w:b/>
                <w:kern w:val="0"/>
                <w:sz w:val="20"/>
                <w:szCs w:val="20"/>
              </w:rPr>
              <w:t>физкультурно-спортивная</w:t>
            </w:r>
          </w:p>
        </w:tc>
        <w:tc>
          <w:tcPr>
            <w:tcW w:w="850"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jc w:val="right"/>
              <w:rPr>
                <w:rFonts w:eastAsia="Times New Roman"/>
                <w:kern w:val="0"/>
                <w:sz w:val="20"/>
                <w:szCs w:val="20"/>
              </w:rPr>
            </w:pPr>
            <w:r w:rsidRPr="00C04EC2">
              <w:rPr>
                <w:rFonts w:eastAsia="Times New Roman"/>
                <w:kern w:val="0"/>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192FD0">
            <w:pPr>
              <w:widowControl/>
              <w:suppressAutoHyphens w:val="0"/>
              <w:jc w:val="right"/>
              <w:rPr>
                <w:rFonts w:eastAsia="Times New Roman"/>
                <w:kern w:val="0"/>
                <w:sz w:val="20"/>
                <w:szCs w:val="20"/>
              </w:rPr>
            </w:pPr>
            <w:r w:rsidRPr="00C04EC2">
              <w:rPr>
                <w:rFonts w:eastAsia="Times New Roman"/>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931839">
            <w:pPr>
              <w:widowControl/>
              <w:suppressAutoHyphens w:val="0"/>
              <w:ind w:right="-48"/>
              <w:jc w:val="center"/>
              <w:rPr>
                <w:rFonts w:eastAsia="Times New Roman"/>
                <w:kern w:val="0"/>
                <w:sz w:val="20"/>
                <w:szCs w:val="20"/>
              </w:rPr>
            </w:pPr>
            <w:r w:rsidRPr="00C04EC2">
              <w:rPr>
                <w:rFonts w:eastAsia="Times New Roman"/>
                <w:kern w:val="0"/>
                <w:sz w:val="20"/>
                <w:szCs w:val="20"/>
              </w:rPr>
              <w:t>184</w:t>
            </w:r>
          </w:p>
        </w:tc>
        <w:tc>
          <w:tcPr>
            <w:tcW w:w="709"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64</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192FD0" w:rsidRPr="00C04EC2" w:rsidRDefault="00931839"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c>
          <w:tcPr>
            <w:tcW w:w="635"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r>
      <w:tr w:rsidR="00192FD0" w:rsidRPr="00C04EC2" w:rsidTr="00C04EC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2FD0" w:rsidRPr="00C04EC2" w:rsidRDefault="00192FD0" w:rsidP="00931839">
            <w:pPr>
              <w:widowControl/>
              <w:suppressAutoHyphens w:val="0"/>
              <w:jc w:val="right"/>
              <w:rPr>
                <w:rFonts w:eastAsia="Times New Roman"/>
                <w:b/>
                <w:kern w:val="0"/>
                <w:sz w:val="20"/>
                <w:szCs w:val="20"/>
              </w:rPr>
            </w:pPr>
            <w:r w:rsidRPr="00C04EC2">
              <w:rPr>
                <w:rFonts w:eastAsia="Times New Roman"/>
                <w:b/>
                <w:kern w:val="0"/>
                <w:sz w:val="20"/>
                <w:szCs w:val="20"/>
              </w:rPr>
              <w:t>художественн</w:t>
            </w:r>
            <w:r w:rsidR="00931839" w:rsidRPr="00C04EC2">
              <w:rPr>
                <w:rFonts w:eastAsia="Times New Roman"/>
                <w:b/>
                <w:kern w:val="0"/>
                <w:sz w:val="20"/>
                <w:szCs w:val="20"/>
              </w:rPr>
              <w:t>ая</w:t>
            </w:r>
          </w:p>
        </w:tc>
        <w:tc>
          <w:tcPr>
            <w:tcW w:w="850"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jc w:val="right"/>
              <w:rPr>
                <w:rFonts w:eastAsia="Times New Roman"/>
                <w:kern w:val="0"/>
                <w:sz w:val="20"/>
                <w:szCs w:val="20"/>
              </w:rPr>
            </w:pPr>
            <w:r w:rsidRPr="00C04EC2">
              <w:rPr>
                <w:rFonts w:eastAsia="Times New Roman"/>
                <w:kern w:val="0"/>
                <w:sz w:val="20"/>
                <w:szCs w:val="20"/>
              </w:rPr>
              <w:t>119</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jc w:val="right"/>
              <w:rPr>
                <w:rFonts w:eastAsia="Times New Roman"/>
                <w:kern w:val="0"/>
                <w:sz w:val="20"/>
                <w:szCs w:val="20"/>
              </w:rPr>
            </w:pPr>
            <w:r w:rsidRPr="00C04EC2">
              <w:rPr>
                <w:rFonts w:eastAsia="Times New Roman"/>
                <w:kern w:val="0"/>
                <w:sz w:val="20"/>
                <w:szCs w:val="20"/>
              </w:rPr>
              <w:t>34</w:t>
            </w:r>
          </w:p>
        </w:tc>
        <w:tc>
          <w:tcPr>
            <w:tcW w:w="1276"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931839">
            <w:pPr>
              <w:widowControl/>
              <w:suppressAutoHyphens w:val="0"/>
              <w:ind w:right="-48"/>
              <w:jc w:val="center"/>
              <w:rPr>
                <w:rFonts w:eastAsia="Times New Roman"/>
                <w:kern w:val="0"/>
                <w:sz w:val="20"/>
                <w:szCs w:val="20"/>
              </w:rPr>
            </w:pPr>
            <w:r w:rsidRPr="00C04EC2">
              <w:rPr>
                <w:rFonts w:eastAsia="Times New Roman"/>
                <w:kern w:val="0"/>
                <w:sz w:val="20"/>
                <w:szCs w:val="20"/>
              </w:rPr>
              <w:t>1405</w:t>
            </w:r>
          </w:p>
        </w:tc>
        <w:tc>
          <w:tcPr>
            <w:tcW w:w="709"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1101</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818</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6</w:t>
            </w:r>
          </w:p>
        </w:tc>
        <w:tc>
          <w:tcPr>
            <w:tcW w:w="635" w:type="dxa"/>
            <w:tcBorders>
              <w:top w:val="nil"/>
              <w:left w:val="nil"/>
              <w:bottom w:val="single" w:sz="4" w:space="0" w:color="auto"/>
              <w:right w:val="single" w:sz="4" w:space="0" w:color="auto"/>
            </w:tcBorders>
            <w:shd w:val="clear" w:color="auto" w:fill="auto"/>
            <w:vAlign w:val="center"/>
            <w:hideMark/>
          </w:tcPr>
          <w:p w:rsidR="00192FD0" w:rsidRPr="00C04EC2" w:rsidRDefault="00931839"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5</w:t>
            </w:r>
          </w:p>
        </w:tc>
      </w:tr>
      <w:tr w:rsidR="00192FD0" w:rsidRPr="00C04EC2" w:rsidTr="00C04EC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2FD0" w:rsidRPr="00C04EC2" w:rsidRDefault="00192FD0" w:rsidP="00084BC6">
            <w:pPr>
              <w:widowControl/>
              <w:suppressAutoHyphens w:val="0"/>
              <w:jc w:val="right"/>
              <w:rPr>
                <w:rFonts w:eastAsia="Times New Roman"/>
                <w:b/>
                <w:kern w:val="0"/>
                <w:sz w:val="20"/>
                <w:szCs w:val="20"/>
              </w:rPr>
            </w:pPr>
            <w:r w:rsidRPr="00C04EC2">
              <w:rPr>
                <w:rFonts w:eastAsia="Times New Roman"/>
                <w:b/>
                <w:kern w:val="0"/>
                <w:sz w:val="20"/>
                <w:szCs w:val="20"/>
              </w:rPr>
              <w:t>культурологическая</w:t>
            </w:r>
          </w:p>
        </w:tc>
        <w:tc>
          <w:tcPr>
            <w:tcW w:w="850"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jc w:val="right"/>
              <w:rPr>
                <w:rFonts w:eastAsia="Times New Roman"/>
                <w:kern w:val="0"/>
                <w:sz w:val="20"/>
                <w:szCs w:val="20"/>
              </w:rPr>
            </w:pPr>
            <w:r w:rsidRPr="00C04EC2">
              <w:rPr>
                <w:rFonts w:eastAsia="Times New Roman"/>
                <w:kern w:val="0"/>
                <w:sz w:val="20"/>
                <w:szCs w:val="20"/>
              </w:rPr>
              <w:t>37</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jc w:val="right"/>
              <w:rPr>
                <w:rFonts w:eastAsia="Times New Roman"/>
                <w:kern w:val="0"/>
                <w:sz w:val="20"/>
                <w:szCs w:val="20"/>
              </w:rPr>
            </w:pPr>
            <w:r w:rsidRPr="00C04EC2">
              <w:rPr>
                <w:rFonts w:eastAsia="Times New Roman"/>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ind w:right="-48"/>
              <w:jc w:val="center"/>
              <w:rPr>
                <w:rFonts w:eastAsia="Times New Roman"/>
                <w:kern w:val="0"/>
                <w:sz w:val="20"/>
                <w:szCs w:val="20"/>
              </w:rPr>
            </w:pPr>
            <w:r w:rsidRPr="00C04EC2">
              <w:rPr>
                <w:rFonts w:eastAsia="Times New Roman"/>
                <w:kern w:val="0"/>
                <w:sz w:val="20"/>
                <w:szCs w:val="20"/>
              </w:rPr>
              <w:t>468</w:t>
            </w:r>
          </w:p>
        </w:tc>
        <w:tc>
          <w:tcPr>
            <w:tcW w:w="709"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181</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177</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B23019"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c>
          <w:tcPr>
            <w:tcW w:w="635" w:type="dxa"/>
            <w:tcBorders>
              <w:top w:val="nil"/>
              <w:left w:val="nil"/>
              <w:bottom w:val="single" w:sz="4" w:space="0" w:color="auto"/>
              <w:right w:val="single" w:sz="4" w:space="0" w:color="auto"/>
            </w:tcBorders>
            <w:shd w:val="clear" w:color="auto" w:fill="auto"/>
            <w:vAlign w:val="center"/>
            <w:hideMark/>
          </w:tcPr>
          <w:p w:rsidR="00192FD0" w:rsidRPr="00C04EC2" w:rsidRDefault="00931839"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r>
      <w:tr w:rsidR="00192FD0" w:rsidRPr="00C04EC2" w:rsidTr="00C04EC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2FD0" w:rsidRPr="00C04EC2" w:rsidRDefault="00192FD0" w:rsidP="00084BC6">
            <w:pPr>
              <w:widowControl/>
              <w:suppressAutoHyphens w:val="0"/>
              <w:jc w:val="right"/>
              <w:rPr>
                <w:rFonts w:eastAsia="Times New Roman"/>
                <w:b/>
                <w:kern w:val="0"/>
                <w:sz w:val="20"/>
                <w:szCs w:val="20"/>
              </w:rPr>
            </w:pPr>
            <w:r w:rsidRPr="00C04EC2">
              <w:rPr>
                <w:rFonts w:eastAsia="Times New Roman"/>
                <w:b/>
                <w:kern w:val="0"/>
                <w:sz w:val="20"/>
                <w:szCs w:val="20"/>
              </w:rPr>
              <w:t>социально-педагогическая</w:t>
            </w:r>
          </w:p>
        </w:tc>
        <w:tc>
          <w:tcPr>
            <w:tcW w:w="850"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jc w:val="right"/>
              <w:rPr>
                <w:rFonts w:eastAsia="Times New Roman"/>
                <w:kern w:val="0"/>
                <w:sz w:val="20"/>
                <w:szCs w:val="20"/>
              </w:rPr>
            </w:pPr>
            <w:r w:rsidRPr="00C04EC2">
              <w:rPr>
                <w:rFonts w:eastAsia="Times New Roman"/>
                <w:kern w:val="0"/>
                <w:sz w:val="20"/>
                <w:szCs w:val="20"/>
              </w:rPr>
              <w:t>57</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192FD0">
            <w:pPr>
              <w:widowControl/>
              <w:suppressAutoHyphens w:val="0"/>
              <w:jc w:val="right"/>
              <w:rPr>
                <w:rFonts w:eastAsia="Times New Roman"/>
                <w:kern w:val="0"/>
                <w:sz w:val="20"/>
                <w:szCs w:val="20"/>
              </w:rPr>
            </w:pPr>
            <w:r w:rsidRPr="00C04EC2">
              <w:rPr>
                <w:rFonts w:eastAsia="Times New Roman"/>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931839">
            <w:pPr>
              <w:widowControl/>
              <w:suppressAutoHyphens w:val="0"/>
              <w:ind w:right="-48"/>
              <w:jc w:val="center"/>
              <w:rPr>
                <w:rFonts w:eastAsia="Times New Roman"/>
                <w:kern w:val="0"/>
                <w:sz w:val="20"/>
                <w:szCs w:val="20"/>
              </w:rPr>
            </w:pPr>
            <w:r w:rsidRPr="00C04EC2">
              <w:rPr>
                <w:rFonts w:eastAsia="Times New Roman"/>
                <w:kern w:val="0"/>
                <w:sz w:val="20"/>
                <w:szCs w:val="20"/>
              </w:rPr>
              <w:t>441</w:t>
            </w:r>
          </w:p>
        </w:tc>
        <w:tc>
          <w:tcPr>
            <w:tcW w:w="709"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364</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3043CD"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45</w:t>
            </w:r>
          </w:p>
        </w:tc>
        <w:tc>
          <w:tcPr>
            <w:tcW w:w="992"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c>
          <w:tcPr>
            <w:tcW w:w="635" w:type="dxa"/>
            <w:tcBorders>
              <w:top w:val="nil"/>
              <w:left w:val="nil"/>
              <w:bottom w:val="single" w:sz="4" w:space="0" w:color="auto"/>
              <w:right w:val="single" w:sz="4" w:space="0" w:color="auto"/>
            </w:tcBorders>
            <w:shd w:val="clear" w:color="auto" w:fill="auto"/>
            <w:vAlign w:val="center"/>
            <w:hideMark/>
          </w:tcPr>
          <w:p w:rsidR="00192FD0" w:rsidRPr="00C04EC2" w:rsidRDefault="00192FD0" w:rsidP="00B23019">
            <w:pPr>
              <w:widowControl/>
              <w:suppressAutoHyphens w:val="0"/>
              <w:ind w:left="33" w:right="-48"/>
              <w:jc w:val="center"/>
              <w:rPr>
                <w:rFonts w:eastAsia="Times New Roman"/>
                <w:kern w:val="0"/>
                <w:sz w:val="20"/>
                <w:szCs w:val="20"/>
              </w:rPr>
            </w:pPr>
            <w:r w:rsidRPr="00C04EC2">
              <w:rPr>
                <w:rFonts w:eastAsia="Times New Roman"/>
                <w:kern w:val="0"/>
                <w:sz w:val="20"/>
                <w:szCs w:val="20"/>
              </w:rPr>
              <w:t>0</w:t>
            </w:r>
          </w:p>
        </w:tc>
      </w:tr>
    </w:tbl>
    <w:p w:rsidR="00EB784F" w:rsidRPr="003043CD" w:rsidRDefault="00EB784F" w:rsidP="00084BC6">
      <w:pPr>
        <w:ind w:firstLine="567"/>
        <w:contextualSpacing/>
        <w:jc w:val="both"/>
        <w:rPr>
          <w:b/>
        </w:rPr>
      </w:pPr>
    </w:p>
    <w:p w:rsidR="00931839" w:rsidRPr="00355925" w:rsidRDefault="00084BC6" w:rsidP="00C04EC2">
      <w:pPr>
        <w:contextualSpacing/>
        <w:jc w:val="both"/>
        <w:rPr>
          <w:sz w:val="20"/>
          <w:szCs w:val="20"/>
        </w:rPr>
      </w:pPr>
      <w:r w:rsidRPr="003043CD">
        <w:rPr>
          <w:b/>
        </w:rPr>
        <w:t>Охват дополните</w:t>
      </w:r>
      <w:r w:rsidR="00B23019">
        <w:rPr>
          <w:b/>
        </w:rPr>
        <w:t>льным образованием по возрастам (из формы ФСН № 1-ДО)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5"/>
      </w:tblGrid>
      <w:tr w:rsidR="00355925" w:rsidRPr="00C04EC2" w:rsidTr="00B23019">
        <w:trPr>
          <w:trHeight w:val="248"/>
        </w:trPr>
        <w:tc>
          <w:tcPr>
            <w:tcW w:w="3261" w:type="dxa"/>
          </w:tcPr>
          <w:p w:rsidR="00084BC6" w:rsidRPr="00C04EC2" w:rsidRDefault="00084BC6" w:rsidP="00166BB4">
            <w:pPr>
              <w:snapToGrid w:val="0"/>
              <w:contextualSpacing/>
              <w:jc w:val="center"/>
              <w:rPr>
                <w:b/>
                <w:sz w:val="20"/>
                <w:szCs w:val="20"/>
              </w:rPr>
            </w:pPr>
            <w:r w:rsidRPr="00C04EC2">
              <w:rPr>
                <w:b/>
                <w:sz w:val="20"/>
                <w:szCs w:val="20"/>
              </w:rPr>
              <w:t>Наименование</w:t>
            </w:r>
          </w:p>
        </w:tc>
        <w:tc>
          <w:tcPr>
            <w:tcW w:w="6095" w:type="dxa"/>
          </w:tcPr>
          <w:p w:rsidR="00084BC6" w:rsidRPr="00C04EC2" w:rsidRDefault="00084BC6" w:rsidP="00166BB4">
            <w:pPr>
              <w:snapToGrid w:val="0"/>
              <w:contextualSpacing/>
              <w:jc w:val="center"/>
              <w:rPr>
                <w:b/>
                <w:sz w:val="20"/>
                <w:szCs w:val="20"/>
              </w:rPr>
            </w:pPr>
            <w:r w:rsidRPr="00C04EC2">
              <w:rPr>
                <w:b/>
                <w:sz w:val="20"/>
                <w:szCs w:val="20"/>
              </w:rPr>
              <w:t>Численность обучающихся-</w:t>
            </w:r>
          </w:p>
        </w:tc>
      </w:tr>
      <w:tr w:rsidR="00355925" w:rsidRPr="00C04EC2" w:rsidTr="00B23019">
        <w:trPr>
          <w:trHeight w:val="276"/>
        </w:trPr>
        <w:tc>
          <w:tcPr>
            <w:tcW w:w="3261" w:type="dxa"/>
          </w:tcPr>
          <w:p w:rsidR="00084BC6" w:rsidRPr="00C04EC2" w:rsidRDefault="00084BC6" w:rsidP="00166BB4">
            <w:pPr>
              <w:snapToGrid w:val="0"/>
              <w:contextualSpacing/>
              <w:jc w:val="right"/>
              <w:rPr>
                <w:b/>
                <w:sz w:val="20"/>
                <w:szCs w:val="20"/>
              </w:rPr>
            </w:pPr>
            <w:r w:rsidRPr="00C04EC2">
              <w:rPr>
                <w:b/>
                <w:sz w:val="20"/>
                <w:szCs w:val="20"/>
              </w:rPr>
              <w:t>до 5 лет</w:t>
            </w:r>
          </w:p>
        </w:tc>
        <w:tc>
          <w:tcPr>
            <w:tcW w:w="6095" w:type="dxa"/>
          </w:tcPr>
          <w:p w:rsidR="00084BC6" w:rsidRPr="00C04EC2" w:rsidRDefault="003043CD" w:rsidP="00931839">
            <w:pPr>
              <w:snapToGrid w:val="0"/>
              <w:contextualSpacing/>
              <w:jc w:val="center"/>
              <w:rPr>
                <w:sz w:val="20"/>
                <w:szCs w:val="20"/>
              </w:rPr>
            </w:pPr>
            <w:r w:rsidRPr="00C04EC2">
              <w:rPr>
                <w:sz w:val="20"/>
                <w:szCs w:val="20"/>
              </w:rPr>
              <w:t>139</w:t>
            </w:r>
          </w:p>
        </w:tc>
      </w:tr>
      <w:tr w:rsidR="00355925" w:rsidRPr="00C04EC2" w:rsidTr="00B23019">
        <w:trPr>
          <w:trHeight w:val="276"/>
        </w:trPr>
        <w:tc>
          <w:tcPr>
            <w:tcW w:w="3261" w:type="dxa"/>
          </w:tcPr>
          <w:p w:rsidR="00084BC6" w:rsidRPr="00C04EC2" w:rsidRDefault="00084BC6" w:rsidP="00166BB4">
            <w:pPr>
              <w:snapToGrid w:val="0"/>
              <w:contextualSpacing/>
              <w:jc w:val="right"/>
              <w:rPr>
                <w:b/>
                <w:sz w:val="20"/>
                <w:szCs w:val="20"/>
              </w:rPr>
            </w:pPr>
            <w:r w:rsidRPr="00C04EC2">
              <w:rPr>
                <w:b/>
                <w:sz w:val="20"/>
                <w:szCs w:val="20"/>
              </w:rPr>
              <w:t>5-9 лет</w:t>
            </w:r>
          </w:p>
        </w:tc>
        <w:tc>
          <w:tcPr>
            <w:tcW w:w="6095" w:type="dxa"/>
          </w:tcPr>
          <w:p w:rsidR="00084BC6" w:rsidRPr="00C04EC2" w:rsidRDefault="003043CD" w:rsidP="00166BB4">
            <w:pPr>
              <w:snapToGrid w:val="0"/>
              <w:contextualSpacing/>
              <w:jc w:val="center"/>
              <w:rPr>
                <w:sz w:val="20"/>
                <w:szCs w:val="20"/>
              </w:rPr>
            </w:pPr>
            <w:r w:rsidRPr="00C04EC2">
              <w:rPr>
                <w:sz w:val="20"/>
                <w:szCs w:val="20"/>
              </w:rPr>
              <w:t>762</w:t>
            </w:r>
          </w:p>
        </w:tc>
      </w:tr>
      <w:tr w:rsidR="00355925" w:rsidRPr="00C04EC2" w:rsidTr="00B23019">
        <w:trPr>
          <w:trHeight w:val="276"/>
        </w:trPr>
        <w:tc>
          <w:tcPr>
            <w:tcW w:w="3261" w:type="dxa"/>
          </w:tcPr>
          <w:p w:rsidR="00084BC6" w:rsidRPr="00C04EC2" w:rsidRDefault="00084BC6" w:rsidP="00166BB4">
            <w:pPr>
              <w:snapToGrid w:val="0"/>
              <w:contextualSpacing/>
              <w:jc w:val="right"/>
              <w:rPr>
                <w:b/>
                <w:sz w:val="20"/>
                <w:szCs w:val="20"/>
              </w:rPr>
            </w:pPr>
            <w:r w:rsidRPr="00C04EC2">
              <w:rPr>
                <w:b/>
                <w:sz w:val="20"/>
                <w:szCs w:val="20"/>
              </w:rPr>
              <w:t>10-14 лет</w:t>
            </w:r>
          </w:p>
        </w:tc>
        <w:tc>
          <w:tcPr>
            <w:tcW w:w="6095" w:type="dxa"/>
          </w:tcPr>
          <w:p w:rsidR="00084BC6" w:rsidRPr="00C04EC2" w:rsidRDefault="003043CD" w:rsidP="00931839">
            <w:pPr>
              <w:snapToGrid w:val="0"/>
              <w:contextualSpacing/>
              <w:jc w:val="center"/>
              <w:rPr>
                <w:sz w:val="20"/>
                <w:szCs w:val="20"/>
              </w:rPr>
            </w:pPr>
            <w:r w:rsidRPr="00C04EC2">
              <w:rPr>
                <w:sz w:val="20"/>
                <w:szCs w:val="20"/>
              </w:rPr>
              <w:t>367</w:t>
            </w:r>
          </w:p>
        </w:tc>
      </w:tr>
      <w:tr w:rsidR="003043CD" w:rsidRPr="00C04EC2" w:rsidTr="00B23019">
        <w:trPr>
          <w:trHeight w:val="276"/>
        </w:trPr>
        <w:tc>
          <w:tcPr>
            <w:tcW w:w="3261" w:type="dxa"/>
          </w:tcPr>
          <w:p w:rsidR="00084BC6" w:rsidRPr="00C04EC2" w:rsidRDefault="00084BC6" w:rsidP="00166BB4">
            <w:pPr>
              <w:snapToGrid w:val="0"/>
              <w:contextualSpacing/>
              <w:jc w:val="right"/>
              <w:rPr>
                <w:b/>
                <w:sz w:val="20"/>
                <w:szCs w:val="20"/>
              </w:rPr>
            </w:pPr>
            <w:r w:rsidRPr="00C04EC2">
              <w:rPr>
                <w:b/>
                <w:sz w:val="20"/>
                <w:szCs w:val="20"/>
              </w:rPr>
              <w:t>15-17 лет и старше</w:t>
            </w:r>
          </w:p>
        </w:tc>
        <w:tc>
          <w:tcPr>
            <w:tcW w:w="6095" w:type="dxa"/>
          </w:tcPr>
          <w:p w:rsidR="00084BC6" w:rsidRPr="00C04EC2" w:rsidRDefault="003043CD" w:rsidP="003043CD">
            <w:pPr>
              <w:snapToGrid w:val="0"/>
              <w:contextualSpacing/>
              <w:jc w:val="center"/>
              <w:rPr>
                <w:sz w:val="20"/>
                <w:szCs w:val="20"/>
              </w:rPr>
            </w:pPr>
            <w:r w:rsidRPr="00C04EC2">
              <w:rPr>
                <w:sz w:val="20"/>
                <w:szCs w:val="20"/>
              </w:rPr>
              <w:t>140</w:t>
            </w:r>
          </w:p>
        </w:tc>
      </w:tr>
      <w:tr w:rsidR="00355925" w:rsidRPr="00C04EC2" w:rsidTr="00B23019">
        <w:trPr>
          <w:trHeight w:val="276"/>
        </w:trPr>
        <w:tc>
          <w:tcPr>
            <w:tcW w:w="3261" w:type="dxa"/>
          </w:tcPr>
          <w:p w:rsidR="00084BC6" w:rsidRPr="00C04EC2" w:rsidRDefault="00084BC6" w:rsidP="00166BB4">
            <w:pPr>
              <w:snapToGrid w:val="0"/>
              <w:contextualSpacing/>
              <w:jc w:val="right"/>
              <w:rPr>
                <w:b/>
                <w:sz w:val="20"/>
                <w:szCs w:val="20"/>
              </w:rPr>
            </w:pPr>
            <w:r w:rsidRPr="00C04EC2">
              <w:rPr>
                <w:b/>
                <w:sz w:val="20"/>
                <w:szCs w:val="20"/>
              </w:rPr>
              <w:t>ИТОГО:</w:t>
            </w:r>
          </w:p>
        </w:tc>
        <w:tc>
          <w:tcPr>
            <w:tcW w:w="6095" w:type="dxa"/>
          </w:tcPr>
          <w:p w:rsidR="00084BC6" w:rsidRPr="00C04EC2" w:rsidRDefault="00B23019" w:rsidP="00931839">
            <w:pPr>
              <w:snapToGrid w:val="0"/>
              <w:contextualSpacing/>
              <w:jc w:val="center"/>
              <w:rPr>
                <w:b/>
                <w:sz w:val="20"/>
                <w:szCs w:val="20"/>
              </w:rPr>
            </w:pPr>
            <w:r w:rsidRPr="00C04EC2">
              <w:rPr>
                <w:b/>
                <w:sz w:val="20"/>
                <w:szCs w:val="20"/>
              </w:rPr>
              <w:t>1408</w:t>
            </w:r>
          </w:p>
        </w:tc>
      </w:tr>
    </w:tbl>
    <w:p w:rsidR="00355925" w:rsidRDefault="00355925" w:rsidP="00355925">
      <w:pPr>
        <w:ind w:firstLine="426"/>
        <w:jc w:val="right"/>
        <w:rPr>
          <w:sz w:val="20"/>
          <w:szCs w:val="20"/>
        </w:rPr>
      </w:pPr>
    </w:p>
    <w:p w:rsidR="00D06FE0" w:rsidRDefault="00D06FE0" w:rsidP="00C04EC2">
      <w:pPr>
        <w:rPr>
          <w:b/>
        </w:rPr>
      </w:pPr>
    </w:p>
    <w:p w:rsidR="00EB784F" w:rsidRPr="00C04EC2" w:rsidRDefault="00355925" w:rsidP="00C04EC2">
      <w:pPr>
        <w:rPr>
          <w:b/>
        </w:rPr>
      </w:pPr>
      <w:r w:rsidRPr="00C04EC2">
        <w:rPr>
          <w:b/>
        </w:rPr>
        <w:lastRenderedPageBreak/>
        <w:t>Инд</w:t>
      </w:r>
      <w:r w:rsidR="00C04EC2" w:rsidRPr="00C04EC2">
        <w:rPr>
          <w:b/>
        </w:rPr>
        <w:t>икативные показатели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45"/>
        <w:gridCol w:w="1446"/>
        <w:gridCol w:w="1446"/>
        <w:gridCol w:w="1446"/>
        <w:gridCol w:w="1446"/>
      </w:tblGrid>
      <w:tr w:rsidR="00355925" w:rsidRPr="00C04EC2" w:rsidTr="00C04EC2">
        <w:tc>
          <w:tcPr>
            <w:tcW w:w="2127" w:type="dxa"/>
            <w:vAlign w:val="center"/>
          </w:tcPr>
          <w:p w:rsidR="00931839" w:rsidRPr="00C04EC2" w:rsidRDefault="00931839" w:rsidP="00A95959">
            <w:pPr>
              <w:jc w:val="center"/>
              <w:rPr>
                <w:b/>
                <w:sz w:val="20"/>
                <w:szCs w:val="20"/>
              </w:rPr>
            </w:pPr>
            <w:r w:rsidRPr="00C04EC2">
              <w:rPr>
                <w:b/>
                <w:sz w:val="20"/>
                <w:szCs w:val="20"/>
              </w:rPr>
              <w:t>Направленность</w:t>
            </w:r>
          </w:p>
        </w:tc>
        <w:tc>
          <w:tcPr>
            <w:tcW w:w="1445" w:type="dxa"/>
            <w:vAlign w:val="center"/>
          </w:tcPr>
          <w:p w:rsidR="00931839" w:rsidRPr="00C04EC2" w:rsidRDefault="00931839" w:rsidP="00C04EC2">
            <w:pPr>
              <w:ind w:left="-91" w:right="-78"/>
              <w:jc w:val="center"/>
              <w:rPr>
                <w:b/>
                <w:sz w:val="20"/>
                <w:szCs w:val="20"/>
              </w:rPr>
            </w:pPr>
            <w:r w:rsidRPr="00C04EC2">
              <w:rPr>
                <w:b/>
                <w:sz w:val="20"/>
                <w:szCs w:val="20"/>
              </w:rPr>
              <w:t>Количество дошкольников</w:t>
            </w:r>
          </w:p>
        </w:tc>
        <w:tc>
          <w:tcPr>
            <w:tcW w:w="1446" w:type="dxa"/>
            <w:vAlign w:val="center"/>
          </w:tcPr>
          <w:p w:rsidR="00931839" w:rsidRPr="00C04EC2" w:rsidRDefault="00931839" w:rsidP="00C04EC2">
            <w:pPr>
              <w:ind w:left="-82" w:right="-69"/>
              <w:jc w:val="center"/>
              <w:rPr>
                <w:b/>
                <w:sz w:val="20"/>
                <w:szCs w:val="20"/>
              </w:rPr>
            </w:pPr>
            <w:r w:rsidRPr="00C04EC2">
              <w:rPr>
                <w:b/>
                <w:sz w:val="20"/>
                <w:szCs w:val="20"/>
              </w:rPr>
              <w:t>Количество обучающихся</w:t>
            </w:r>
          </w:p>
          <w:p w:rsidR="00931839" w:rsidRPr="00C04EC2" w:rsidRDefault="00931839" w:rsidP="00C04EC2">
            <w:pPr>
              <w:ind w:left="-82" w:right="-69"/>
              <w:jc w:val="center"/>
              <w:rPr>
                <w:b/>
                <w:sz w:val="20"/>
                <w:szCs w:val="20"/>
              </w:rPr>
            </w:pPr>
            <w:r w:rsidRPr="00C04EC2">
              <w:rPr>
                <w:b/>
                <w:sz w:val="20"/>
                <w:szCs w:val="20"/>
              </w:rPr>
              <w:t>(1-4 классы)</w:t>
            </w:r>
          </w:p>
        </w:tc>
        <w:tc>
          <w:tcPr>
            <w:tcW w:w="1446" w:type="dxa"/>
            <w:vAlign w:val="center"/>
          </w:tcPr>
          <w:p w:rsidR="00931839" w:rsidRPr="00C04EC2" w:rsidRDefault="00931839" w:rsidP="00C04EC2">
            <w:pPr>
              <w:ind w:left="-63" w:right="-74"/>
              <w:jc w:val="center"/>
              <w:rPr>
                <w:b/>
                <w:sz w:val="20"/>
                <w:szCs w:val="20"/>
              </w:rPr>
            </w:pPr>
            <w:r w:rsidRPr="00C04EC2">
              <w:rPr>
                <w:b/>
                <w:sz w:val="20"/>
                <w:szCs w:val="20"/>
              </w:rPr>
              <w:t>Количество обучающихся</w:t>
            </w:r>
          </w:p>
          <w:p w:rsidR="00931839" w:rsidRPr="00C04EC2" w:rsidRDefault="00931839" w:rsidP="00C04EC2">
            <w:pPr>
              <w:ind w:left="-63" w:right="-74"/>
              <w:jc w:val="center"/>
              <w:rPr>
                <w:b/>
                <w:sz w:val="20"/>
                <w:szCs w:val="20"/>
              </w:rPr>
            </w:pPr>
            <w:r w:rsidRPr="00C04EC2">
              <w:rPr>
                <w:b/>
                <w:sz w:val="20"/>
                <w:szCs w:val="20"/>
              </w:rPr>
              <w:t>(5-9 классы)</w:t>
            </w:r>
          </w:p>
        </w:tc>
        <w:tc>
          <w:tcPr>
            <w:tcW w:w="1446" w:type="dxa"/>
            <w:vAlign w:val="center"/>
          </w:tcPr>
          <w:p w:rsidR="00931839" w:rsidRPr="00C04EC2" w:rsidRDefault="00931839" w:rsidP="00C04EC2">
            <w:pPr>
              <w:ind w:left="-58" w:right="-67"/>
              <w:jc w:val="center"/>
              <w:rPr>
                <w:b/>
                <w:sz w:val="20"/>
                <w:szCs w:val="20"/>
              </w:rPr>
            </w:pPr>
            <w:r w:rsidRPr="00C04EC2">
              <w:rPr>
                <w:b/>
                <w:sz w:val="20"/>
                <w:szCs w:val="20"/>
              </w:rPr>
              <w:t>Количество обучающихся</w:t>
            </w:r>
          </w:p>
          <w:p w:rsidR="00931839" w:rsidRPr="00C04EC2" w:rsidRDefault="00931839" w:rsidP="00C04EC2">
            <w:pPr>
              <w:ind w:left="-58" w:right="-67"/>
              <w:jc w:val="center"/>
              <w:rPr>
                <w:b/>
                <w:sz w:val="20"/>
                <w:szCs w:val="20"/>
              </w:rPr>
            </w:pPr>
            <w:r w:rsidRPr="00C04EC2">
              <w:rPr>
                <w:b/>
                <w:sz w:val="20"/>
                <w:szCs w:val="20"/>
              </w:rPr>
              <w:t>(10-11 классы)</w:t>
            </w:r>
          </w:p>
        </w:tc>
        <w:tc>
          <w:tcPr>
            <w:tcW w:w="1446" w:type="dxa"/>
            <w:vAlign w:val="center"/>
          </w:tcPr>
          <w:p w:rsidR="00931839" w:rsidRPr="00C04EC2" w:rsidRDefault="00931839" w:rsidP="00C04EC2">
            <w:pPr>
              <w:ind w:left="-65" w:right="-89"/>
              <w:jc w:val="center"/>
              <w:rPr>
                <w:b/>
                <w:sz w:val="20"/>
                <w:szCs w:val="20"/>
              </w:rPr>
            </w:pPr>
            <w:r w:rsidRPr="00C04EC2">
              <w:rPr>
                <w:b/>
                <w:sz w:val="20"/>
                <w:szCs w:val="20"/>
              </w:rPr>
              <w:t>Всего</w:t>
            </w:r>
          </w:p>
        </w:tc>
      </w:tr>
      <w:tr w:rsidR="00355925" w:rsidRPr="00C04EC2" w:rsidTr="00C04EC2">
        <w:tc>
          <w:tcPr>
            <w:tcW w:w="2127" w:type="dxa"/>
            <w:vAlign w:val="center"/>
          </w:tcPr>
          <w:p w:rsidR="00931839" w:rsidRPr="00C04EC2" w:rsidRDefault="00931839" w:rsidP="00A95959">
            <w:pPr>
              <w:rPr>
                <w:b/>
                <w:sz w:val="20"/>
                <w:szCs w:val="20"/>
              </w:rPr>
            </w:pPr>
            <w:r w:rsidRPr="00C04EC2">
              <w:rPr>
                <w:b/>
                <w:sz w:val="20"/>
                <w:szCs w:val="20"/>
              </w:rPr>
              <w:t>Социально-педагогическая, культурологическая</w:t>
            </w:r>
          </w:p>
        </w:tc>
        <w:tc>
          <w:tcPr>
            <w:tcW w:w="1445" w:type="dxa"/>
            <w:vAlign w:val="center"/>
          </w:tcPr>
          <w:p w:rsidR="00931839" w:rsidRPr="00C04EC2" w:rsidRDefault="00BA5F24" w:rsidP="00C04EC2">
            <w:pPr>
              <w:ind w:left="-91" w:right="-78"/>
              <w:jc w:val="center"/>
              <w:rPr>
                <w:sz w:val="20"/>
                <w:szCs w:val="20"/>
              </w:rPr>
            </w:pPr>
            <w:r w:rsidRPr="00C04EC2">
              <w:rPr>
                <w:sz w:val="20"/>
                <w:szCs w:val="20"/>
              </w:rPr>
              <w:t>432</w:t>
            </w:r>
          </w:p>
        </w:tc>
        <w:tc>
          <w:tcPr>
            <w:tcW w:w="1446" w:type="dxa"/>
            <w:vAlign w:val="center"/>
          </w:tcPr>
          <w:p w:rsidR="00931839" w:rsidRPr="00C04EC2" w:rsidRDefault="00355925" w:rsidP="00C04EC2">
            <w:pPr>
              <w:ind w:left="-82" w:right="-69"/>
              <w:jc w:val="center"/>
              <w:rPr>
                <w:sz w:val="20"/>
                <w:szCs w:val="20"/>
              </w:rPr>
            </w:pPr>
            <w:r w:rsidRPr="00C04EC2">
              <w:rPr>
                <w:sz w:val="20"/>
                <w:szCs w:val="20"/>
              </w:rPr>
              <w:t>0</w:t>
            </w:r>
          </w:p>
        </w:tc>
        <w:tc>
          <w:tcPr>
            <w:tcW w:w="1446" w:type="dxa"/>
            <w:vAlign w:val="center"/>
          </w:tcPr>
          <w:p w:rsidR="00931839" w:rsidRPr="00C04EC2" w:rsidRDefault="00BA5F24" w:rsidP="00C04EC2">
            <w:pPr>
              <w:ind w:left="-63" w:right="-74"/>
              <w:jc w:val="center"/>
              <w:rPr>
                <w:sz w:val="20"/>
                <w:szCs w:val="20"/>
              </w:rPr>
            </w:pPr>
            <w:r w:rsidRPr="00C04EC2">
              <w:rPr>
                <w:sz w:val="20"/>
                <w:szCs w:val="20"/>
              </w:rPr>
              <w:t>110</w:t>
            </w:r>
          </w:p>
        </w:tc>
        <w:tc>
          <w:tcPr>
            <w:tcW w:w="1446" w:type="dxa"/>
            <w:vAlign w:val="center"/>
          </w:tcPr>
          <w:p w:rsidR="00931839" w:rsidRPr="00C04EC2" w:rsidRDefault="00931839" w:rsidP="00C04EC2">
            <w:pPr>
              <w:ind w:left="-58" w:right="-67"/>
              <w:jc w:val="center"/>
              <w:rPr>
                <w:sz w:val="20"/>
                <w:szCs w:val="20"/>
              </w:rPr>
            </w:pPr>
            <w:r w:rsidRPr="00C04EC2">
              <w:rPr>
                <w:sz w:val="20"/>
                <w:szCs w:val="20"/>
              </w:rPr>
              <w:t>3</w:t>
            </w:r>
            <w:r w:rsidR="00BA5F24" w:rsidRPr="00C04EC2">
              <w:rPr>
                <w:sz w:val="20"/>
                <w:szCs w:val="20"/>
              </w:rPr>
              <w:t>2</w:t>
            </w:r>
          </w:p>
        </w:tc>
        <w:tc>
          <w:tcPr>
            <w:tcW w:w="1446" w:type="dxa"/>
            <w:vAlign w:val="center"/>
          </w:tcPr>
          <w:p w:rsidR="00931839" w:rsidRPr="00C04EC2" w:rsidRDefault="00355925" w:rsidP="00C04EC2">
            <w:pPr>
              <w:ind w:left="-65" w:right="-89"/>
              <w:jc w:val="center"/>
              <w:rPr>
                <w:sz w:val="20"/>
                <w:szCs w:val="20"/>
              </w:rPr>
            </w:pPr>
            <w:r w:rsidRPr="00C04EC2">
              <w:rPr>
                <w:sz w:val="20"/>
                <w:szCs w:val="20"/>
              </w:rPr>
              <w:t>574</w:t>
            </w:r>
          </w:p>
        </w:tc>
      </w:tr>
      <w:tr w:rsidR="00355925" w:rsidRPr="00C04EC2" w:rsidTr="00C04EC2">
        <w:tc>
          <w:tcPr>
            <w:tcW w:w="2127" w:type="dxa"/>
            <w:vAlign w:val="center"/>
          </w:tcPr>
          <w:p w:rsidR="00BA5F24" w:rsidRPr="00C04EC2" w:rsidRDefault="00BA5F24" w:rsidP="00BA5F24">
            <w:pPr>
              <w:rPr>
                <w:b/>
                <w:sz w:val="20"/>
                <w:szCs w:val="20"/>
              </w:rPr>
            </w:pPr>
            <w:r w:rsidRPr="00C04EC2">
              <w:rPr>
                <w:b/>
                <w:sz w:val="20"/>
                <w:szCs w:val="20"/>
              </w:rPr>
              <w:t>Физкультурно-спортивная</w:t>
            </w:r>
          </w:p>
        </w:tc>
        <w:tc>
          <w:tcPr>
            <w:tcW w:w="1445" w:type="dxa"/>
            <w:vAlign w:val="center"/>
          </w:tcPr>
          <w:p w:rsidR="00BA5F24" w:rsidRPr="00C04EC2" w:rsidRDefault="00BA5F24" w:rsidP="00C04EC2">
            <w:pPr>
              <w:ind w:left="-91" w:right="-78"/>
              <w:jc w:val="center"/>
              <w:rPr>
                <w:sz w:val="20"/>
                <w:szCs w:val="20"/>
              </w:rPr>
            </w:pPr>
            <w:r w:rsidRPr="00C04EC2">
              <w:rPr>
                <w:sz w:val="20"/>
                <w:szCs w:val="20"/>
              </w:rPr>
              <w:t>40</w:t>
            </w:r>
          </w:p>
        </w:tc>
        <w:tc>
          <w:tcPr>
            <w:tcW w:w="1446" w:type="dxa"/>
            <w:vAlign w:val="center"/>
          </w:tcPr>
          <w:p w:rsidR="00BA5F24" w:rsidRPr="00C04EC2" w:rsidRDefault="00BA5F24" w:rsidP="00C04EC2">
            <w:pPr>
              <w:ind w:left="-82" w:right="-69"/>
              <w:jc w:val="center"/>
              <w:rPr>
                <w:sz w:val="20"/>
                <w:szCs w:val="20"/>
              </w:rPr>
            </w:pPr>
            <w:r w:rsidRPr="00C04EC2">
              <w:rPr>
                <w:sz w:val="20"/>
                <w:szCs w:val="20"/>
              </w:rPr>
              <w:t>38</w:t>
            </w:r>
          </w:p>
        </w:tc>
        <w:tc>
          <w:tcPr>
            <w:tcW w:w="1446" w:type="dxa"/>
            <w:vAlign w:val="center"/>
          </w:tcPr>
          <w:p w:rsidR="00BA5F24" w:rsidRPr="00C04EC2" w:rsidRDefault="00BA5F24" w:rsidP="00C04EC2">
            <w:pPr>
              <w:ind w:left="-63" w:right="-74"/>
              <w:jc w:val="center"/>
              <w:rPr>
                <w:sz w:val="20"/>
                <w:szCs w:val="20"/>
              </w:rPr>
            </w:pPr>
            <w:r w:rsidRPr="00C04EC2">
              <w:rPr>
                <w:sz w:val="20"/>
                <w:szCs w:val="20"/>
              </w:rPr>
              <w:t>79</w:t>
            </w:r>
          </w:p>
        </w:tc>
        <w:tc>
          <w:tcPr>
            <w:tcW w:w="1446" w:type="dxa"/>
            <w:vAlign w:val="center"/>
          </w:tcPr>
          <w:p w:rsidR="00BA5F24" w:rsidRPr="00C04EC2" w:rsidRDefault="00BA5F24" w:rsidP="00C04EC2">
            <w:pPr>
              <w:ind w:left="-58" w:right="-67"/>
              <w:jc w:val="center"/>
              <w:rPr>
                <w:sz w:val="20"/>
                <w:szCs w:val="20"/>
              </w:rPr>
            </w:pPr>
            <w:r w:rsidRPr="00C04EC2">
              <w:rPr>
                <w:sz w:val="20"/>
                <w:szCs w:val="20"/>
              </w:rPr>
              <w:t>94</w:t>
            </w:r>
          </w:p>
        </w:tc>
        <w:tc>
          <w:tcPr>
            <w:tcW w:w="1446" w:type="dxa"/>
            <w:vAlign w:val="center"/>
          </w:tcPr>
          <w:p w:rsidR="00BA5F24" w:rsidRPr="00C04EC2" w:rsidRDefault="00BA5F24" w:rsidP="00C04EC2">
            <w:pPr>
              <w:ind w:left="-65" w:right="-89"/>
              <w:jc w:val="center"/>
              <w:rPr>
                <w:sz w:val="20"/>
                <w:szCs w:val="20"/>
              </w:rPr>
            </w:pPr>
            <w:r w:rsidRPr="00C04EC2">
              <w:rPr>
                <w:sz w:val="20"/>
                <w:szCs w:val="20"/>
              </w:rPr>
              <w:t>251</w:t>
            </w:r>
          </w:p>
        </w:tc>
      </w:tr>
      <w:tr w:rsidR="00355925" w:rsidRPr="00C04EC2" w:rsidTr="00C04EC2">
        <w:tc>
          <w:tcPr>
            <w:tcW w:w="2127" w:type="dxa"/>
            <w:vAlign w:val="center"/>
          </w:tcPr>
          <w:p w:rsidR="00BA5F24" w:rsidRPr="00C04EC2" w:rsidRDefault="00BA5F24" w:rsidP="00724734">
            <w:pPr>
              <w:rPr>
                <w:b/>
                <w:sz w:val="20"/>
                <w:szCs w:val="20"/>
              </w:rPr>
            </w:pPr>
            <w:r w:rsidRPr="00C04EC2">
              <w:rPr>
                <w:b/>
                <w:sz w:val="20"/>
                <w:szCs w:val="20"/>
              </w:rPr>
              <w:t>Художественная</w:t>
            </w:r>
          </w:p>
        </w:tc>
        <w:tc>
          <w:tcPr>
            <w:tcW w:w="1445" w:type="dxa"/>
            <w:vAlign w:val="center"/>
          </w:tcPr>
          <w:p w:rsidR="00BA5F24" w:rsidRPr="00C04EC2" w:rsidRDefault="00BA5F24" w:rsidP="00C04EC2">
            <w:pPr>
              <w:ind w:left="-91" w:right="-78"/>
              <w:jc w:val="center"/>
              <w:rPr>
                <w:sz w:val="20"/>
                <w:szCs w:val="20"/>
              </w:rPr>
            </w:pPr>
            <w:r w:rsidRPr="00C04EC2">
              <w:rPr>
                <w:sz w:val="20"/>
                <w:szCs w:val="20"/>
              </w:rPr>
              <w:t>298</w:t>
            </w:r>
          </w:p>
        </w:tc>
        <w:tc>
          <w:tcPr>
            <w:tcW w:w="1446" w:type="dxa"/>
            <w:vAlign w:val="center"/>
          </w:tcPr>
          <w:p w:rsidR="00BA5F24" w:rsidRPr="00C04EC2" w:rsidRDefault="00BA5F24" w:rsidP="00C04EC2">
            <w:pPr>
              <w:ind w:left="-82" w:right="-69"/>
              <w:jc w:val="center"/>
              <w:rPr>
                <w:sz w:val="20"/>
                <w:szCs w:val="20"/>
              </w:rPr>
            </w:pPr>
            <w:r w:rsidRPr="00C04EC2">
              <w:rPr>
                <w:sz w:val="20"/>
                <w:szCs w:val="20"/>
              </w:rPr>
              <w:t>569</w:t>
            </w:r>
          </w:p>
        </w:tc>
        <w:tc>
          <w:tcPr>
            <w:tcW w:w="1446" w:type="dxa"/>
            <w:vAlign w:val="center"/>
          </w:tcPr>
          <w:p w:rsidR="00BA5F24" w:rsidRPr="00C04EC2" w:rsidRDefault="00BA5F24" w:rsidP="00C04EC2">
            <w:pPr>
              <w:ind w:left="-63" w:right="-74"/>
              <w:jc w:val="center"/>
              <w:rPr>
                <w:sz w:val="20"/>
                <w:szCs w:val="20"/>
              </w:rPr>
            </w:pPr>
            <w:r w:rsidRPr="00C04EC2">
              <w:rPr>
                <w:sz w:val="20"/>
                <w:szCs w:val="20"/>
              </w:rPr>
              <w:t>646</w:t>
            </w:r>
          </w:p>
        </w:tc>
        <w:tc>
          <w:tcPr>
            <w:tcW w:w="1446" w:type="dxa"/>
            <w:vAlign w:val="center"/>
          </w:tcPr>
          <w:p w:rsidR="00BA5F24" w:rsidRPr="00C04EC2" w:rsidRDefault="00BA5F24" w:rsidP="00C04EC2">
            <w:pPr>
              <w:ind w:left="-58" w:right="-67"/>
              <w:jc w:val="center"/>
              <w:rPr>
                <w:sz w:val="20"/>
                <w:szCs w:val="20"/>
              </w:rPr>
            </w:pPr>
            <w:r w:rsidRPr="00C04EC2">
              <w:rPr>
                <w:sz w:val="20"/>
                <w:szCs w:val="20"/>
              </w:rPr>
              <w:t>159</w:t>
            </w:r>
          </w:p>
        </w:tc>
        <w:tc>
          <w:tcPr>
            <w:tcW w:w="1446" w:type="dxa"/>
            <w:vAlign w:val="center"/>
          </w:tcPr>
          <w:p w:rsidR="00BA5F24" w:rsidRPr="00C04EC2" w:rsidRDefault="00BA5F24" w:rsidP="00C04EC2">
            <w:pPr>
              <w:ind w:left="-65" w:right="-89"/>
              <w:jc w:val="center"/>
              <w:rPr>
                <w:sz w:val="20"/>
                <w:szCs w:val="20"/>
              </w:rPr>
            </w:pPr>
            <w:r w:rsidRPr="00C04EC2">
              <w:rPr>
                <w:sz w:val="20"/>
                <w:szCs w:val="20"/>
              </w:rPr>
              <w:t>1672</w:t>
            </w:r>
          </w:p>
        </w:tc>
      </w:tr>
      <w:tr w:rsidR="00355925" w:rsidRPr="00C04EC2" w:rsidTr="00C04EC2">
        <w:trPr>
          <w:trHeight w:val="342"/>
        </w:trPr>
        <w:tc>
          <w:tcPr>
            <w:tcW w:w="2127" w:type="dxa"/>
            <w:vAlign w:val="center"/>
          </w:tcPr>
          <w:p w:rsidR="00BA5F24" w:rsidRPr="00C04EC2" w:rsidRDefault="00BA5F24" w:rsidP="00BA5F24">
            <w:pPr>
              <w:jc w:val="right"/>
              <w:rPr>
                <w:b/>
                <w:sz w:val="20"/>
                <w:szCs w:val="20"/>
              </w:rPr>
            </w:pPr>
            <w:r w:rsidRPr="00C04EC2">
              <w:rPr>
                <w:b/>
                <w:sz w:val="20"/>
                <w:szCs w:val="20"/>
              </w:rPr>
              <w:t>ВСЕГО:</w:t>
            </w:r>
          </w:p>
        </w:tc>
        <w:tc>
          <w:tcPr>
            <w:tcW w:w="1445" w:type="dxa"/>
            <w:vAlign w:val="center"/>
          </w:tcPr>
          <w:p w:rsidR="00BA5F24" w:rsidRPr="00C04EC2" w:rsidRDefault="00BA5F24" w:rsidP="00C04EC2">
            <w:pPr>
              <w:ind w:left="-91" w:right="-78"/>
              <w:jc w:val="center"/>
              <w:rPr>
                <w:sz w:val="20"/>
                <w:szCs w:val="20"/>
              </w:rPr>
            </w:pPr>
            <w:r w:rsidRPr="00C04EC2">
              <w:rPr>
                <w:sz w:val="20"/>
                <w:szCs w:val="20"/>
              </w:rPr>
              <w:t>770</w:t>
            </w:r>
          </w:p>
        </w:tc>
        <w:tc>
          <w:tcPr>
            <w:tcW w:w="1446" w:type="dxa"/>
            <w:vAlign w:val="center"/>
          </w:tcPr>
          <w:p w:rsidR="00BA5F24" w:rsidRPr="00C04EC2" w:rsidRDefault="00BA5F24" w:rsidP="00C04EC2">
            <w:pPr>
              <w:ind w:left="-82" w:right="-69"/>
              <w:jc w:val="center"/>
              <w:rPr>
                <w:sz w:val="20"/>
                <w:szCs w:val="20"/>
              </w:rPr>
            </w:pPr>
            <w:r w:rsidRPr="00C04EC2">
              <w:rPr>
                <w:sz w:val="20"/>
                <w:szCs w:val="20"/>
              </w:rPr>
              <w:t>607</w:t>
            </w:r>
          </w:p>
        </w:tc>
        <w:tc>
          <w:tcPr>
            <w:tcW w:w="1446" w:type="dxa"/>
            <w:vAlign w:val="center"/>
          </w:tcPr>
          <w:p w:rsidR="00BA5F24" w:rsidRPr="00C04EC2" w:rsidRDefault="00BA5F24" w:rsidP="00C04EC2">
            <w:pPr>
              <w:ind w:left="-63" w:right="-74"/>
              <w:jc w:val="center"/>
              <w:rPr>
                <w:sz w:val="20"/>
                <w:szCs w:val="20"/>
              </w:rPr>
            </w:pPr>
            <w:r w:rsidRPr="00C04EC2">
              <w:rPr>
                <w:sz w:val="20"/>
                <w:szCs w:val="20"/>
              </w:rPr>
              <w:t>835</w:t>
            </w:r>
          </w:p>
        </w:tc>
        <w:tc>
          <w:tcPr>
            <w:tcW w:w="1446" w:type="dxa"/>
            <w:vAlign w:val="center"/>
          </w:tcPr>
          <w:p w:rsidR="00BA5F24" w:rsidRPr="00C04EC2" w:rsidRDefault="00BA5F24" w:rsidP="00C04EC2">
            <w:pPr>
              <w:ind w:left="-58" w:right="-67"/>
              <w:jc w:val="center"/>
              <w:rPr>
                <w:sz w:val="20"/>
                <w:szCs w:val="20"/>
              </w:rPr>
            </w:pPr>
            <w:r w:rsidRPr="00C04EC2">
              <w:rPr>
                <w:sz w:val="20"/>
                <w:szCs w:val="20"/>
              </w:rPr>
              <w:t>285</w:t>
            </w:r>
          </w:p>
        </w:tc>
        <w:tc>
          <w:tcPr>
            <w:tcW w:w="1446" w:type="dxa"/>
            <w:vAlign w:val="center"/>
          </w:tcPr>
          <w:p w:rsidR="00BA5F24" w:rsidRPr="00C04EC2" w:rsidRDefault="00BA5F24" w:rsidP="00C04EC2">
            <w:pPr>
              <w:ind w:left="-65" w:right="-89"/>
              <w:jc w:val="center"/>
              <w:rPr>
                <w:sz w:val="20"/>
                <w:szCs w:val="20"/>
              </w:rPr>
            </w:pPr>
            <w:r w:rsidRPr="00C04EC2">
              <w:rPr>
                <w:sz w:val="20"/>
                <w:szCs w:val="20"/>
              </w:rPr>
              <w:t>2497</w:t>
            </w:r>
          </w:p>
        </w:tc>
      </w:tr>
    </w:tbl>
    <w:p w:rsidR="00355925" w:rsidRDefault="00355925" w:rsidP="0027630B">
      <w:pPr>
        <w:ind w:firstLine="426"/>
        <w:jc w:val="both"/>
      </w:pPr>
    </w:p>
    <w:p w:rsidR="00807502" w:rsidRPr="004763A1" w:rsidRDefault="00807502" w:rsidP="0027630B">
      <w:pPr>
        <w:ind w:firstLine="426"/>
        <w:jc w:val="both"/>
      </w:pPr>
      <w:r w:rsidRPr="004763A1">
        <w:t>В 201</w:t>
      </w:r>
      <w:r w:rsidR="003043CD" w:rsidRPr="004763A1">
        <w:t>6</w:t>
      </w:r>
      <w:r w:rsidRPr="004763A1">
        <w:t>-201</w:t>
      </w:r>
      <w:r w:rsidR="003043CD" w:rsidRPr="004763A1">
        <w:t>7</w:t>
      </w:r>
      <w:r w:rsidRPr="004763A1">
        <w:t xml:space="preserve"> учебном году в </w:t>
      </w:r>
      <w:r w:rsidR="009E4C56" w:rsidRPr="004763A1">
        <w:t>МАУДО «Центр «Креатив»</w:t>
      </w:r>
      <w:r w:rsidRPr="004763A1">
        <w:t xml:space="preserve"> реализовано </w:t>
      </w:r>
      <w:r w:rsidR="003043CD" w:rsidRPr="004763A1">
        <w:t>59</w:t>
      </w:r>
      <w:r w:rsidRPr="004763A1">
        <w:t xml:space="preserve"> дополнительных образовательных программ:</w:t>
      </w:r>
    </w:p>
    <w:tbl>
      <w:tblPr>
        <w:tblW w:w="936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96"/>
        <w:gridCol w:w="1843"/>
        <w:gridCol w:w="1701"/>
        <w:gridCol w:w="1701"/>
        <w:gridCol w:w="1418"/>
        <w:gridCol w:w="1006"/>
      </w:tblGrid>
      <w:tr w:rsidR="004763A1" w:rsidRPr="00C04EC2" w:rsidTr="00C04EC2">
        <w:trPr>
          <w:jc w:val="center"/>
        </w:trPr>
        <w:tc>
          <w:tcPr>
            <w:tcW w:w="1696" w:type="dxa"/>
            <w:vMerge w:val="restart"/>
          </w:tcPr>
          <w:p w:rsidR="00807502" w:rsidRPr="00C04EC2" w:rsidRDefault="00807502" w:rsidP="00C04EC2">
            <w:pPr>
              <w:ind w:left="-71" w:right="-101"/>
              <w:jc w:val="center"/>
              <w:rPr>
                <w:b/>
                <w:sz w:val="22"/>
                <w:szCs w:val="22"/>
              </w:rPr>
            </w:pPr>
            <w:r w:rsidRPr="00C04EC2">
              <w:rPr>
                <w:b/>
                <w:sz w:val="22"/>
                <w:szCs w:val="22"/>
              </w:rPr>
              <w:t>Тип программы</w:t>
            </w:r>
          </w:p>
        </w:tc>
        <w:tc>
          <w:tcPr>
            <w:tcW w:w="7669" w:type="dxa"/>
            <w:gridSpan w:val="5"/>
          </w:tcPr>
          <w:p w:rsidR="00807502" w:rsidRPr="00C04EC2" w:rsidRDefault="00807502" w:rsidP="00C04EC2">
            <w:pPr>
              <w:jc w:val="center"/>
              <w:rPr>
                <w:b/>
                <w:sz w:val="22"/>
                <w:szCs w:val="22"/>
              </w:rPr>
            </w:pPr>
            <w:r w:rsidRPr="00C04EC2">
              <w:rPr>
                <w:b/>
                <w:sz w:val="22"/>
                <w:szCs w:val="22"/>
              </w:rPr>
              <w:t>Количество реализуемых программ по направленностям</w:t>
            </w:r>
          </w:p>
        </w:tc>
      </w:tr>
      <w:tr w:rsidR="004763A1" w:rsidRPr="00C04EC2" w:rsidTr="00C04EC2">
        <w:trPr>
          <w:cantSplit/>
          <w:trHeight w:val="484"/>
          <w:jc w:val="center"/>
        </w:trPr>
        <w:tc>
          <w:tcPr>
            <w:tcW w:w="1696" w:type="dxa"/>
            <w:vMerge/>
          </w:tcPr>
          <w:p w:rsidR="00803E0F" w:rsidRPr="00C04EC2" w:rsidRDefault="00803E0F" w:rsidP="00C04EC2">
            <w:pPr>
              <w:ind w:left="-71" w:right="-101"/>
              <w:rPr>
                <w:b/>
                <w:sz w:val="22"/>
                <w:szCs w:val="22"/>
              </w:rPr>
            </w:pPr>
          </w:p>
        </w:tc>
        <w:tc>
          <w:tcPr>
            <w:tcW w:w="1843" w:type="dxa"/>
          </w:tcPr>
          <w:p w:rsidR="00803E0F" w:rsidRPr="00C04EC2" w:rsidRDefault="00803E0F" w:rsidP="00C04EC2">
            <w:pPr>
              <w:ind w:right="-108"/>
              <w:jc w:val="center"/>
              <w:rPr>
                <w:b/>
                <w:sz w:val="22"/>
                <w:szCs w:val="22"/>
              </w:rPr>
            </w:pPr>
            <w:r w:rsidRPr="00C04EC2">
              <w:rPr>
                <w:b/>
                <w:sz w:val="22"/>
                <w:szCs w:val="22"/>
              </w:rPr>
              <w:t>Художественная</w:t>
            </w:r>
          </w:p>
        </w:tc>
        <w:tc>
          <w:tcPr>
            <w:tcW w:w="1701" w:type="dxa"/>
          </w:tcPr>
          <w:p w:rsidR="00803E0F" w:rsidRPr="00C04EC2" w:rsidRDefault="00803E0F" w:rsidP="00C04EC2">
            <w:pPr>
              <w:ind w:left="-108" w:right="-108"/>
              <w:jc w:val="center"/>
              <w:rPr>
                <w:b/>
                <w:sz w:val="22"/>
                <w:szCs w:val="22"/>
              </w:rPr>
            </w:pPr>
            <w:r w:rsidRPr="00C04EC2">
              <w:rPr>
                <w:b/>
                <w:sz w:val="22"/>
                <w:szCs w:val="22"/>
              </w:rPr>
              <w:t>Физкультурно- спортивная</w:t>
            </w:r>
          </w:p>
        </w:tc>
        <w:tc>
          <w:tcPr>
            <w:tcW w:w="1701" w:type="dxa"/>
          </w:tcPr>
          <w:p w:rsidR="00803E0F" w:rsidRPr="00C04EC2" w:rsidRDefault="00803E0F" w:rsidP="00C04EC2">
            <w:pPr>
              <w:ind w:left="-108" w:right="-151"/>
              <w:jc w:val="center"/>
              <w:rPr>
                <w:b/>
                <w:sz w:val="22"/>
                <w:szCs w:val="22"/>
              </w:rPr>
            </w:pPr>
            <w:r w:rsidRPr="00C04EC2">
              <w:rPr>
                <w:b/>
                <w:sz w:val="22"/>
                <w:szCs w:val="22"/>
              </w:rPr>
              <w:t>Социально- педагогическая</w:t>
            </w:r>
          </w:p>
        </w:tc>
        <w:tc>
          <w:tcPr>
            <w:tcW w:w="1418" w:type="dxa"/>
          </w:tcPr>
          <w:p w:rsidR="00803E0F" w:rsidRPr="00C04EC2" w:rsidRDefault="00803E0F" w:rsidP="00C04EC2">
            <w:pPr>
              <w:ind w:right="-103"/>
              <w:jc w:val="center"/>
              <w:rPr>
                <w:b/>
                <w:sz w:val="22"/>
                <w:szCs w:val="22"/>
              </w:rPr>
            </w:pPr>
            <w:r w:rsidRPr="00C04EC2">
              <w:rPr>
                <w:b/>
                <w:sz w:val="22"/>
                <w:szCs w:val="22"/>
              </w:rPr>
              <w:t>Культуро</w:t>
            </w:r>
            <w:r w:rsidR="00C04EC2" w:rsidRPr="00C04EC2">
              <w:rPr>
                <w:b/>
                <w:sz w:val="22"/>
                <w:szCs w:val="22"/>
              </w:rPr>
              <w:t>-</w:t>
            </w:r>
            <w:r w:rsidRPr="00C04EC2">
              <w:rPr>
                <w:b/>
                <w:sz w:val="22"/>
                <w:szCs w:val="22"/>
              </w:rPr>
              <w:t>логическая</w:t>
            </w:r>
          </w:p>
        </w:tc>
        <w:tc>
          <w:tcPr>
            <w:tcW w:w="1006" w:type="dxa"/>
          </w:tcPr>
          <w:p w:rsidR="00803E0F" w:rsidRPr="00C04EC2" w:rsidRDefault="00803E0F" w:rsidP="00C04EC2">
            <w:pPr>
              <w:jc w:val="center"/>
              <w:rPr>
                <w:b/>
                <w:sz w:val="22"/>
                <w:szCs w:val="22"/>
              </w:rPr>
            </w:pPr>
            <w:r w:rsidRPr="00C04EC2">
              <w:rPr>
                <w:b/>
                <w:sz w:val="22"/>
                <w:szCs w:val="22"/>
              </w:rPr>
              <w:t>Всего</w:t>
            </w:r>
          </w:p>
        </w:tc>
      </w:tr>
      <w:tr w:rsidR="004763A1" w:rsidRPr="00C04EC2" w:rsidTr="00C04EC2">
        <w:trPr>
          <w:jc w:val="center"/>
        </w:trPr>
        <w:tc>
          <w:tcPr>
            <w:tcW w:w="1696" w:type="dxa"/>
          </w:tcPr>
          <w:p w:rsidR="00803E0F" w:rsidRPr="00C04EC2" w:rsidRDefault="00803E0F" w:rsidP="00C04EC2">
            <w:pPr>
              <w:ind w:left="-71" w:right="-101"/>
              <w:rPr>
                <w:b/>
                <w:sz w:val="22"/>
                <w:szCs w:val="22"/>
              </w:rPr>
            </w:pPr>
            <w:r w:rsidRPr="00C04EC2">
              <w:rPr>
                <w:b/>
                <w:sz w:val="22"/>
                <w:szCs w:val="22"/>
              </w:rPr>
              <w:t>авторская</w:t>
            </w:r>
          </w:p>
        </w:tc>
        <w:tc>
          <w:tcPr>
            <w:tcW w:w="1843" w:type="dxa"/>
          </w:tcPr>
          <w:p w:rsidR="00803E0F" w:rsidRPr="00C04EC2" w:rsidRDefault="00803E0F" w:rsidP="00C04EC2">
            <w:pPr>
              <w:ind w:right="-108"/>
              <w:jc w:val="center"/>
              <w:rPr>
                <w:sz w:val="22"/>
                <w:szCs w:val="22"/>
              </w:rPr>
            </w:pPr>
            <w:r w:rsidRPr="00C04EC2">
              <w:rPr>
                <w:sz w:val="22"/>
                <w:szCs w:val="22"/>
              </w:rPr>
              <w:t>-</w:t>
            </w:r>
          </w:p>
        </w:tc>
        <w:tc>
          <w:tcPr>
            <w:tcW w:w="1701" w:type="dxa"/>
          </w:tcPr>
          <w:p w:rsidR="00803E0F" w:rsidRPr="00C04EC2" w:rsidRDefault="00803E0F" w:rsidP="00C04EC2">
            <w:pPr>
              <w:ind w:left="-108" w:right="-108"/>
              <w:jc w:val="center"/>
              <w:rPr>
                <w:sz w:val="22"/>
                <w:szCs w:val="22"/>
              </w:rPr>
            </w:pPr>
            <w:r w:rsidRPr="00C04EC2">
              <w:rPr>
                <w:sz w:val="22"/>
                <w:szCs w:val="22"/>
              </w:rPr>
              <w:t>-</w:t>
            </w:r>
          </w:p>
        </w:tc>
        <w:tc>
          <w:tcPr>
            <w:tcW w:w="1701" w:type="dxa"/>
          </w:tcPr>
          <w:p w:rsidR="00803E0F" w:rsidRPr="00C04EC2" w:rsidRDefault="00803E0F" w:rsidP="00C04EC2">
            <w:pPr>
              <w:ind w:left="-108" w:right="-151"/>
              <w:jc w:val="center"/>
              <w:rPr>
                <w:sz w:val="22"/>
                <w:szCs w:val="22"/>
              </w:rPr>
            </w:pPr>
            <w:r w:rsidRPr="00C04EC2">
              <w:rPr>
                <w:sz w:val="22"/>
                <w:szCs w:val="22"/>
              </w:rPr>
              <w:t>-</w:t>
            </w:r>
          </w:p>
        </w:tc>
        <w:tc>
          <w:tcPr>
            <w:tcW w:w="1418" w:type="dxa"/>
          </w:tcPr>
          <w:p w:rsidR="00803E0F" w:rsidRPr="00C04EC2" w:rsidRDefault="00803E0F" w:rsidP="00C04EC2">
            <w:pPr>
              <w:ind w:right="-103"/>
              <w:jc w:val="center"/>
              <w:rPr>
                <w:sz w:val="22"/>
                <w:szCs w:val="22"/>
              </w:rPr>
            </w:pPr>
            <w:r w:rsidRPr="00C04EC2">
              <w:rPr>
                <w:sz w:val="22"/>
                <w:szCs w:val="22"/>
              </w:rPr>
              <w:t>-</w:t>
            </w:r>
          </w:p>
        </w:tc>
        <w:tc>
          <w:tcPr>
            <w:tcW w:w="1006" w:type="dxa"/>
          </w:tcPr>
          <w:p w:rsidR="00803E0F" w:rsidRPr="00C04EC2" w:rsidRDefault="00803E0F" w:rsidP="00C04EC2">
            <w:pPr>
              <w:jc w:val="center"/>
              <w:rPr>
                <w:sz w:val="22"/>
                <w:szCs w:val="22"/>
              </w:rPr>
            </w:pPr>
            <w:r w:rsidRPr="00C04EC2">
              <w:rPr>
                <w:sz w:val="22"/>
                <w:szCs w:val="22"/>
              </w:rPr>
              <w:t>-</w:t>
            </w:r>
          </w:p>
        </w:tc>
      </w:tr>
      <w:tr w:rsidR="004763A1" w:rsidRPr="00C04EC2" w:rsidTr="00C04EC2">
        <w:trPr>
          <w:jc w:val="center"/>
        </w:trPr>
        <w:tc>
          <w:tcPr>
            <w:tcW w:w="1696" w:type="dxa"/>
          </w:tcPr>
          <w:p w:rsidR="00803E0F" w:rsidRPr="00C04EC2" w:rsidRDefault="00803E0F" w:rsidP="00C04EC2">
            <w:pPr>
              <w:ind w:left="-71" w:right="-101"/>
              <w:rPr>
                <w:b/>
                <w:sz w:val="22"/>
                <w:szCs w:val="22"/>
              </w:rPr>
            </w:pPr>
            <w:r w:rsidRPr="00C04EC2">
              <w:rPr>
                <w:b/>
                <w:sz w:val="22"/>
                <w:szCs w:val="22"/>
              </w:rPr>
              <w:t>адаптированная</w:t>
            </w:r>
          </w:p>
        </w:tc>
        <w:tc>
          <w:tcPr>
            <w:tcW w:w="1843" w:type="dxa"/>
          </w:tcPr>
          <w:p w:rsidR="00803E0F" w:rsidRPr="00C04EC2" w:rsidRDefault="00FF5AD0" w:rsidP="00C04EC2">
            <w:pPr>
              <w:ind w:right="-108"/>
              <w:jc w:val="center"/>
              <w:rPr>
                <w:sz w:val="22"/>
                <w:szCs w:val="22"/>
              </w:rPr>
            </w:pPr>
            <w:r w:rsidRPr="00C04EC2">
              <w:rPr>
                <w:sz w:val="22"/>
                <w:szCs w:val="22"/>
              </w:rPr>
              <w:t>3</w:t>
            </w:r>
            <w:r w:rsidR="003043CD" w:rsidRPr="00C04EC2">
              <w:rPr>
                <w:sz w:val="22"/>
                <w:szCs w:val="22"/>
              </w:rPr>
              <w:t>4</w:t>
            </w:r>
          </w:p>
        </w:tc>
        <w:tc>
          <w:tcPr>
            <w:tcW w:w="1701" w:type="dxa"/>
          </w:tcPr>
          <w:p w:rsidR="00803E0F" w:rsidRPr="00C04EC2" w:rsidRDefault="00803E0F" w:rsidP="00C04EC2">
            <w:pPr>
              <w:ind w:left="-108" w:right="-108"/>
              <w:jc w:val="center"/>
              <w:rPr>
                <w:sz w:val="22"/>
                <w:szCs w:val="22"/>
              </w:rPr>
            </w:pPr>
            <w:r w:rsidRPr="00C04EC2">
              <w:rPr>
                <w:sz w:val="22"/>
                <w:szCs w:val="22"/>
              </w:rPr>
              <w:t>4</w:t>
            </w:r>
          </w:p>
        </w:tc>
        <w:tc>
          <w:tcPr>
            <w:tcW w:w="1701" w:type="dxa"/>
          </w:tcPr>
          <w:p w:rsidR="00803E0F" w:rsidRPr="00C04EC2" w:rsidRDefault="003043CD" w:rsidP="00C04EC2">
            <w:pPr>
              <w:ind w:left="-108" w:right="-151"/>
              <w:jc w:val="center"/>
              <w:rPr>
                <w:sz w:val="22"/>
                <w:szCs w:val="22"/>
              </w:rPr>
            </w:pPr>
            <w:r w:rsidRPr="00C04EC2">
              <w:rPr>
                <w:sz w:val="22"/>
                <w:szCs w:val="22"/>
              </w:rPr>
              <w:t>11</w:t>
            </w:r>
          </w:p>
        </w:tc>
        <w:tc>
          <w:tcPr>
            <w:tcW w:w="1418" w:type="dxa"/>
          </w:tcPr>
          <w:p w:rsidR="00803E0F" w:rsidRPr="00C04EC2" w:rsidRDefault="00FF5AD0" w:rsidP="00C04EC2">
            <w:pPr>
              <w:ind w:right="-103"/>
              <w:jc w:val="center"/>
              <w:rPr>
                <w:sz w:val="22"/>
                <w:szCs w:val="22"/>
              </w:rPr>
            </w:pPr>
            <w:r w:rsidRPr="00C04EC2">
              <w:rPr>
                <w:sz w:val="22"/>
                <w:szCs w:val="22"/>
              </w:rPr>
              <w:t>10</w:t>
            </w:r>
          </w:p>
        </w:tc>
        <w:tc>
          <w:tcPr>
            <w:tcW w:w="1006" w:type="dxa"/>
          </w:tcPr>
          <w:p w:rsidR="00803E0F" w:rsidRPr="00C04EC2" w:rsidRDefault="004763A1" w:rsidP="00C04EC2">
            <w:pPr>
              <w:jc w:val="center"/>
              <w:rPr>
                <w:sz w:val="22"/>
                <w:szCs w:val="22"/>
              </w:rPr>
            </w:pPr>
            <w:r w:rsidRPr="00C04EC2">
              <w:rPr>
                <w:sz w:val="22"/>
                <w:szCs w:val="22"/>
              </w:rPr>
              <w:t>59</w:t>
            </w:r>
          </w:p>
        </w:tc>
      </w:tr>
      <w:tr w:rsidR="004763A1" w:rsidRPr="00C04EC2" w:rsidTr="00C04EC2">
        <w:trPr>
          <w:jc w:val="center"/>
        </w:trPr>
        <w:tc>
          <w:tcPr>
            <w:tcW w:w="1696" w:type="dxa"/>
          </w:tcPr>
          <w:p w:rsidR="00803E0F" w:rsidRPr="00C04EC2" w:rsidRDefault="00803E0F" w:rsidP="00C04EC2">
            <w:pPr>
              <w:ind w:left="-71" w:right="-101"/>
              <w:rPr>
                <w:b/>
                <w:sz w:val="22"/>
                <w:szCs w:val="22"/>
              </w:rPr>
            </w:pPr>
            <w:r w:rsidRPr="00C04EC2">
              <w:rPr>
                <w:b/>
                <w:sz w:val="22"/>
                <w:szCs w:val="22"/>
              </w:rPr>
              <w:t>типовая</w:t>
            </w:r>
          </w:p>
        </w:tc>
        <w:tc>
          <w:tcPr>
            <w:tcW w:w="1843" w:type="dxa"/>
          </w:tcPr>
          <w:p w:rsidR="00803E0F" w:rsidRPr="00C04EC2" w:rsidRDefault="00803E0F" w:rsidP="00C04EC2">
            <w:pPr>
              <w:ind w:right="-108"/>
              <w:jc w:val="center"/>
              <w:rPr>
                <w:sz w:val="22"/>
                <w:szCs w:val="22"/>
              </w:rPr>
            </w:pPr>
            <w:r w:rsidRPr="00C04EC2">
              <w:rPr>
                <w:sz w:val="22"/>
                <w:szCs w:val="22"/>
              </w:rPr>
              <w:t>-</w:t>
            </w:r>
          </w:p>
        </w:tc>
        <w:tc>
          <w:tcPr>
            <w:tcW w:w="1701" w:type="dxa"/>
          </w:tcPr>
          <w:p w:rsidR="00803E0F" w:rsidRPr="00C04EC2" w:rsidRDefault="00803E0F" w:rsidP="00C04EC2">
            <w:pPr>
              <w:ind w:left="-108" w:right="-108"/>
              <w:jc w:val="center"/>
              <w:rPr>
                <w:sz w:val="22"/>
                <w:szCs w:val="22"/>
              </w:rPr>
            </w:pPr>
            <w:r w:rsidRPr="00C04EC2">
              <w:rPr>
                <w:sz w:val="22"/>
                <w:szCs w:val="22"/>
              </w:rPr>
              <w:t>-</w:t>
            </w:r>
          </w:p>
        </w:tc>
        <w:tc>
          <w:tcPr>
            <w:tcW w:w="1701" w:type="dxa"/>
          </w:tcPr>
          <w:p w:rsidR="00803E0F" w:rsidRPr="00C04EC2" w:rsidRDefault="00803E0F" w:rsidP="00C04EC2">
            <w:pPr>
              <w:ind w:left="-108" w:right="-151"/>
              <w:jc w:val="center"/>
              <w:rPr>
                <w:sz w:val="22"/>
                <w:szCs w:val="22"/>
              </w:rPr>
            </w:pPr>
            <w:r w:rsidRPr="00C04EC2">
              <w:rPr>
                <w:sz w:val="22"/>
                <w:szCs w:val="22"/>
              </w:rPr>
              <w:t>-</w:t>
            </w:r>
          </w:p>
        </w:tc>
        <w:tc>
          <w:tcPr>
            <w:tcW w:w="1418" w:type="dxa"/>
          </w:tcPr>
          <w:p w:rsidR="00803E0F" w:rsidRPr="00C04EC2" w:rsidRDefault="00803E0F" w:rsidP="00C04EC2">
            <w:pPr>
              <w:ind w:right="-103"/>
              <w:jc w:val="center"/>
              <w:rPr>
                <w:sz w:val="22"/>
                <w:szCs w:val="22"/>
              </w:rPr>
            </w:pPr>
            <w:r w:rsidRPr="00C04EC2">
              <w:rPr>
                <w:sz w:val="22"/>
                <w:szCs w:val="22"/>
              </w:rPr>
              <w:t>-</w:t>
            </w:r>
          </w:p>
        </w:tc>
        <w:tc>
          <w:tcPr>
            <w:tcW w:w="1006" w:type="dxa"/>
          </w:tcPr>
          <w:p w:rsidR="00803E0F" w:rsidRPr="00C04EC2" w:rsidRDefault="00803E0F" w:rsidP="00C04EC2">
            <w:pPr>
              <w:jc w:val="center"/>
              <w:rPr>
                <w:sz w:val="22"/>
                <w:szCs w:val="22"/>
              </w:rPr>
            </w:pPr>
            <w:r w:rsidRPr="00C04EC2">
              <w:rPr>
                <w:sz w:val="22"/>
                <w:szCs w:val="22"/>
              </w:rPr>
              <w:t>-</w:t>
            </w:r>
          </w:p>
        </w:tc>
      </w:tr>
      <w:tr w:rsidR="004763A1" w:rsidRPr="00C04EC2" w:rsidTr="00C04EC2">
        <w:trPr>
          <w:jc w:val="center"/>
        </w:trPr>
        <w:tc>
          <w:tcPr>
            <w:tcW w:w="1696" w:type="dxa"/>
          </w:tcPr>
          <w:p w:rsidR="004763A1" w:rsidRPr="00C04EC2" w:rsidRDefault="004763A1" w:rsidP="00C04EC2">
            <w:pPr>
              <w:ind w:left="-71" w:right="-101"/>
              <w:rPr>
                <w:b/>
                <w:sz w:val="22"/>
                <w:szCs w:val="22"/>
              </w:rPr>
            </w:pPr>
            <w:r w:rsidRPr="00C04EC2">
              <w:rPr>
                <w:b/>
                <w:sz w:val="22"/>
                <w:szCs w:val="22"/>
              </w:rPr>
              <w:t>всего</w:t>
            </w:r>
          </w:p>
        </w:tc>
        <w:tc>
          <w:tcPr>
            <w:tcW w:w="1843" w:type="dxa"/>
          </w:tcPr>
          <w:p w:rsidR="004763A1" w:rsidRPr="00C04EC2" w:rsidRDefault="004763A1" w:rsidP="00C04EC2">
            <w:pPr>
              <w:ind w:right="-108"/>
              <w:jc w:val="center"/>
              <w:rPr>
                <w:sz w:val="22"/>
                <w:szCs w:val="22"/>
              </w:rPr>
            </w:pPr>
            <w:r w:rsidRPr="00C04EC2">
              <w:rPr>
                <w:sz w:val="22"/>
                <w:szCs w:val="22"/>
              </w:rPr>
              <w:t>34</w:t>
            </w:r>
          </w:p>
        </w:tc>
        <w:tc>
          <w:tcPr>
            <w:tcW w:w="1701" w:type="dxa"/>
          </w:tcPr>
          <w:p w:rsidR="004763A1" w:rsidRPr="00C04EC2" w:rsidRDefault="004763A1" w:rsidP="00C04EC2">
            <w:pPr>
              <w:ind w:left="-108" w:right="-108"/>
              <w:jc w:val="center"/>
              <w:rPr>
                <w:sz w:val="22"/>
                <w:szCs w:val="22"/>
              </w:rPr>
            </w:pPr>
            <w:r w:rsidRPr="00C04EC2">
              <w:rPr>
                <w:sz w:val="22"/>
                <w:szCs w:val="22"/>
              </w:rPr>
              <w:t>4</w:t>
            </w:r>
          </w:p>
        </w:tc>
        <w:tc>
          <w:tcPr>
            <w:tcW w:w="1701" w:type="dxa"/>
          </w:tcPr>
          <w:p w:rsidR="004763A1" w:rsidRPr="00C04EC2" w:rsidRDefault="004763A1" w:rsidP="00C04EC2">
            <w:pPr>
              <w:ind w:left="-108" w:right="-151"/>
              <w:jc w:val="center"/>
              <w:rPr>
                <w:sz w:val="22"/>
                <w:szCs w:val="22"/>
              </w:rPr>
            </w:pPr>
            <w:r w:rsidRPr="00C04EC2">
              <w:rPr>
                <w:sz w:val="22"/>
                <w:szCs w:val="22"/>
              </w:rPr>
              <w:t>11</w:t>
            </w:r>
          </w:p>
        </w:tc>
        <w:tc>
          <w:tcPr>
            <w:tcW w:w="1418" w:type="dxa"/>
          </w:tcPr>
          <w:p w:rsidR="004763A1" w:rsidRPr="00C04EC2" w:rsidRDefault="004763A1" w:rsidP="00C04EC2">
            <w:pPr>
              <w:ind w:right="-103"/>
              <w:jc w:val="center"/>
              <w:rPr>
                <w:sz w:val="22"/>
                <w:szCs w:val="22"/>
              </w:rPr>
            </w:pPr>
            <w:r w:rsidRPr="00C04EC2">
              <w:rPr>
                <w:sz w:val="22"/>
                <w:szCs w:val="22"/>
              </w:rPr>
              <w:t>10</w:t>
            </w:r>
          </w:p>
        </w:tc>
        <w:tc>
          <w:tcPr>
            <w:tcW w:w="1006" w:type="dxa"/>
          </w:tcPr>
          <w:p w:rsidR="004763A1" w:rsidRPr="00C04EC2" w:rsidRDefault="004763A1" w:rsidP="00C04EC2">
            <w:pPr>
              <w:jc w:val="center"/>
              <w:rPr>
                <w:sz w:val="22"/>
                <w:szCs w:val="22"/>
              </w:rPr>
            </w:pPr>
            <w:r w:rsidRPr="00C04EC2">
              <w:rPr>
                <w:sz w:val="22"/>
                <w:szCs w:val="22"/>
              </w:rPr>
              <w:t>59</w:t>
            </w:r>
          </w:p>
        </w:tc>
      </w:tr>
    </w:tbl>
    <w:p w:rsidR="0027630B" w:rsidRPr="004763A1" w:rsidRDefault="0027630B" w:rsidP="00807502">
      <w:pPr>
        <w:jc w:val="center"/>
      </w:pPr>
    </w:p>
    <w:p w:rsidR="00807502" w:rsidRPr="00C04EC2" w:rsidRDefault="00807502" w:rsidP="00C04EC2">
      <w:pPr>
        <w:jc w:val="both"/>
        <w:rPr>
          <w:b/>
        </w:rPr>
      </w:pPr>
      <w:r w:rsidRPr="00C04EC2">
        <w:rPr>
          <w:b/>
        </w:rPr>
        <w:t>Сроки реализации дополнительных образовательных программ в 201</w:t>
      </w:r>
      <w:r w:rsidR="004763A1" w:rsidRPr="00C04EC2">
        <w:rPr>
          <w:b/>
        </w:rPr>
        <w:t>6</w:t>
      </w:r>
      <w:r w:rsidRPr="00C04EC2">
        <w:rPr>
          <w:b/>
        </w:rPr>
        <w:t>-201</w:t>
      </w:r>
      <w:r w:rsidR="004763A1" w:rsidRPr="00C04EC2">
        <w:rPr>
          <w:b/>
        </w:rPr>
        <w:t>7</w:t>
      </w:r>
      <w:r w:rsidRPr="00C04EC2">
        <w:rPr>
          <w:b/>
        </w:rPr>
        <w:t xml:space="preserve"> учебном году в </w:t>
      </w:r>
      <w:r w:rsidR="009E4C56" w:rsidRPr="00C04EC2">
        <w:rPr>
          <w:b/>
        </w:rPr>
        <w:t>МАУДО «Центр «Креатив»</w:t>
      </w:r>
    </w:p>
    <w:tbl>
      <w:tblPr>
        <w:tblW w:w="555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0"/>
        <w:gridCol w:w="2779"/>
      </w:tblGrid>
      <w:tr w:rsidR="00803E0F" w:rsidRPr="004763A1" w:rsidTr="00803E0F">
        <w:tc>
          <w:tcPr>
            <w:tcW w:w="2780" w:type="dxa"/>
          </w:tcPr>
          <w:p w:rsidR="00803E0F" w:rsidRPr="004763A1" w:rsidRDefault="00803E0F" w:rsidP="0027630B">
            <w:pPr>
              <w:jc w:val="center"/>
              <w:rPr>
                <w:b/>
                <w:sz w:val="20"/>
                <w:szCs w:val="20"/>
              </w:rPr>
            </w:pPr>
            <w:r w:rsidRPr="004763A1">
              <w:rPr>
                <w:b/>
                <w:sz w:val="20"/>
                <w:szCs w:val="20"/>
              </w:rPr>
              <w:t>Срок реализации программ</w:t>
            </w:r>
          </w:p>
        </w:tc>
        <w:tc>
          <w:tcPr>
            <w:tcW w:w="2779" w:type="dxa"/>
          </w:tcPr>
          <w:p w:rsidR="00803E0F" w:rsidRPr="004763A1" w:rsidRDefault="00803E0F" w:rsidP="0027630B">
            <w:pPr>
              <w:jc w:val="center"/>
              <w:rPr>
                <w:b/>
                <w:sz w:val="20"/>
                <w:szCs w:val="20"/>
              </w:rPr>
            </w:pPr>
            <w:r w:rsidRPr="004763A1">
              <w:rPr>
                <w:b/>
                <w:sz w:val="20"/>
                <w:szCs w:val="20"/>
              </w:rPr>
              <w:t>Кол-во программ</w:t>
            </w:r>
          </w:p>
        </w:tc>
      </w:tr>
      <w:tr w:rsidR="004763A1" w:rsidRPr="004763A1" w:rsidTr="00803E0F">
        <w:tc>
          <w:tcPr>
            <w:tcW w:w="2780" w:type="dxa"/>
          </w:tcPr>
          <w:p w:rsidR="00803E0F" w:rsidRPr="004763A1" w:rsidRDefault="00803E0F" w:rsidP="006E3776">
            <w:pPr>
              <w:jc w:val="center"/>
              <w:rPr>
                <w:sz w:val="20"/>
                <w:szCs w:val="20"/>
              </w:rPr>
            </w:pPr>
            <w:r w:rsidRPr="004763A1">
              <w:rPr>
                <w:sz w:val="20"/>
                <w:szCs w:val="20"/>
              </w:rPr>
              <w:t>1 год</w:t>
            </w:r>
          </w:p>
        </w:tc>
        <w:tc>
          <w:tcPr>
            <w:tcW w:w="2779" w:type="dxa"/>
          </w:tcPr>
          <w:p w:rsidR="00803E0F" w:rsidRPr="004763A1" w:rsidRDefault="004763A1" w:rsidP="004763A1">
            <w:pPr>
              <w:jc w:val="center"/>
              <w:rPr>
                <w:sz w:val="20"/>
                <w:szCs w:val="20"/>
              </w:rPr>
            </w:pPr>
            <w:r w:rsidRPr="004763A1">
              <w:rPr>
                <w:sz w:val="20"/>
                <w:szCs w:val="20"/>
              </w:rPr>
              <w:t>14</w:t>
            </w:r>
          </w:p>
        </w:tc>
      </w:tr>
      <w:tr w:rsidR="004763A1" w:rsidRPr="004763A1" w:rsidTr="00803E0F">
        <w:tc>
          <w:tcPr>
            <w:tcW w:w="2780" w:type="dxa"/>
          </w:tcPr>
          <w:p w:rsidR="00803E0F" w:rsidRPr="004763A1" w:rsidRDefault="00803E0F" w:rsidP="006E3776">
            <w:pPr>
              <w:jc w:val="center"/>
              <w:rPr>
                <w:sz w:val="20"/>
                <w:szCs w:val="20"/>
              </w:rPr>
            </w:pPr>
            <w:r w:rsidRPr="004763A1">
              <w:rPr>
                <w:sz w:val="20"/>
                <w:szCs w:val="20"/>
              </w:rPr>
              <w:t>2 года</w:t>
            </w:r>
          </w:p>
        </w:tc>
        <w:tc>
          <w:tcPr>
            <w:tcW w:w="2779" w:type="dxa"/>
          </w:tcPr>
          <w:p w:rsidR="00803E0F" w:rsidRPr="004763A1" w:rsidRDefault="004763A1" w:rsidP="004763A1">
            <w:pPr>
              <w:jc w:val="center"/>
              <w:rPr>
                <w:sz w:val="20"/>
                <w:szCs w:val="20"/>
              </w:rPr>
            </w:pPr>
            <w:r w:rsidRPr="004763A1">
              <w:rPr>
                <w:sz w:val="20"/>
                <w:szCs w:val="20"/>
              </w:rPr>
              <w:t>11</w:t>
            </w:r>
          </w:p>
        </w:tc>
      </w:tr>
      <w:tr w:rsidR="004763A1" w:rsidRPr="004763A1" w:rsidTr="00803E0F">
        <w:tc>
          <w:tcPr>
            <w:tcW w:w="2780" w:type="dxa"/>
          </w:tcPr>
          <w:p w:rsidR="00803E0F" w:rsidRPr="004763A1" w:rsidRDefault="00803E0F" w:rsidP="006E3776">
            <w:pPr>
              <w:jc w:val="center"/>
              <w:rPr>
                <w:sz w:val="20"/>
                <w:szCs w:val="20"/>
              </w:rPr>
            </w:pPr>
            <w:r w:rsidRPr="004763A1">
              <w:rPr>
                <w:sz w:val="20"/>
                <w:szCs w:val="20"/>
              </w:rPr>
              <w:t>3 года</w:t>
            </w:r>
          </w:p>
        </w:tc>
        <w:tc>
          <w:tcPr>
            <w:tcW w:w="2779" w:type="dxa"/>
          </w:tcPr>
          <w:p w:rsidR="00803E0F" w:rsidRPr="004763A1" w:rsidRDefault="004763A1" w:rsidP="004763A1">
            <w:pPr>
              <w:jc w:val="center"/>
              <w:rPr>
                <w:sz w:val="20"/>
                <w:szCs w:val="20"/>
              </w:rPr>
            </w:pPr>
            <w:r w:rsidRPr="004763A1">
              <w:rPr>
                <w:sz w:val="20"/>
                <w:szCs w:val="20"/>
              </w:rPr>
              <w:t>21</w:t>
            </w:r>
          </w:p>
        </w:tc>
      </w:tr>
      <w:tr w:rsidR="00803E0F" w:rsidRPr="004763A1" w:rsidTr="00803E0F">
        <w:tc>
          <w:tcPr>
            <w:tcW w:w="2780" w:type="dxa"/>
          </w:tcPr>
          <w:p w:rsidR="00803E0F" w:rsidRPr="004763A1" w:rsidRDefault="00803E0F" w:rsidP="006E3776">
            <w:pPr>
              <w:jc w:val="center"/>
              <w:rPr>
                <w:sz w:val="20"/>
                <w:szCs w:val="20"/>
              </w:rPr>
            </w:pPr>
            <w:r w:rsidRPr="004763A1">
              <w:rPr>
                <w:sz w:val="20"/>
                <w:szCs w:val="20"/>
              </w:rPr>
              <w:t>4 года</w:t>
            </w:r>
          </w:p>
        </w:tc>
        <w:tc>
          <w:tcPr>
            <w:tcW w:w="2779" w:type="dxa"/>
          </w:tcPr>
          <w:p w:rsidR="00803E0F" w:rsidRPr="004763A1" w:rsidRDefault="00803E0F" w:rsidP="006E3776">
            <w:pPr>
              <w:jc w:val="center"/>
              <w:rPr>
                <w:sz w:val="20"/>
                <w:szCs w:val="20"/>
              </w:rPr>
            </w:pPr>
            <w:r w:rsidRPr="004763A1">
              <w:rPr>
                <w:sz w:val="20"/>
                <w:szCs w:val="20"/>
              </w:rPr>
              <w:t>4</w:t>
            </w:r>
          </w:p>
        </w:tc>
      </w:tr>
      <w:tr w:rsidR="00803E0F" w:rsidRPr="004763A1" w:rsidTr="00803E0F">
        <w:tc>
          <w:tcPr>
            <w:tcW w:w="2780" w:type="dxa"/>
          </w:tcPr>
          <w:p w:rsidR="00803E0F" w:rsidRPr="004763A1" w:rsidRDefault="00803E0F" w:rsidP="006E3776">
            <w:pPr>
              <w:jc w:val="center"/>
              <w:rPr>
                <w:sz w:val="20"/>
                <w:szCs w:val="20"/>
              </w:rPr>
            </w:pPr>
            <w:r w:rsidRPr="004763A1">
              <w:rPr>
                <w:sz w:val="20"/>
                <w:szCs w:val="20"/>
              </w:rPr>
              <w:t>5 лет</w:t>
            </w:r>
          </w:p>
        </w:tc>
        <w:tc>
          <w:tcPr>
            <w:tcW w:w="2779" w:type="dxa"/>
          </w:tcPr>
          <w:p w:rsidR="00803E0F" w:rsidRPr="004763A1" w:rsidRDefault="004763A1" w:rsidP="006E3776">
            <w:pPr>
              <w:jc w:val="center"/>
              <w:rPr>
                <w:sz w:val="20"/>
                <w:szCs w:val="20"/>
              </w:rPr>
            </w:pPr>
            <w:r w:rsidRPr="004763A1">
              <w:rPr>
                <w:sz w:val="20"/>
                <w:szCs w:val="20"/>
              </w:rPr>
              <w:t>9</w:t>
            </w:r>
          </w:p>
        </w:tc>
      </w:tr>
    </w:tbl>
    <w:p w:rsidR="00084BC6" w:rsidRPr="00F43775" w:rsidRDefault="00084BC6" w:rsidP="0003363C">
      <w:pPr>
        <w:tabs>
          <w:tab w:val="left" w:pos="851"/>
          <w:tab w:val="left" w:pos="993"/>
        </w:tabs>
        <w:ind w:firstLine="567"/>
        <w:jc w:val="both"/>
        <w:rPr>
          <w:bCs/>
        </w:rPr>
      </w:pPr>
    </w:p>
    <w:p w:rsidR="00807502" w:rsidRPr="00724734" w:rsidRDefault="00807502" w:rsidP="00C04EC2">
      <w:pPr>
        <w:tabs>
          <w:tab w:val="left" w:pos="851"/>
          <w:tab w:val="left" w:pos="1134"/>
        </w:tabs>
        <w:ind w:firstLine="709"/>
        <w:jc w:val="both"/>
        <w:rPr>
          <w:b/>
        </w:rPr>
      </w:pPr>
      <w:r w:rsidRPr="00724734">
        <w:rPr>
          <w:b/>
          <w:bCs/>
        </w:rPr>
        <w:t xml:space="preserve">Учебный план </w:t>
      </w:r>
      <w:r w:rsidR="00A95959" w:rsidRPr="00724734">
        <w:rPr>
          <w:b/>
          <w:bCs/>
        </w:rPr>
        <w:t>на 201</w:t>
      </w:r>
      <w:r w:rsidR="004A7C6D" w:rsidRPr="00724734">
        <w:rPr>
          <w:b/>
          <w:bCs/>
        </w:rPr>
        <w:t>6</w:t>
      </w:r>
      <w:r w:rsidR="00A95959" w:rsidRPr="00724734">
        <w:rPr>
          <w:b/>
          <w:bCs/>
        </w:rPr>
        <w:t>-201</w:t>
      </w:r>
      <w:r w:rsidR="004A7C6D" w:rsidRPr="00724734">
        <w:rPr>
          <w:b/>
          <w:bCs/>
        </w:rPr>
        <w:t>7</w:t>
      </w:r>
      <w:r w:rsidR="00A95959" w:rsidRPr="00724734">
        <w:rPr>
          <w:b/>
          <w:bCs/>
        </w:rPr>
        <w:t xml:space="preserve"> уч. год был </w:t>
      </w:r>
      <w:r w:rsidRPr="00724734">
        <w:rPr>
          <w:b/>
          <w:bCs/>
        </w:rPr>
        <w:t>построен по направленностям:</w:t>
      </w:r>
    </w:p>
    <w:p w:rsidR="004D7EA2" w:rsidRPr="00724734" w:rsidRDefault="004A7C6D" w:rsidP="00C04EC2">
      <w:pPr>
        <w:tabs>
          <w:tab w:val="left" w:pos="1134"/>
        </w:tabs>
        <w:ind w:firstLine="709"/>
        <w:jc w:val="both"/>
      </w:pPr>
      <w:r w:rsidRPr="00724734">
        <w:rPr>
          <w:b/>
        </w:rPr>
        <w:t xml:space="preserve">Художественная направленность </w:t>
      </w:r>
      <w:r w:rsidRPr="00724734">
        <w:t xml:space="preserve">охватывает </w:t>
      </w:r>
      <w:r w:rsidR="004D7EA2" w:rsidRPr="00724734">
        <w:t>образовательную область - искусство и культура, раскрывает творческие способности обучающихся, нравственное и художественно-эстетическое развитие личности ребёнка. П</w:t>
      </w:r>
      <w:r w:rsidRPr="00724734">
        <w:t>редставлена следующими объединениями</w:t>
      </w:r>
      <w:r w:rsidR="004D7EA2" w:rsidRPr="00724734">
        <w:t>:</w:t>
      </w:r>
    </w:p>
    <w:p w:rsidR="00BA5F24" w:rsidRPr="00724734" w:rsidRDefault="004A7C6D" w:rsidP="00C04EC2">
      <w:pPr>
        <w:pStyle w:val="af2"/>
        <w:numPr>
          <w:ilvl w:val="0"/>
          <w:numId w:val="14"/>
        </w:numPr>
        <w:tabs>
          <w:tab w:val="left" w:pos="993"/>
        </w:tabs>
        <w:spacing w:after="0" w:line="240" w:lineRule="auto"/>
        <w:ind w:left="0" w:firstLine="709"/>
        <w:jc w:val="both"/>
        <w:rPr>
          <w:rFonts w:ascii="Times New Roman" w:hAnsi="Times New Roman"/>
          <w:sz w:val="24"/>
          <w:szCs w:val="24"/>
        </w:rPr>
      </w:pPr>
      <w:r w:rsidRPr="00724734">
        <w:rPr>
          <w:rFonts w:ascii="Times New Roman" w:hAnsi="Times New Roman"/>
          <w:sz w:val="24"/>
          <w:szCs w:val="24"/>
        </w:rPr>
        <w:t>Образцовый детский коллектив ансамбль современного танца «Сюрприз» предмет: современная хореография, классическая хореография;</w:t>
      </w:r>
    </w:p>
    <w:p w:rsidR="00BA5F24" w:rsidRPr="00724734" w:rsidRDefault="004A7C6D" w:rsidP="00C04EC2">
      <w:pPr>
        <w:pStyle w:val="af2"/>
        <w:numPr>
          <w:ilvl w:val="0"/>
          <w:numId w:val="14"/>
        </w:numPr>
        <w:tabs>
          <w:tab w:val="left" w:pos="993"/>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Образцовый детский коллектив эстрадно-вокальная студия «Дежа вю», предмет: вокал, хореография;</w:t>
      </w:r>
    </w:p>
    <w:p w:rsidR="00BA5F24" w:rsidRPr="00724734" w:rsidRDefault="004A7C6D" w:rsidP="00C04EC2">
      <w:pPr>
        <w:pStyle w:val="af2"/>
        <w:numPr>
          <w:ilvl w:val="0"/>
          <w:numId w:val="14"/>
        </w:numPr>
        <w:tabs>
          <w:tab w:val="left" w:pos="993"/>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«Веселая гимнастика», предмет: гимнастика, акробатика;</w:t>
      </w:r>
    </w:p>
    <w:p w:rsidR="004A7C6D" w:rsidRPr="00724734" w:rsidRDefault="004A7C6D" w:rsidP="00C04EC2">
      <w:pPr>
        <w:pStyle w:val="af2"/>
        <w:numPr>
          <w:ilvl w:val="0"/>
          <w:numId w:val="14"/>
        </w:numPr>
        <w:tabs>
          <w:tab w:val="left" w:pos="993"/>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Изостудия «Акварель», предмет: изобразительное искусство;</w:t>
      </w:r>
    </w:p>
    <w:p w:rsidR="004A7C6D" w:rsidRPr="00724734" w:rsidRDefault="004A7C6D" w:rsidP="00C04EC2">
      <w:pPr>
        <w:pStyle w:val="af2"/>
        <w:numPr>
          <w:ilvl w:val="0"/>
          <w:numId w:val="14"/>
        </w:numPr>
        <w:tabs>
          <w:tab w:val="left" w:pos="993"/>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Творческое объединение ДПТ «Креатив», предмет: декоративно-прикладное творчество, изобразительное искусство;</w:t>
      </w:r>
    </w:p>
    <w:p w:rsidR="004A7C6D" w:rsidRPr="00724734" w:rsidRDefault="004A7C6D" w:rsidP="00C04EC2">
      <w:pPr>
        <w:pStyle w:val="af2"/>
        <w:numPr>
          <w:ilvl w:val="0"/>
          <w:numId w:val="14"/>
        </w:numPr>
        <w:tabs>
          <w:tab w:val="left" w:pos="993"/>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«Хор-147», предмет: хоровое пение (хор младших кл., хор старших кл.), сводные занятия младшего и старшего хоров, ансамбль;</w:t>
      </w:r>
    </w:p>
    <w:p w:rsidR="004A7C6D" w:rsidRPr="00724734" w:rsidRDefault="004A7C6D" w:rsidP="00C04EC2">
      <w:pPr>
        <w:pStyle w:val="af2"/>
        <w:numPr>
          <w:ilvl w:val="0"/>
          <w:numId w:val="14"/>
        </w:numPr>
        <w:tabs>
          <w:tab w:val="left" w:pos="993"/>
        </w:tabs>
        <w:snapToGrid w:val="0"/>
        <w:spacing w:after="0" w:line="240" w:lineRule="auto"/>
        <w:ind w:left="0" w:firstLine="709"/>
        <w:rPr>
          <w:rFonts w:ascii="Times New Roman" w:hAnsi="Times New Roman"/>
          <w:sz w:val="24"/>
          <w:szCs w:val="24"/>
        </w:rPr>
      </w:pPr>
      <w:r w:rsidRPr="00724734">
        <w:rPr>
          <w:rFonts w:ascii="Times New Roman" w:hAnsi="Times New Roman"/>
          <w:sz w:val="24"/>
          <w:szCs w:val="24"/>
        </w:rPr>
        <w:t>Творческое объединение «Аккорд», предмет: игра на гитаре;</w:t>
      </w:r>
    </w:p>
    <w:p w:rsidR="004A7C6D" w:rsidRPr="00724734" w:rsidRDefault="004A7C6D" w:rsidP="00C04EC2">
      <w:pPr>
        <w:pStyle w:val="af2"/>
        <w:numPr>
          <w:ilvl w:val="0"/>
          <w:numId w:val="14"/>
        </w:numPr>
        <w:tabs>
          <w:tab w:val="left" w:pos="993"/>
        </w:tabs>
        <w:snapToGrid w:val="0"/>
        <w:spacing w:after="0" w:line="240" w:lineRule="auto"/>
        <w:ind w:left="0" w:firstLine="709"/>
        <w:rPr>
          <w:rFonts w:ascii="Times New Roman" w:hAnsi="Times New Roman"/>
          <w:sz w:val="24"/>
          <w:szCs w:val="24"/>
        </w:rPr>
      </w:pPr>
      <w:r w:rsidRPr="00724734">
        <w:rPr>
          <w:rFonts w:ascii="Times New Roman" w:hAnsi="Times New Roman"/>
          <w:sz w:val="24"/>
          <w:szCs w:val="24"/>
        </w:rPr>
        <w:t>Вокальный коллектив «Радуга голосов», предмет: вокал;</w:t>
      </w:r>
    </w:p>
    <w:p w:rsidR="004A7C6D" w:rsidRPr="00724734" w:rsidRDefault="004A7C6D" w:rsidP="00C04EC2">
      <w:pPr>
        <w:pStyle w:val="af2"/>
        <w:numPr>
          <w:ilvl w:val="0"/>
          <w:numId w:val="14"/>
        </w:numPr>
        <w:tabs>
          <w:tab w:val="left" w:pos="993"/>
        </w:tabs>
        <w:snapToGrid w:val="0"/>
        <w:spacing w:after="0" w:line="240" w:lineRule="auto"/>
        <w:ind w:left="0" w:firstLine="709"/>
        <w:rPr>
          <w:rFonts w:ascii="Times New Roman" w:hAnsi="Times New Roman"/>
          <w:sz w:val="24"/>
          <w:szCs w:val="24"/>
        </w:rPr>
      </w:pPr>
      <w:r w:rsidRPr="00724734">
        <w:rPr>
          <w:rFonts w:ascii="Times New Roman" w:hAnsi="Times New Roman"/>
          <w:sz w:val="24"/>
          <w:szCs w:val="24"/>
        </w:rPr>
        <w:t>Хореографический коллектив «Мир танца - 138», предмет: классическая и современная хореография;</w:t>
      </w:r>
    </w:p>
    <w:p w:rsidR="004A7C6D" w:rsidRPr="00724734" w:rsidRDefault="004A7C6D" w:rsidP="00C04EC2">
      <w:pPr>
        <w:pStyle w:val="af2"/>
        <w:numPr>
          <w:ilvl w:val="0"/>
          <w:numId w:val="14"/>
        </w:numPr>
        <w:tabs>
          <w:tab w:val="left" w:pos="1134"/>
        </w:tabs>
        <w:snapToGrid w:val="0"/>
        <w:spacing w:after="0" w:line="240" w:lineRule="auto"/>
        <w:ind w:left="0" w:firstLine="709"/>
        <w:rPr>
          <w:rFonts w:ascii="Times New Roman" w:hAnsi="Times New Roman"/>
          <w:sz w:val="24"/>
          <w:szCs w:val="24"/>
        </w:rPr>
      </w:pPr>
      <w:r w:rsidRPr="00724734">
        <w:rPr>
          <w:rFonts w:ascii="Times New Roman" w:hAnsi="Times New Roman"/>
          <w:sz w:val="24"/>
          <w:szCs w:val="24"/>
        </w:rPr>
        <w:t xml:space="preserve">Хореографический коллектив «Мир танца - </w:t>
      </w:r>
      <w:r w:rsidR="004763A1" w:rsidRPr="00724734">
        <w:rPr>
          <w:rFonts w:ascii="Times New Roman" w:hAnsi="Times New Roman"/>
          <w:sz w:val="24"/>
          <w:szCs w:val="24"/>
        </w:rPr>
        <w:t>93</w:t>
      </w:r>
      <w:r w:rsidRPr="00724734">
        <w:rPr>
          <w:rFonts w:ascii="Times New Roman" w:hAnsi="Times New Roman"/>
          <w:sz w:val="24"/>
          <w:szCs w:val="24"/>
        </w:rPr>
        <w:t>», предмет: классическая и современная хореография;</w:t>
      </w:r>
    </w:p>
    <w:p w:rsidR="004A7C6D" w:rsidRPr="00724734" w:rsidRDefault="004A7C6D" w:rsidP="00C04EC2">
      <w:pPr>
        <w:pStyle w:val="af2"/>
        <w:numPr>
          <w:ilvl w:val="0"/>
          <w:numId w:val="14"/>
        </w:numPr>
        <w:tabs>
          <w:tab w:val="left" w:pos="1134"/>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lastRenderedPageBreak/>
        <w:t>Студия песочной анимации «Магия песка», предмет: изобразительное искусство.</w:t>
      </w:r>
    </w:p>
    <w:p w:rsidR="004A7C6D" w:rsidRPr="00724734" w:rsidRDefault="004A7C6D" w:rsidP="00C04EC2">
      <w:pPr>
        <w:pStyle w:val="af2"/>
        <w:numPr>
          <w:ilvl w:val="0"/>
          <w:numId w:val="14"/>
        </w:numPr>
        <w:tabs>
          <w:tab w:val="left" w:pos="1134"/>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Хореографический коллектив «Калинка», предмет: ритмика, хореография;</w:t>
      </w:r>
    </w:p>
    <w:p w:rsidR="004A7C6D" w:rsidRPr="00724734" w:rsidRDefault="004A7C6D" w:rsidP="00C04EC2">
      <w:pPr>
        <w:pStyle w:val="af2"/>
        <w:numPr>
          <w:ilvl w:val="0"/>
          <w:numId w:val="14"/>
        </w:numPr>
        <w:tabs>
          <w:tab w:val="left" w:pos="1134"/>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Театр моды «Солнышко» предмет: моделирование и демонстрация аксессуаров и одежды;</w:t>
      </w:r>
    </w:p>
    <w:p w:rsidR="004A7C6D" w:rsidRPr="00724734" w:rsidRDefault="004A7C6D" w:rsidP="00C04EC2">
      <w:pPr>
        <w:pStyle w:val="af2"/>
        <w:numPr>
          <w:ilvl w:val="0"/>
          <w:numId w:val="14"/>
        </w:numPr>
        <w:tabs>
          <w:tab w:val="left" w:pos="1134"/>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Студия уличного танца «ПРАЙД», предмет: уличные танцы (Брейкинг, Хип-хоп);</w:t>
      </w:r>
    </w:p>
    <w:p w:rsidR="004A7C6D" w:rsidRPr="00724734" w:rsidRDefault="004A7C6D" w:rsidP="00C04EC2">
      <w:pPr>
        <w:pStyle w:val="af2"/>
        <w:numPr>
          <w:ilvl w:val="0"/>
          <w:numId w:val="14"/>
        </w:numPr>
        <w:tabs>
          <w:tab w:val="left" w:pos="1134"/>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Коллектив «Школа танцев «Эн-Эй», предмет: современные направления танцевальной культуры;</w:t>
      </w:r>
    </w:p>
    <w:p w:rsidR="004A7C6D" w:rsidRPr="00724734" w:rsidRDefault="004A7C6D" w:rsidP="00C04EC2">
      <w:pPr>
        <w:pStyle w:val="af2"/>
        <w:numPr>
          <w:ilvl w:val="0"/>
          <w:numId w:val="14"/>
        </w:numPr>
        <w:tabs>
          <w:tab w:val="left" w:pos="1134"/>
        </w:tabs>
        <w:snapToGrid w:val="0"/>
        <w:spacing w:after="0" w:line="240" w:lineRule="auto"/>
        <w:ind w:left="0" w:firstLine="709"/>
        <w:jc w:val="both"/>
        <w:rPr>
          <w:rFonts w:ascii="Times New Roman" w:hAnsi="Times New Roman"/>
          <w:sz w:val="24"/>
          <w:szCs w:val="24"/>
        </w:rPr>
      </w:pPr>
      <w:r w:rsidRPr="00724734">
        <w:rPr>
          <w:rFonts w:ascii="Times New Roman" w:hAnsi="Times New Roman"/>
          <w:sz w:val="24"/>
          <w:szCs w:val="24"/>
        </w:rPr>
        <w:t>Хор ветеранов, предмет: вокал, хоровое пение.</w:t>
      </w:r>
    </w:p>
    <w:p w:rsidR="00E946D5" w:rsidRDefault="00E946D5" w:rsidP="00E946D5">
      <w:pPr>
        <w:tabs>
          <w:tab w:val="left" w:pos="993"/>
        </w:tabs>
        <w:ind w:firstLine="709"/>
        <w:jc w:val="both"/>
        <w:rPr>
          <w:b/>
        </w:rPr>
      </w:pPr>
    </w:p>
    <w:p w:rsidR="004A7C6D" w:rsidRPr="00724734" w:rsidRDefault="004A7C6D" w:rsidP="00E946D5">
      <w:pPr>
        <w:tabs>
          <w:tab w:val="left" w:pos="993"/>
        </w:tabs>
        <w:ind w:firstLine="709"/>
        <w:jc w:val="both"/>
      </w:pPr>
      <w:r w:rsidRPr="00724734">
        <w:rPr>
          <w:b/>
        </w:rPr>
        <w:t xml:space="preserve">Социально-педагогическая направленность </w:t>
      </w:r>
      <w:r w:rsidRPr="00724734">
        <w:t>охватывает образовательную область – социальная практика</w:t>
      </w:r>
      <w:r w:rsidR="00724734">
        <w:t>, через социальное самоопределение детей и развитие детской социальной инициативы.</w:t>
      </w:r>
      <w:r w:rsidRPr="00724734">
        <w:t xml:space="preserve"> </w:t>
      </w:r>
      <w:r w:rsidR="00724734">
        <w:t>П</w:t>
      </w:r>
      <w:r w:rsidRPr="00724734">
        <w:t>редставлена следующими объединениями:</w:t>
      </w:r>
    </w:p>
    <w:p w:rsidR="004A7C6D" w:rsidRPr="00724734" w:rsidRDefault="004A7C6D" w:rsidP="00E946D5">
      <w:pPr>
        <w:numPr>
          <w:ilvl w:val="0"/>
          <w:numId w:val="7"/>
        </w:numPr>
        <w:tabs>
          <w:tab w:val="left" w:pos="993"/>
        </w:tabs>
        <w:snapToGrid w:val="0"/>
        <w:ind w:left="0" w:firstLine="709"/>
        <w:jc w:val="both"/>
      </w:pPr>
      <w:r w:rsidRPr="00724734">
        <w:t>Школа раннего развития «Дошколенок», предметы: развитие речи, математика, развивающие игры, детское прикладное творчество, английский язык, ритмика, музыка;</w:t>
      </w:r>
    </w:p>
    <w:p w:rsidR="004A7C6D" w:rsidRPr="00724734" w:rsidRDefault="004A7C6D" w:rsidP="00E946D5">
      <w:pPr>
        <w:numPr>
          <w:ilvl w:val="0"/>
          <w:numId w:val="7"/>
        </w:numPr>
        <w:tabs>
          <w:tab w:val="left" w:pos="993"/>
        </w:tabs>
        <w:snapToGrid w:val="0"/>
        <w:ind w:left="0" w:firstLine="709"/>
        <w:jc w:val="both"/>
      </w:pPr>
      <w:r w:rsidRPr="00724734">
        <w:t>Школа маленького Знайки, предмет: развитие речи, математика, развивающие игры, детское прикладное творчество, английский язык;</w:t>
      </w:r>
    </w:p>
    <w:p w:rsidR="004763A1" w:rsidRPr="00724734" w:rsidRDefault="004A7C6D" w:rsidP="00E946D5">
      <w:pPr>
        <w:numPr>
          <w:ilvl w:val="0"/>
          <w:numId w:val="7"/>
        </w:numPr>
        <w:tabs>
          <w:tab w:val="left" w:pos="993"/>
        </w:tabs>
        <w:snapToGrid w:val="0"/>
        <w:ind w:left="0" w:firstLine="709"/>
        <w:jc w:val="both"/>
      </w:pPr>
      <w:r w:rsidRPr="00724734">
        <w:t>«Английский клуб», предмет: страноведение;</w:t>
      </w:r>
    </w:p>
    <w:p w:rsidR="004763A1" w:rsidRPr="00724734" w:rsidRDefault="004763A1" w:rsidP="00E946D5">
      <w:pPr>
        <w:numPr>
          <w:ilvl w:val="0"/>
          <w:numId w:val="7"/>
        </w:numPr>
        <w:tabs>
          <w:tab w:val="left" w:pos="993"/>
        </w:tabs>
        <w:snapToGrid w:val="0"/>
        <w:ind w:left="0" w:firstLine="709"/>
        <w:jc w:val="both"/>
      </w:pPr>
      <w:r w:rsidRPr="00724734">
        <w:t>«ТРИЗ и РТВ», предмет: научно-исследовательская деятельность;</w:t>
      </w:r>
    </w:p>
    <w:p w:rsidR="004A7C6D" w:rsidRPr="00724734" w:rsidRDefault="004A7C6D" w:rsidP="00E946D5">
      <w:pPr>
        <w:numPr>
          <w:ilvl w:val="0"/>
          <w:numId w:val="7"/>
        </w:numPr>
        <w:tabs>
          <w:tab w:val="left" w:pos="993"/>
        </w:tabs>
        <w:snapToGrid w:val="0"/>
        <w:ind w:left="0" w:firstLine="709"/>
        <w:jc w:val="both"/>
      </w:pPr>
      <w:r w:rsidRPr="00724734">
        <w:t>«КреативФест», предмет: игра на гитаре, изобразительное творчество, игротворчество, педагогика, ОБЖ, основы гигиены;</w:t>
      </w:r>
    </w:p>
    <w:p w:rsidR="00E946D5" w:rsidRDefault="00E946D5" w:rsidP="00E946D5">
      <w:pPr>
        <w:tabs>
          <w:tab w:val="left" w:pos="993"/>
        </w:tabs>
        <w:ind w:firstLine="709"/>
        <w:jc w:val="both"/>
        <w:rPr>
          <w:b/>
          <w:bCs/>
        </w:rPr>
      </w:pPr>
    </w:p>
    <w:p w:rsidR="004A7C6D" w:rsidRPr="00724734" w:rsidRDefault="004A7C6D" w:rsidP="00E946D5">
      <w:pPr>
        <w:tabs>
          <w:tab w:val="left" w:pos="993"/>
        </w:tabs>
        <w:ind w:firstLine="709"/>
        <w:jc w:val="both"/>
      </w:pPr>
      <w:r w:rsidRPr="00724734">
        <w:rPr>
          <w:b/>
          <w:bCs/>
        </w:rPr>
        <w:t xml:space="preserve">Физкультурно-спортивная направленность </w:t>
      </w:r>
      <w:r w:rsidRPr="00724734">
        <w:t>охватывает образовательную область</w:t>
      </w:r>
      <w:r w:rsidR="00355925" w:rsidRPr="00724734">
        <w:t>: физическая культура, здоровьесбережение, спорт.</w:t>
      </w:r>
      <w:r w:rsidR="00724734" w:rsidRPr="00724734">
        <w:t xml:space="preserve"> Представлена следующими объединениями:</w:t>
      </w:r>
    </w:p>
    <w:p w:rsidR="004A7C6D" w:rsidRPr="00724734" w:rsidRDefault="004A7C6D" w:rsidP="00E946D5">
      <w:pPr>
        <w:numPr>
          <w:ilvl w:val="0"/>
          <w:numId w:val="8"/>
        </w:numPr>
        <w:tabs>
          <w:tab w:val="left" w:pos="993"/>
        </w:tabs>
        <w:snapToGrid w:val="0"/>
        <w:ind w:left="0" w:firstLine="709"/>
        <w:jc w:val="both"/>
      </w:pPr>
      <w:r w:rsidRPr="00724734">
        <w:t>СТК «Фиеста», предмет: спортивные бальные танцы;</w:t>
      </w:r>
    </w:p>
    <w:p w:rsidR="004A7C6D" w:rsidRPr="00724734" w:rsidRDefault="004A7C6D" w:rsidP="00E946D5">
      <w:pPr>
        <w:numPr>
          <w:ilvl w:val="0"/>
          <w:numId w:val="8"/>
        </w:numPr>
        <w:tabs>
          <w:tab w:val="left" w:pos="993"/>
        </w:tabs>
        <w:snapToGrid w:val="0"/>
        <w:ind w:left="0" w:firstLine="709"/>
        <w:jc w:val="both"/>
        <w:rPr>
          <w:lang w:val="en-US"/>
        </w:rPr>
      </w:pPr>
      <w:r w:rsidRPr="00724734">
        <w:t>«Баскетбол», предмет: баскетбол;</w:t>
      </w:r>
    </w:p>
    <w:p w:rsidR="004A7C6D" w:rsidRPr="00724734" w:rsidRDefault="004A7C6D" w:rsidP="00E946D5">
      <w:pPr>
        <w:numPr>
          <w:ilvl w:val="0"/>
          <w:numId w:val="8"/>
        </w:numPr>
        <w:tabs>
          <w:tab w:val="left" w:pos="993"/>
        </w:tabs>
        <w:snapToGrid w:val="0"/>
        <w:ind w:left="0" w:firstLine="709"/>
        <w:jc w:val="both"/>
      </w:pPr>
      <w:r w:rsidRPr="00724734">
        <w:t>«Волейбол», предмет: волейбол;</w:t>
      </w:r>
    </w:p>
    <w:p w:rsidR="004A7C6D" w:rsidRPr="00724734" w:rsidRDefault="004A7C6D" w:rsidP="00E946D5">
      <w:pPr>
        <w:numPr>
          <w:ilvl w:val="0"/>
          <w:numId w:val="8"/>
        </w:numPr>
        <w:tabs>
          <w:tab w:val="left" w:pos="993"/>
        </w:tabs>
        <w:snapToGrid w:val="0"/>
        <w:ind w:left="0" w:firstLine="709"/>
        <w:jc w:val="both"/>
      </w:pPr>
      <w:r w:rsidRPr="00724734">
        <w:t>Кёрлинг «Гранит», предмет: общая физическая подготовка, кёрлинг.</w:t>
      </w:r>
    </w:p>
    <w:p w:rsidR="00E946D5" w:rsidRDefault="00E946D5" w:rsidP="00E946D5">
      <w:pPr>
        <w:tabs>
          <w:tab w:val="left" w:pos="993"/>
        </w:tabs>
        <w:snapToGrid w:val="0"/>
        <w:ind w:firstLine="709"/>
        <w:jc w:val="both"/>
        <w:rPr>
          <w:b/>
        </w:rPr>
      </w:pPr>
    </w:p>
    <w:p w:rsidR="004A7C6D" w:rsidRPr="00724734" w:rsidRDefault="004763A1" w:rsidP="00E946D5">
      <w:pPr>
        <w:tabs>
          <w:tab w:val="left" w:pos="993"/>
        </w:tabs>
        <w:snapToGrid w:val="0"/>
        <w:ind w:firstLine="709"/>
        <w:jc w:val="both"/>
        <w:rPr>
          <w:b/>
        </w:rPr>
      </w:pPr>
      <w:r w:rsidRPr="00724734">
        <w:rPr>
          <w:b/>
        </w:rPr>
        <w:t>Культурологическая</w:t>
      </w:r>
      <w:r w:rsidR="004A7C6D" w:rsidRPr="00724734">
        <w:rPr>
          <w:b/>
        </w:rPr>
        <w:t xml:space="preserve"> направленность</w:t>
      </w:r>
      <w:r w:rsidR="00355925" w:rsidRPr="00724734">
        <w:t xml:space="preserve"> охватывает образовательную область:</w:t>
      </w:r>
      <w:r w:rsidR="00724734" w:rsidRPr="00724734">
        <w:t xml:space="preserve"> культуры через изучение специфики и сущности её функционирования и развития, определение её места и роли среди других социальных явлений. Представлена следующими объединениями:</w:t>
      </w:r>
    </w:p>
    <w:p w:rsidR="004763A1" w:rsidRPr="00724734" w:rsidRDefault="004A7C6D" w:rsidP="00E946D5">
      <w:pPr>
        <w:tabs>
          <w:tab w:val="left" w:pos="993"/>
        </w:tabs>
        <w:snapToGrid w:val="0"/>
        <w:ind w:firstLine="709"/>
      </w:pPr>
      <w:r w:rsidRPr="00724734">
        <w:t xml:space="preserve">1. </w:t>
      </w:r>
      <w:r w:rsidR="004763A1" w:rsidRPr="00724734">
        <w:t>Образцовый детский коллектив хореографический коллектив «Забава», предмет: классический, народный танец, модерн;</w:t>
      </w:r>
    </w:p>
    <w:p w:rsidR="00BA5F24" w:rsidRPr="00724734" w:rsidRDefault="00BA5F24" w:rsidP="00E946D5">
      <w:pPr>
        <w:tabs>
          <w:tab w:val="left" w:pos="993"/>
        </w:tabs>
        <w:snapToGrid w:val="0"/>
        <w:ind w:firstLine="709"/>
      </w:pPr>
      <w:r w:rsidRPr="00724734">
        <w:t>2. Образцовый детский коллектив Школа художественного слова, предмет: развитие речи, сценическая речь, художественное слово, актёрское мастерство, театр стиха (художественное слово и пластика);</w:t>
      </w:r>
    </w:p>
    <w:p w:rsidR="004A7C6D" w:rsidRPr="00724734" w:rsidRDefault="00BA5F24" w:rsidP="00E946D5">
      <w:pPr>
        <w:tabs>
          <w:tab w:val="left" w:pos="993"/>
        </w:tabs>
        <w:snapToGrid w:val="0"/>
        <w:ind w:firstLine="709"/>
      </w:pPr>
      <w:r w:rsidRPr="00724734">
        <w:t>3. «Музыкальный туесок», предмет: игра на шумовых инструментах, элементы обрядовых сцен;</w:t>
      </w:r>
    </w:p>
    <w:p w:rsidR="00BA5F24" w:rsidRPr="00724734" w:rsidRDefault="00BA5F24" w:rsidP="00E946D5">
      <w:pPr>
        <w:tabs>
          <w:tab w:val="left" w:pos="993"/>
        </w:tabs>
        <w:snapToGrid w:val="0"/>
        <w:ind w:firstLine="709"/>
      </w:pPr>
      <w:r w:rsidRPr="00724734">
        <w:t>4. Хореографический коллектив «Звездочки», предмет: ритмика, хореография;</w:t>
      </w:r>
    </w:p>
    <w:p w:rsidR="004A7C6D" w:rsidRPr="00724734" w:rsidRDefault="00BA5F24" w:rsidP="00E946D5">
      <w:pPr>
        <w:tabs>
          <w:tab w:val="left" w:pos="993"/>
        </w:tabs>
        <w:snapToGrid w:val="0"/>
        <w:ind w:firstLine="709"/>
      </w:pPr>
      <w:r w:rsidRPr="00724734">
        <w:t>5. Театр «НеДоСлов», предмет: актерское мастерство, сценическое движение.</w:t>
      </w:r>
    </w:p>
    <w:p w:rsidR="00BA5F24" w:rsidRPr="00724734" w:rsidRDefault="00BA5F24" w:rsidP="00C04EC2">
      <w:pPr>
        <w:widowControl/>
        <w:tabs>
          <w:tab w:val="left" w:pos="851"/>
          <w:tab w:val="left" w:pos="1134"/>
        </w:tabs>
        <w:suppressAutoHyphens w:val="0"/>
        <w:ind w:firstLine="709"/>
        <w:jc w:val="both"/>
        <w:rPr>
          <w:rFonts w:eastAsiaTheme="minorEastAsia"/>
          <w:kern w:val="0"/>
        </w:rPr>
      </w:pPr>
    </w:p>
    <w:p w:rsidR="00A95959" w:rsidRPr="00724734" w:rsidRDefault="00A95959" w:rsidP="00C04EC2">
      <w:pPr>
        <w:widowControl/>
        <w:tabs>
          <w:tab w:val="left" w:pos="851"/>
          <w:tab w:val="left" w:pos="1134"/>
        </w:tabs>
        <w:suppressAutoHyphens w:val="0"/>
        <w:ind w:firstLine="709"/>
        <w:jc w:val="both"/>
        <w:rPr>
          <w:rFonts w:eastAsiaTheme="minorEastAsia"/>
          <w:kern w:val="0"/>
        </w:rPr>
      </w:pPr>
      <w:r w:rsidRPr="00724734">
        <w:rPr>
          <w:rFonts w:eastAsiaTheme="minorEastAsia"/>
          <w:kern w:val="0"/>
        </w:rPr>
        <w:t>В 201</w:t>
      </w:r>
      <w:r w:rsidR="004A7C6D" w:rsidRPr="00724734">
        <w:rPr>
          <w:rFonts w:eastAsiaTheme="minorEastAsia"/>
          <w:kern w:val="0"/>
        </w:rPr>
        <w:t>6</w:t>
      </w:r>
      <w:r w:rsidRPr="00724734">
        <w:rPr>
          <w:rFonts w:eastAsiaTheme="minorEastAsia"/>
          <w:kern w:val="0"/>
        </w:rPr>
        <w:t>-201</w:t>
      </w:r>
      <w:r w:rsidR="004A7C6D" w:rsidRPr="00724734">
        <w:rPr>
          <w:rFonts w:eastAsiaTheme="minorEastAsia"/>
          <w:kern w:val="0"/>
        </w:rPr>
        <w:t>7</w:t>
      </w:r>
      <w:r w:rsidRPr="00724734">
        <w:rPr>
          <w:rFonts w:eastAsiaTheme="minorEastAsia"/>
          <w:kern w:val="0"/>
        </w:rPr>
        <w:t xml:space="preserve"> учебном году количество учебных недель составляет - 36. Занятия проходят с 1</w:t>
      </w:r>
      <w:r w:rsidR="0083582A">
        <w:rPr>
          <w:rFonts w:eastAsiaTheme="minorEastAsia"/>
          <w:kern w:val="0"/>
        </w:rPr>
        <w:t>5</w:t>
      </w:r>
      <w:r w:rsidRPr="00724734">
        <w:rPr>
          <w:rFonts w:eastAsiaTheme="minorEastAsia"/>
          <w:kern w:val="0"/>
        </w:rPr>
        <w:t>.09.201</w:t>
      </w:r>
      <w:r w:rsidR="0083582A">
        <w:rPr>
          <w:rFonts w:eastAsiaTheme="minorEastAsia"/>
          <w:kern w:val="0"/>
        </w:rPr>
        <w:t>6</w:t>
      </w:r>
      <w:r w:rsidRPr="00724734">
        <w:rPr>
          <w:rFonts w:eastAsiaTheme="minorEastAsia"/>
          <w:kern w:val="0"/>
        </w:rPr>
        <w:t xml:space="preserve"> до 31.05.201</w:t>
      </w:r>
      <w:r w:rsidR="0083582A">
        <w:rPr>
          <w:rFonts w:eastAsiaTheme="minorEastAsia"/>
          <w:kern w:val="0"/>
        </w:rPr>
        <w:t>7</w:t>
      </w:r>
      <w:r w:rsidRPr="00724734">
        <w:rPr>
          <w:rFonts w:eastAsiaTheme="minorEastAsia"/>
          <w:kern w:val="0"/>
        </w:rPr>
        <w:t>гг. без прерывания учебного процесса на каникулы (осенние, зимние, весенние).</w:t>
      </w:r>
    </w:p>
    <w:p w:rsidR="00084BC6" w:rsidRPr="00A95959" w:rsidRDefault="00084BC6" w:rsidP="00C04EC2">
      <w:pPr>
        <w:tabs>
          <w:tab w:val="left" w:pos="851"/>
          <w:tab w:val="left" w:pos="1134"/>
        </w:tabs>
        <w:snapToGrid w:val="0"/>
        <w:ind w:firstLine="709"/>
        <w:jc w:val="center"/>
        <w:rPr>
          <w:b/>
        </w:rPr>
      </w:pPr>
    </w:p>
    <w:p w:rsidR="00D06FE0" w:rsidRDefault="00D06FE0" w:rsidP="00C04EC2">
      <w:pPr>
        <w:tabs>
          <w:tab w:val="left" w:pos="851"/>
          <w:tab w:val="left" w:pos="1134"/>
        </w:tabs>
        <w:snapToGrid w:val="0"/>
        <w:ind w:firstLine="709"/>
        <w:jc w:val="center"/>
        <w:rPr>
          <w:b/>
        </w:rPr>
      </w:pPr>
    </w:p>
    <w:p w:rsidR="00D06FE0" w:rsidRDefault="00D06FE0" w:rsidP="00C04EC2">
      <w:pPr>
        <w:tabs>
          <w:tab w:val="left" w:pos="851"/>
          <w:tab w:val="left" w:pos="1134"/>
        </w:tabs>
        <w:snapToGrid w:val="0"/>
        <w:ind w:firstLine="709"/>
        <w:jc w:val="center"/>
        <w:rPr>
          <w:b/>
        </w:rPr>
      </w:pPr>
    </w:p>
    <w:p w:rsidR="00921130" w:rsidRPr="00A95959" w:rsidRDefault="00921130" w:rsidP="00C04EC2">
      <w:pPr>
        <w:tabs>
          <w:tab w:val="left" w:pos="851"/>
          <w:tab w:val="left" w:pos="1134"/>
        </w:tabs>
        <w:snapToGrid w:val="0"/>
        <w:ind w:firstLine="709"/>
        <w:jc w:val="center"/>
        <w:rPr>
          <w:b/>
        </w:rPr>
      </w:pPr>
      <w:r w:rsidRPr="00A95959">
        <w:rPr>
          <w:b/>
        </w:rPr>
        <w:lastRenderedPageBreak/>
        <w:t xml:space="preserve">Инновационная деятельность </w:t>
      </w:r>
      <w:r w:rsidR="009E4C56" w:rsidRPr="00A95959">
        <w:rPr>
          <w:b/>
        </w:rPr>
        <w:t>МАУДО «Центр «Креатив»</w:t>
      </w:r>
      <w:r w:rsidR="00084BC6" w:rsidRPr="00A95959">
        <w:rPr>
          <w:b/>
        </w:rPr>
        <w:t>.</w:t>
      </w:r>
    </w:p>
    <w:p w:rsidR="004A7C6D" w:rsidRPr="00821F54" w:rsidRDefault="004A7C6D" w:rsidP="00C04EC2">
      <w:pPr>
        <w:pStyle w:val="a7"/>
        <w:tabs>
          <w:tab w:val="left" w:pos="1134"/>
        </w:tabs>
        <w:spacing w:after="0"/>
        <w:ind w:firstLine="709"/>
        <w:jc w:val="both"/>
      </w:pPr>
      <w:r w:rsidRPr="00821F54">
        <w:t>При переходе к новому качеству допо</w:t>
      </w:r>
      <w:r>
        <w:t xml:space="preserve">лнительного образования детей </w:t>
      </w:r>
      <w:r w:rsidRPr="00821F54">
        <w:t xml:space="preserve">в </w:t>
      </w:r>
      <w:r>
        <w:t xml:space="preserve">МАУДО «Центр «Креатив» особое </w:t>
      </w:r>
      <w:r w:rsidRPr="00821F54">
        <w:t>внимание уделяется системному подходу, управлению инновационной деятельностью организации дополнительного образования как открытой, гибкой образовательной системой.</w:t>
      </w:r>
    </w:p>
    <w:p w:rsidR="004A7C6D" w:rsidRPr="00821F54" w:rsidRDefault="004A7C6D" w:rsidP="00C04EC2">
      <w:pPr>
        <w:tabs>
          <w:tab w:val="left" w:pos="1134"/>
        </w:tabs>
        <w:ind w:firstLine="709"/>
        <w:jc w:val="both"/>
        <w:rPr>
          <w:b/>
          <w:bCs/>
        </w:rPr>
      </w:pPr>
      <w:r w:rsidRPr="00821F54">
        <w:tab/>
        <w:t>Системность управления изначально заложена в базовых документах, регламентирующих образовательную («Образовательная программа»), воспитательную («Воспитательная система»), методическую («Система методической работы») здоровьесберегающую (программа «Здоровье») деятельность. Каждый из документов содержит инновационную составляющую.</w:t>
      </w:r>
    </w:p>
    <w:p w:rsidR="00E946D5" w:rsidRDefault="00E946D5" w:rsidP="00C04EC2">
      <w:pPr>
        <w:widowControl/>
        <w:tabs>
          <w:tab w:val="left" w:pos="1134"/>
        </w:tabs>
        <w:ind w:firstLine="709"/>
        <w:jc w:val="center"/>
        <w:rPr>
          <w:rFonts w:eastAsia="Times New Roman"/>
          <w:b/>
          <w:kern w:val="0"/>
          <w:lang w:eastAsia="ar-SA"/>
        </w:rPr>
      </w:pPr>
    </w:p>
    <w:p w:rsidR="00446C01" w:rsidRPr="00446C01" w:rsidRDefault="00446C01" w:rsidP="00C04EC2">
      <w:pPr>
        <w:widowControl/>
        <w:tabs>
          <w:tab w:val="left" w:pos="1134"/>
        </w:tabs>
        <w:ind w:firstLine="709"/>
        <w:jc w:val="center"/>
        <w:rPr>
          <w:rFonts w:eastAsia="Times New Roman"/>
          <w:b/>
          <w:kern w:val="0"/>
          <w:lang w:eastAsia="ar-SA"/>
        </w:rPr>
      </w:pPr>
      <w:r w:rsidRPr="00446C01">
        <w:rPr>
          <w:rFonts w:eastAsia="Times New Roman"/>
          <w:b/>
          <w:kern w:val="0"/>
          <w:lang w:eastAsia="ar-SA"/>
        </w:rPr>
        <w:t>Социально-педагогическая деятельность</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Работа с детьми «группы риска» - целостный процесс, осуществляемый в рамках системного подхода. Он предполагает всестороннее психолого-педагогическое изучение личности подростка (диагностику личности), выявление и изучение неблагоприятных факторов социальной среды (диагностику среды), коррекцию среды (в том числе, неадекватных методов воспитания), психокоррекцию дисгармоничных черт личности подростка, использование всех положительных возможностей ОО, семьи, общественности, создание единых педагогических позиций по отношению к «трудным» детям, формирование объективной самооценки, обучение методике самостимуляции положительного поведения. Главная задача учреждений дополнительного образования в работе с детьми «группы риска» - привлечение их для занятий в систему дополнительного образования.</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В соответствии с Уставом, планом воспитательной работы на 2016-2017 учебный год, в МАУДО «Центр «Креатив» ведется систематическая работа по привлечению детей «группы риска» в систему дополнительного образования, по организации содержательного досуга, отдыха и развлечений, занятости детей, подростков и молодежи, в том числе, в каникулярное время. Работа направлена на воспитание у детей и молодежи активной гражданской позиции, успешную  социализацию личности обучающихся, пропаганду здорового образа жизни, формирование негативного отношения к социальным порокам: алкоголизму, токсикомании, наркомании и т. д. К формам такой работы в нашем учреждении относятся:</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участие в межведомственных профилактических акциях;</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использование интерактивных ресурсов учреждения;</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формирование и систематическое обновление социального паспорта учреждения;</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организация, проведение и участие в благотворительных мероприятиях и проектах района и города;</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работа по привлечению для занятий в МАУДО «Центр «Креатив» детей подросткового возраста;</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организация вечерней занятости подростков;</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работа с детьми-инвалидами по индивидуальным программам;</w:t>
      </w:r>
    </w:p>
    <w:p w:rsidR="00446C01" w:rsidRPr="00446C01" w:rsidRDefault="00446C01" w:rsidP="00C04EC2">
      <w:pPr>
        <w:widowControl/>
        <w:tabs>
          <w:tab w:val="left" w:pos="1134"/>
        </w:tabs>
        <w:ind w:firstLine="709"/>
        <w:jc w:val="both"/>
        <w:rPr>
          <w:rFonts w:eastAsia="Times New Roman"/>
          <w:kern w:val="0"/>
          <w:lang w:eastAsia="ar-SA"/>
        </w:rPr>
      </w:pPr>
      <w:r w:rsidRPr="00446C01">
        <w:rPr>
          <w:rFonts w:eastAsia="Times New Roman"/>
          <w:kern w:val="0"/>
          <w:lang w:eastAsia="ar-SA"/>
        </w:rPr>
        <w:t>- формирование условий по расширению системы внешних социальных связей МАУДО «Центр «Креатив».</w:t>
      </w:r>
    </w:p>
    <w:p w:rsidR="00E946D5" w:rsidRDefault="00E946D5" w:rsidP="00446C01">
      <w:pPr>
        <w:widowControl/>
        <w:jc w:val="center"/>
        <w:rPr>
          <w:rFonts w:eastAsia="Times New Roman"/>
          <w:b/>
          <w:kern w:val="0"/>
          <w:lang w:eastAsia="ar-SA"/>
        </w:rPr>
      </w:pPr>
    </w:p>
    <w:p w:rsidR="00446C01" w:rsidRPr="00446C01" w:rsidRDefault="00446C01" w:rsidP="00446C01">
      <w:pPr>
        <w:widowControl/>
        <w:jc w:val="center"/>
        <w:rPr>
          <w:rFonts w:eastAsia="Times New Roman"/>
          <w:b/>
          <w:kern w:val="0"/>
          <w:lang w:eastAsia="ar-SA"/>
        </w:rPr>
      </w:pPr>
      <w:r w:rsidRPr="00446C01">
        <w:rPr>
          <w:rFonts w:eastAsia="Times New Roman"/>
          <w:b/>
          <w:kern w:val="0"/>
          <w:lang w:eastAsia="ar-SA"/>
        </w:rPr>
        <w:t xml:space="preserve">Участие в межведомственных профилактических акциях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2093"/>
        <w:gridCol w:w="1163"/>
        <w:gridCol w:w="1261"/>
        <w:gridCol w:w="1418"/>
        <w:gridCol w:w="850"/>
        <w:gridCol w:w="843"/>
      </w:tblGrid>
      <w:tr w:rsidR="00446C01" w:rsidRPr="00446C01" w:rsidTr="00E946D5">
        <w:trPr>
          <w:trHeight w:val="205"/>
          <w:tblHeader/>
        </w:trPr>
        <w:tc>
          <w:tcPr>
            <w:tcW w:w="1720" w:type="dxa"/>
            <w:vMerge w:val="restart"/>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Название акции</w:t>
            </w:r>
          </w:p>
        </w:tc>
        <w:tc>
          <w:tcPr>
            <w:tcW w:w="2093" w:type="dxa"/>
            <w:vMerge w:val="restart"/>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Цель</w:t>
            </w:r>
          </w:p>
        </w:tc>
        <w:tc>
          <w:tcPr>
            <w:tcW w:w="1163" w:type="dxa"/>
            <w:vMerge w:val="restart"/>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Сроки проведения</w:t>
            </w:r>
          </w:p>
        </w:tc>
        <w:tc>
          <w:tcPr>
            <w:tcW w:w="2679" w:type="dxa"/>
            <w:gridSpan w:val="2"/>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Количество мероприятий</w:t>
            </w:r>
          </w:p>
        </w:tc>
        <w:tc>
          <w:tcPr>
            <w:tcW w:w="1693" w:type="dxa"/>
            <w:gridSpan w:val="2"/>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Количество участников</w:t>
            </w:r>
          </w:p>
        </w:tc>
      </w:tr>
      <w:tr w:rsidR="00446C01" w:rsidRPr="00446C01" w:rsidTr="00E946D5">
        <w:trPr>
          <w:trHeight w:val="205"/>
          <w:tblHeader/>
        </w:trPr>
        <w:tc>
          <w:tcPr>
            <w:tcW w:w="1720" w:type="dxa"/>
            <w:vMerge/>
            <w:vAlign w:val="center"/>
          </w:tcPr>
          <w:p w:rsidR="00446C01" w:rsidRPr="00446C01" w:rsidRDefault="00446C01" w:rsidP="00E946D5">
            <w:pPr>
              <w:widowControl/>
              <w:jc w:val="center"/>
              <w:rPr>
                <w:rFonts w:eastAsia="Times New Roman"/>
                <w:b/>
                <w:kern w:val="0"/>
                <w:sz w:val="18"/>
                <w:szCs w:val="18"/>
                <w:lang w:eastAsia="ar-SA"/>
              </w:rPr>
            </w:pPr>
          </w:p>
        </w:tc>
        <w:tc>
          <w:tcPr>
            <w:tcW w:w="2093" w:type="dxa"/>
            <w:vMerge/>
            <w:vAlign w:val="center"/>
          </w:tcPr>
          <w:p w:rsidR="00446C01" w:rsidRPr="00446C01" w:rsidRDefault="00446C01" w:rsidP="00E946D5">
            <w:pPr>
              <w:widowControl/>
              <w:jc w:val="center"/>
              <w:rPr>
                <w:rFonts w:eastAsia="Times New Roman"/>
                <w:b/>
                <w:kern w:val="0"/>
                <w:sz w:val="18"/>
                <w:szCs w:val="18"/>
                <w:lang w:eastAsia="ar-SA"/>
              </w:rPr>
            </w:pPr>
          </w:p>
        </w:tc>
        <w:tc>
          <w:tcPr>
            <w:tcW w:w="1163" w:type="dxa"/>
            <w:vMerge/>
            <w:vAlign w:val="center"/>
          </w:tcPr>
          <w:p w:rsidR="00446C01" w:rsidRPr="00446C01" w:rsidRDefault="00446C01" w:rsidP="00E946D5">
            <w:pPr>
              <w:widowControl/>
              <w:jc w:val="center"/>
              <w:rPr>
                <w:rFonts w:eastAsia="Times New Roman"/>
                <w:b/>
                <w:kern w:val="0"/>
                <w:sz w:val="18"/>
                <w:szCs w:val="18"/>
                <w:lang w:eastAsia="ar-SA"/>
              </w:rPr>
            </w:pPr>
          </w:p>
        </w:tc>
        <w:tc>
          <w:tcPr>
            <w:tcW w:w="1261" w:type="dxa"/>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2015-2016</w:t>
            </w:r>
          </w:p>
        </w:tc>
        <w:tc>
          <w:tcPr>
            <w:tcW w:w="1418" w:type="dxa"/>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2016-2017</w:t>
            </w:r>
          </w:p>
        </w:tc>
        <w:tc>
          <w:tcPr>
            <w:tcW w:w="850" w:type="dxa"/>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2015-2016</w:t>
            </w:r>
          </w:p>
        </w:tc>
        <w:tc>
          <w:tcPr>
            <w:tcW w:w="843" w:type="dxa"/>
            <w:vAlign w:val="center"/>
          </w:tcPr>
          <w:p w:rsidR="00446C01" w:rsidRPr="00446C01" w:rsidRDefault="00446C01" w:rsidP="00E946D5">
            <w:pPr>
              <w:widowControl/>
              <w:jc w:val="center"/>
              <w:rPr>
                <w:rFonts w:eastAsia="Times New Roman"/>
                <w:b/>
                <w:kern w:val="0"/>
                <w:sz w:val="18"/>
                <w:szCs w:val="18"/>
                <w:lang w:eastAsia="ar-SA"/>
              </w:rPr>
            </w:pPr>
            <w:r w:rsidRPr="00446C01">
              <w:rPr>
                <w:rFonts w:eastAsia="Times New Roman"/>
                <w:b/>
                <w:kern w:val="0"/>
                <w:sz w:val="18"/>
                <w:szCs w:val="18"/>
                <w:lang w:eastAsia="ar-SA"/>
              </w:rPr>
              <w:t>2016-2017</w:t>
            </w:r>
          </w:p>
        </w:tc>
      </w:tr>
      <w:tr w:rsidR="00446C01" w:rsidRPr="00446C01" w:rsidTr="00E946D5">
        <w:tc>
          <w:tcPr>
            <w:tcW w:w="172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Межведомственная</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профилактическая акция</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lastRenderedPageBreak/>
              <w:t>«Образование всем детям»</w:t>
            </w:r>
          </w:p>
          <w:p w:rsidR="00446C01" w:rsidRPr="00446C01" w:rsidRDefault="00446C01" w:rsidP="00E946D5">
            <w:pPr>
              <w:widowControl/>
              <w:rPr>
                <w:rFonts w:eastAsia="Times New Roman"/>
                <w:kern w:val="0"/>
                <w:sz w:val="18"/>
                <w:szCs w:val="18"/>
                <w:lang w:eastAsia="ar-SA"/>
              </w:rPr>
            </w:pPr>
          </w:p>
        </w:tc>
        <w:tc>
          <w:tcPr>
            <w:tcW w:w="209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lastRenderedPageBreak/>
              <w:t xml:space="preserve">Реализации системы мер по профилактике безнадзорности и правонарушений </w:t>
            </w:r>
            <w:r w:rsidRPr="00446C01">
              <w:rPr>
                <w:rFonts w:eastAsia="Times New Roman"/>
                <w:kern w:val="0"/>
                <w:sz w:val="18"/>
                <w:szCs w:val="18"/>
                <w:lang w:eastAsia="ar-SA"/>
              </w:rPr>
              <w:lastRenderedPageBreak/>
              <w:t>несовершеннолетних, предотвращения роста количества детей и подростков, не занятых учебой или работой, оказания помощи детям и подросткам, находящимся в социально-опасном положении.</w:t>
            </w:r>
          </w:p>
        </w:tc>
        <w:tc>
          <w:tcPr>
            <w:tcW w:w="116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lastRenderedPageBreak/>
              <w:t>1 сентября-</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15 октября</w:t>
            </w:r>
          </w:p>
        </w:tc>
        <w:tc>
          <w:tcPr>
            <w:tcW w:w="1261"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 xml:space="preserve">18 мероприятий из них 9 бесед, 18 </w:t>
            </w:r>
            <w:r w:rsidRPr="00446C01">
              <w:rPr>
                <w:rFonts w:eastAsia="Times New Roman"/>
                <w:kern w:val="0"/>
                <w:sz w:val="18"/>
                <w:szCs w:val="18"/>
                <w:lang w:eastAsia="ar-SA"/>
              </w:rPr>
              <w:lastRenderedPageBreak/>
              <w:t>игровых программ и 1 мастер-класс</w:t>
            </w:r>
          </w:p>
        </w:tc>
        <w:tc>
          <w:tcPr>
            <w:tcW w:w="1418"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lastRenderedPageBreak/>
              <w:t xml:space="preserve">25 мероприятий из них 14 бесед </w:t>
            </w:r>
            <w:r w:rsidRPr="00446C01">
              <w:rPr>
                <w:rFonts w:eastAsia="Times New Roman"/>
                <w:kern w:val="0"/>
                <w:sz w:val="18"/>
                <w:szCs w:val="18"/>
                <w:lang w:eastAsia="ar-SA"/>
              </w:rPr>
              <w:lastRenderedPageBreak/>
              <w:t>и 11 игровых программ</w:t>
            </w:r>
          </w:p>
        </w:tc>
        <w:tc>
          <w:tcPr>
            <w:tcW w:w="85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lastRenderedPageBreak/>
              <w:t>1760 человек</w:t>
            </w:r>
          </w:p>
        </w:tc>
        <w:tc>
          <w:tcPr>
            <w:tcW w:w="84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1912 человек</w:t>
            </w:r>
          </w:p>
        </w:tc>
      </w:tr>
      <w:tr w:rsidR="00446C01" w:rsidRPr="00446C01" w:rsidTr="00E946D5">
        <w:tc>
          <w:tcPr>
            <w:tcW w:w="172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lastRenderedPageBreak/>
              <w:t>Межведомственная</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профилактическая акция «Защита»</w:t>
            </w:r>
          </w:p>
          <w:p w:rsidR="00446C01" w:rsidRPr="00446C01" w:rsidRDefault="00446C01" w:rsidP="00E946D5">
            <w:pPr>
              <w:widowControl/>
              <w:rPr>
                <w:rFonts w:eastAsia="Times New Roman"/>
                <w:kern w:val="0"/>
                <w:sz w:val="18"/>
                <w:szCs w:val="18"/>
                <w:lang w:eastAsia="ar-SA"/>
              </w:rPr>
            </w:pPr>
          </w:p>
        </w:tc>
        <w:tc>
          <w:tcPr>
            <w:tcW w:w="209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Предотвращение насилия и жестокого обращения с детьми, оказания помощи детям, находящимся в социально опасном положении,</w:t>
            </w:r>
            <w:r w:rsidRPr="00446C01">
              <w:rPr>
                <w:rFonts w:eastAsia="Times New Roman"/>
                <w:b/>
                <w:kern w:val="0"/>
                <w:sz w:val="18"/>
                <w:szCs w:val="18"/>
                <w:lang w:eastAsia="ar-SA"/>
              </w:rPr>
              <w:t xml:space="preserve"> </w:t>
            </w:r>
            <w:r w:rsidRPr="00446C01">
              <w:rPr>
                <w:rFonts w:eastAsia="Times New Roman"/>
                <w:kern w:val="0"/>
                <w:sz w:val="18"/>
                <w:szCs w:val="18"/>
                <w:lang w:eastAsia="ar-SA"/>
              </w:rPr>
              <w:t>повышения правовой культуры несовершеннолетних, их родителей</w:t>
            </w:r>
          </w:p>
          <w:p w:rsidR="00446C01" w:rsidRPr="00446C01" w:rsidRDefault="00446C01" w:rsidP="00E946D5">
            <w:pPr>
              <w:widowControl/>
              <w:rPr>
                <w:rFonts w:eastAsia="Times New Roman"/>
                <w:kern w:val="0"/>
                <w:sz w:val="18"/>
                <w:szCs w:val="18"/>
                <w:lang w:eastAsia="ar-SA"/>
              </w:rPr>
            </w:pPr>
          </w:p>
        </w:tc>
        <w:tc>
          <w:tcPr>
            <w:tcW w:w="116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 30 ноября</w:t>
            </w:r>
          </w:p>
        </w:tc>
        <w:tc>
          <w:tcPr>
            <w:tcW w:w="1261"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17 мероприятий из них 14 бесед, 3 игровые программы</w:t>
            </w:r>
          </w:p>
        </w:tc>
        <w:tc>
          <w:tcPr>
            <w:tcW w:w="1418"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15 мероприятий из них 12 бесед и 3 игровые программы</w:t>
            </w:r>
          </w:p>
        </w:tc>
        <w:tc>
          <w:tcPr>
            <w:tcW w:w="85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420 человек</w:t>
            </w:r>
          </w:p>
        </w:tc>
        <w:tc>
          <w:tcPr>
            <w:tcW w:w="84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363 человек</w:t>
            </w:r>
          </w:p>
        </w:tc>
      </w:tr>
      <w:tr w:rsidR="00446C01" w:rsidRPr="00446C01" w:rsidTr="00E946D5">
        <w:tc>
          <w:tcPr>
            <w:tcW w:w="172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Межведомственная</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профилактическая акция «Дети улиц»</w:t>
            </w:r>
          </w:p>
          <w:p w:rsidR="00446C01" w:rsidRPr="00446C01" w:rsidRDefault="00446C01" w:rsidP="00E946D5">
            <w:pPr>
              <w:widowControl/>
              <w:rPr>
                <w:rFonts w:eastAsia="Times New Roman"/>
                <w:kern w:val="0"/>
                <w:sz w:val="18"/>
                <w:szCs w:val="18"/>
                <w:lang w:eastAsia="ar-SA"/>
              </w:rPr>
            </w:pPr>
          </w:p>
        </w:tc>
        <w:tc>
          <w:tcPr>
            <w:tcW w:w="2093" w:type="dxa"/>
          </w:tcPr>
          <w:p w:rsidR="00446C01" w:rsidRPr="00446C01" w:rsidRDefault="00446C01" w:rsidP="00E946D5">
            <w:pPr>
              <w:widowControl/>
              <w:ind w:right="46"/>
              <w:rPr>
                <w:rFonts w:eastAsia="Times New Roman"/>
                <w:kern w:val="0"/>
                <w:sz w:val="18"/>
                <w:szCs w:val="18"/>
                <w:lang w:eastAsia="ar-SA"/>
              </w:rPr>
            </w:pPr>
            <w:r w:rsidRPr="00446C01">
              <w:rPr>
                <w:rFonts w:eastAsia="Times New Roman"/>
                <w:kern w:val="0"/>
                <w:sz w:val="18"/>
                <w:szCs w:val="18"/>
                <w:lang w:eastAsia="ar-SA"/>
              </w:rPr>
              <w:t>Реализация системы мер по профилактике безнадзорности и правонарушений несовершеннолетних, оказания помощи детям и подросткам, занимающимся бродяжничеством и попрошайничеством, выявления взрослых лиц, вовлекающих детей и подростков в совершение противоправных действий,</w:t>
            </w:r>
          </w:p>
          <w:p w:rsidR="00446C01" w:rsidRPr="00446C01" w:rsidRDefault="00446C01" w:rsidP="00E946D5">
            <w:pPr>
              <w:widowControl/>
              <w:rPr>
                <w:rFonts w:eastAsia="Times New Roman"/>
                <w:kern w:val="0"/>
                <w:sz w:val="18"/>
                <w:szCs w:val="18"/>
                <w:lang w:eastAsia="ar-SA"/>
              </w:rPr>
            </w:pPr>
          </w:p>
        </w:tc>
        <w:tc>
          <w:tcPr>
            <w:tcW w:w="116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 28 февраля</w:t>
            </w:r>
          </w:p>
        </w:tc>
        <w:tc>
          <w:tcPr>
            <w:tcW w:w="1261"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16 мероприятий из них 13 бесед, 2 игровые программы, 1 тренинг</w:t>
            </w:r>
          </w:p>
        </w:tc>
        <w:tc>
          <w:tcPr>
            <w:tcW w:w="1418"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15 мероприятий</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из них 13 бесед и 2 игровые программы</w:t>
            </w:r>
          </w:p>
        </w:tc>
        <w:tc>
          <w:tcPr>
            <w:tcW w:w="85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341 человек</w:t>
            </w:r>
          </w:p>
        </w:tc>
        <w:tc>
          <w:tcPr>
            <w:tcW w:w="84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251человек</w:t>
            </w:r>
          </w:p>
        </w:tc>
      </w:tr>
      <w:tr w:rsidR="00446C01" w:rsidRPr="00446C01" w:rsidTr="00E946D5">
        <w:tc>
          <w:tcPr>
            <w:tcW w:w="172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Межведомственная</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профилактическая акция «За здоровый образ жизни»</w:t>
            </w:r>
          </w:p>
          <w:p w:rsidR="00446C01" w:rsidRPr="00446C01" w:rsidRDefault="00446C01" w:rsidP="00E946D5">
            <w:pPr>
              <w:widowControl/>
              <w:rPr>
                <w:rFonts w:eastAsia="Times New Roman"/>
                <w:kern w:val="0"/>
                <w:sz w:val="18"/>
                <w:szCs w:val="18"/>
                <w:lang w:eastAsia="ar-SA"/>
              </w:rPr>
            </w:pPr>
          </w:p>
        </w:tc>
        <w:tc>
          <w:tcPr>
            <w:tcW w:w="209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Профилактика безнадзорности и правонарушений несовершеннолетних, пропаганды здорового образа жизни.</w:t>
            </w:r>
          </w:p>
        </w:tc>
        <w:tc>
          <w:tcPr>
            <w:tcW w:w="116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1-30 апреля</w:t>
            </w:r>
          </w:p>
        </w:tc>
        <w:tc>
          <w:tcPr>
            <w:tcW w:w="1261"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14 мероприятий из них 9 бесед и 5 игровых программ</w:t>
            </w:r>
          </w:p>
        </w:tc>
        <w:tc>
          <w:tcPr>
            <w:tcW w:w="1418"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21 мероприятий</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из них 14 бесед и 7 игровые программы</w:t>
            </w:r>
          </w:p>
        </w:tc>
        <w:tc>
          <w:tcPr>
            <w:tcW w:w="85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256 человек</w:t>
            </w:r>
          </w:p>
        </w:tc>
        <w:tc>
          <w:tcPr>
            <w:tcW w:w="84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278 человек</w:t>
            </w:r>
          </w:p>
        </w:tc>
      </w:tr>
      <w:tr w:rsidR="00446C01" w:rsidRPr="00446C01" w:rsidTr="00E946D5">
        <w:tc>
          <w:tcPr>
            <w:tcW w:w="172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Межведомственная</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профилактическая акция «Подросток»</w:t>
            </w:r>
          </w:p>
          <w:p w:rsidR="00446C01" w:rsidRPr="00446C01" w:rsidRDefault="00446C01" w:rsidP="00E946D5">
            <w:pPr>
              <w:widowControl/>
              <w:rPr>
                <w:rFonts w:eastAsia="Times New Roman"/>
                <w:kern w:val="0"/>
                <w:sz w:val="18"/>
                <w:szCs w:val="18"/>
                <w:lang w:eastAsia="ar-SA"/>
              </w:rPr>
            </w:pPr>
          </w:p>
        </w:tc>
        <w:tc>
          <w:tcPr>
            <w:tcW w:w="2093" w:type="dxa"/>
          </w:tcPr>
          <w:p w:rsidR="00446C01" w:rsidRPr="00446C01" w:rsidRDefault="00446C01" w:rsidP="00E946D5">
            <w:pPr>
              <w:widowControl/>
              <w:ind w:right="45" w:firstLine="709"/>
              <w:rPr>
                <w:rFonts w:eastAsia="Times New Roman"/>
                <w:kern w:val="0"/>
                <w:sz w:val="18"/>
                <w:szCs w:val="18"/>
                <w:lang w:eastAsia="ar-SA"/>
              </w:rPr>
            </w:pPr>
            <w:r w:rsidRPr="00446C01">
              <w:rPr>
                <w:rFonts w:eastAsia="Times New Roman"/>
                <w:kern w:val="0"/>
                <w:sz w:val="18"/>
                <w:szCs w:val="18"/>
                <w:lang w:eastAsia="ar-SA"/>
              </w:rPr>
              <w:t>Профилактика безнадзорности и правонарушений несовершеннолетних, организации отдыха и занятости в летний период детей и подростков, находящихся в социально</w:t>
            </w:r>
            <w:r w:rsidR="00E946D5">
              <w:rPr>
                <w:rFonts w:eastAsia="Times New Roman"/>
                <w:kern w:val="0"/>
                <w:sz w:val="18"/>
                <w:szCs w:val="18"/>
                <w:lang w:eastAsia="ar-SA"/>
              </w:rPr>
              <w:t>-</w:t>
            </w:r>
            <w:r w:rsidRPr="00446C01">
              <w:rPr>
                <w:rFonts w:eastAsia="Times New Roman"/>
                <w:kern w:val="0"/>
                <w:sz w:val="18"/>
                <w:szCs w:val="18"/>
                <w:lang w:eastAsia="ar-SA"/>
              </w:rPr>
              <w:t>опасном положении, состоящих на профилактических учетах в органах внутренних дел и образовательных учреждениях,</w:t>
            </w:r>
          </w:p>
          <w:p w:rsidR="00446C01" w:rsidRPr="00446C01" w:rsidRDefault="00446C01" w:rsidP="00E946D5">
            <w:pPr>
              <w:widowControl/>
              <w:rPr>
                <w:rFonts w:eastAsia="Times New Roman"/>
                <w:kern w:val="0"/>
                <w:sz w:val="18"/>
                <w:szCs w:val="18"/>
                <w:lang w:eastAsia="ar-SA"/>
              </w:rPr>
            </w:pPr>
          </w:p>
        </w:tc>
        <w:tc>
          <w:tcPr>
            <w:tcW w:w="116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1июня-31 августа</w:t>
            </w:r>
          </w:p>
        </w:tc>
        <w:tc>
          <w:tcPr>
            <w:tcW w:w="1261"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12 мероприятий</w:t>
            </w:r>
          </w:p>
        </w:tc>
        <w:tc>
          <w:tcPr>
            <w:tcW w:w="1418"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12 мероприятий из них 1беседа и 11 игровых программ</w:t>
            </w:r>
          </w:p>
        </w:tc>
        <w:tc>
          <w:tcPr>
            <w:tcW w:w="850"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822</w:t>
            </w:r>
          </w:p>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человек</w:t>
            </w:r>
          </w:p>
        </w:tc>
        <w:tc>
          <w:tcPr>
            <w:tcW w:w="843" w:type="dxa"/>
          </w:tcPr>
          <w:p w:rsidR="00446C01" w:rsidRPr="00446C01" w:rsidRDefault="00446C01" w:rsidP="00E946D5">
            <w:pPr>
              <w:widowControl/>
              <w:rPr>
                <w:rFonts w:eastAsia="Times New Roman"/>
                <w:kern w:val="0"/>
                <w:sz w:val="18"/>
                <w:szCs w:val="18"/>
                <w:lang w:eastAsia="ar-SA"/>
              </w:rPr>
            </w:pPr>
            <w:r w:rsidRPr="00446C01">
              <w:rPr>
                <w:rFonts w:eastAsia="Times New Roman"/>
                <w:kern w:val="0"/>
                <w:sz w:val="18"/>
                <w:szCs w:val="18"/>
                <w:lang w:eastAsia="ar-SA"/>
              </w:rPr>
              <w:t>830 человек</w:t>
            </w:r>
          </w:p>
        </w:tc>
      </w:tr>
    </w:tbl>
    <w:p w:rsidR="00E946D5" w:rsidRDefault="00E946D5" w:rsidP="00446C01">
      <w:pPr>
        <w:widowControl/>
        <w:ind w:firstLine="709"/>
        <w:jc w:val="both"/>
        <w:rPr>
          <w:rFonts w:eastAsia="Times New Roman"/>
          <w:kern w:val="0"/>
          <w:lang w:eastAsia="ar-SA"/>
        </w:rPr>
      </w:pP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lastRenderedPageBreak/>
        <w:t xml:space="preserve">В 2016-2017 учебном году, в рамках профилактических акции, увеличилось количество мероприятий - 88 (в 2015-2016 г. – 77 мероприятий), возросло количество участников акций – 3634 (в 2015-2016 г. – 3599 участников). В целях повышения эффективности межведомственного взаимодействия, на 2017-2018 учебный год рекомендовано увеличить количество мероприятий с привлечением социальных партнеров, а также с участием родителей обучающихся.  </w:t>
      </w:r>
    </w:p>
    <w:p w:rsidR="00446C01" w:rsidRDefault="00446C01" w:rsidP="00446C01">
      <w:pPr>
        <w:widowControl/>
        <w:ind w:firstLine="709"/>
        <w:jc w:val="both"/>
        <w:rPr>
          <w:rFonts w:eastAsia="Times New Roman"/>
          <w:kern w:val="0"/>
          <w:lang w:eastAsia="ar-SA"/>
        </w:rPr>
      </w:pPr>
      <w:r w:rsidRPr="00446C01">
        <w:rPr>
          <w:rFonts w:eastAsia="Times New Roman"/>
          <w:kern w:val="0"/>
          <w:lang w:eastAsia="ar-SA"/>
        </w:rPr>
        <w:t>В рамках профилактических акций на сайте МАУДО «Центр «Креатив» организована работа тематических онлайн-опросов.</w:t>
      </w:r>
    </w:p>
    <w:p w:rsidR="00E946D5" w:rsidRPr="00446C01" w:rsidRDefault="00E946D5" w:rsidP="00446C01">
      <w:pPr>
        <w:widowControl/>
        <w:ind w:firstLine="709"/>
        <w:jc w:val="both"/>
        <w:rPr>
          <w:rFonts w:eastAsia="Times New Roman"/>
          <w:kern w:val="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2589"/>
        <w:gridCol w:w="2987"/>
        <w:gridCol w:w="3100"/>
      </w:tblGrid>
      <w:tr w:rsidR="00446C01" w:rsidRPr="00446C01" w:rsidTr="00E946D5">
        <w:tc>
          <w:tcPr>
            <w:tcW w:w="667"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w:t>
            </w:r>
            <w:r w:rsidR="00E946D5">
              <w:rPr>
                <w:rFonts w:eastAsia="Times New Roman"/>
                <w:b/>
                <w:kern w:val="0"/>
                <w:sz w:val="20"/>
                <w:szCs w:val="20"/>
                <w:lang w:eastAsia="ar-SA"/>
              </w:rPr>
              <w:t xml:space="preserve"> </w:t>
            </w:r>
            <w:r w:rsidRPr="00446C01">
              <w:rPr>
                <w:rFonts w:eastAsia="Times New Roman"/>
                <w:b/>
                <w:kern w:val="0"/>
                <w:sz w:val="20"/>
                <w:szCs w:val="20"/>
                <w:lang w:eastAsia="ar-SA"/>
              </w:rPr>
              <w:t>п/п</w:t>
            </w:r>
          </w:p>
        </w:tc>
        <w:tc>
          <w:tcPr>
            <w:tcW w:w="2589"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Название онлайн -анкетирования</w:t>
            </w:r>
          </w:p>
        </w:tc>
        <w:tc>
          <w:tcPr>
            <w:tcW w:w="2987"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Количество участников</w:t>
            </w:r>
          </w:p>
        </w:tc>
        <w:tc>
          <w:tcPr>
            <w:tcW w:w="3100"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Вывод</w:t>
            </w:r>
          </w:p>
        </w:tc>
      </w:tr>
      <w:tr w:rsidR="00446C01" w:rsidRPr="00446C01" w:rsidTr="00E946D5">
        <w:tc>
          <w:tcPr>
            <w:tcW w:w="667" w:type="dxa"/>
          </w:tcPr>
          <w:p w:rsidR="00446C01" w:rsidRPr="00446C01" w:rsidRDefault="00446C01" w:rsidP="001E0AC5">
            <w:pPr>
              <w:widowControl/>
              <w:numPr>
                <w:ilvl w:val="0"/>
                <w:numId w:val="17"/>
              </w:numPr>
              <w:suppressAutoHyphens w:val="0"/>
              <w:contextualSpacing/>
              <w:jc w:val="both"/>
              <w:rPr>
                <w:rFonts w:eastAsia="Calibri"/>
                <w:kern w:val="0"/>
                <w:sz w:val="20"/>
                <w:szCs w:val="20"/>
                <w:lang w:eastAsia="ar-SA"/>
              </w:rPr>
            </w:pPr>
          </w:p>
        </w:tc>
        <w:tc>
          <w:tcPr>
            <w:tcW w:w="2589" w:type="dxa"/>
          </w:tcPr>
          <w:p w:rsidR="00446C01" w:rsidRPr="00446C01" w:rsidRDefault="00446C01" w:rsidP="00E946D5">
            <w:pPr>
              <w:widowControl/>
              <w:jc w:val="both"/>
              <w:rPr>
                <w:rFonts w:eastAsia="Times New Roman"/>
                <w:kern w:val="0"/>
                <w:sz w:val="20"/>
                <w:szCs w:val="20"/>
                <w:lang w:eastAsia="ar-SA"/>
              </w:rPr>
            </w:pPr>
            <w:r w:rsidRPr="00446C01">
              <w:rPr>
                <w:rFonts w:eastAsia="Times New Roman"/>
                <w:kern w:val="0"/>
                <w:sz w:val="20"/>
                <w:szCs w:val="20"/>
                <w:lang w:eastAsia="ar-SA"/>
              </w:rPr>
              <w:t>Анкета для родителей на детскую интернет зависимость в рамках межведомственной профилактической акции «Защита»</w:t>
            </w:r>
          </w:p>
        </w:tc>
        <w:tc>
          <w:tcPr>
            <w:tcW w:w="2987"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119</w:t>
            </w:r>
          </w:p>
        </w:tc>
        <w:tc>
          <w:tcPr>
            <w:tcW w:w="3100" w:type="dxa"/>
          </w:tcPr>
          <w:p w:rsidR="00446C01" w:rsidRPr="00446C01" w:rsidRDefault="00446C01" w:rsidP="00446C01">
            <w:pPr>
              <w:widowControl/>
              <w:jc w:val="both"/>
              <w:rPr>
                <w:rFonts w:eastAsia="Times New Roman"/>
                <w:kern w:val="0"/>
                <w:sz w:val="18"/>
                <w:szCs w:val="18"/>
                <w:lang w:eastAsia="ar-SA"/>
              </w:rPr>
            </w:pPr>
            <w:r w:rsidRPr="00446C01">
              <w:rPr>
                <w:rFonts w:eastAsia="Times New Roman"/>
                <w:color w:val="000000"/>
                <w:kern w:val="0"/>
                <w:sz w:val="18"/>
                <w:szCs w:val="18"/>
                <w:shd w:val="clear" w:color="auto" w:fill="FFFFFF"/>
                <w:lang w:eastAsia="ar-SA"/>
              </w:rPr>
              <w:t>29% опрошенных вообще не имеют интернет- зависимости, 42% - имеют слабую зависимость, 25% - среднюю, а сильную имеют только 4% опрошенных. Получается, что в группе риска 81 % обучающихся.</w:t>
            </w:r>
          </w:p>
        </w:tc>
      </w:tr>
      <w:tr w:rsidR="00446C01" w:rsidRPr="00446C01" w:rsidTr="00E946D5">
        <w:tc>
          <w:tcPr>
            <w:tcW w:w="667" w:type="dxa"/>
          </w:tcPr>
          <w:p w:rsidR="00446C01" w:rsidRPr="00446C01" w:rsidRDefault="00446C01" w:rsidP="001E0AC5">
            <w:pPr>
              <w:widowControl/>
              <w:numPr>
                <w:ilvl w:val="0"/>
                <w:numId w:val="17"/>
              </w:numPr>
              <w:suppressAutoHyphens w:val="0"/>
              <w:contextualSpacing/>
              <w:jc w:val="both"/>
              <w:rPr>
                <w:rFonts w:eastAsia="Calibri"/>
                <w:kern w:val="0"/>
                <w:sz w:val="20"/>
                <w:szCs w:val="20"/>
                <w:lang w:eastAsia="ar-SA"/>
              </w:rPr>
            </w:pPr>
          </w:p>
        </w:tc>
        <w:tc>
          <w:tcPr>
            <w:tcW w:w="2589" w:type="dxa"/>
          </w:tcPr>
          <w:p w:rsidR="00446C01" w:rsidRPr="00446C01" w:rsidRDefault="00446C01" w:rsidP="00E946D5">
            <w:pPr>
              <w:widowControl/>
              <w:jc w:val="both"/>
              <w:rPr>
                <w:rFonts w:eastAsia="Times New Roman"/>
                <w:kern w:val="0"/>
                <w:sz w:val="20"/>
                <w:szCs w:val="20"/>
                <w:lang w:eastAsia="ar-SA"/>
              </w:rPr>
            </w:pPr>
            <w:r w:rsidRPr="00446C01">
              <w:rPr>
                <w:rFonts w:eastAsia="Times New Roman"/>
                <w:kern w:val="0"/>
                <w:sz w:val="20"/>
                <w:szCs w:val="20"/>
                <w:lang w:eastAsia="ar-SA"/>
              </w:rPr>
              <w:t>Анкета для родителей «Здоровый образ жизни» в рамках межведомственной профилактической акции «За здоровый образ жизни»</w:t>
            </w:r>
          </w:p>
        </w:tc>
        <w:tc>
          <w:tcPr>
            <w:tcW w:w="2987"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53</w:t>
            </w:r>
          </w:p>
        </w:tc>
        <w:tc>
          <w:tcPr>
            <w:tcW w:w="31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100% опрошенных заботятся о своем здоровье и здоровье своего ребенка;</w:t>
            </w:r>
          </w:p>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95% - негативно относятся к вредным привычкам, 5 % не считают это проблемой;</w:t>
            </w:r>
          </w:p>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78% считают свое питание и питание ребенка рациональным отчасти, 20% считают питание рациональным и лишь 2 % не считают питание рациональным.</w:t>
            </w:r>
          </w:p>
        </w:tc>
      </w:tr>
      <w:tr w:rsidR="00446C01" w:rsidRPr="00446C01" w:rsidTr="00E946D5">
        <w:tc>
          <w:tcPr>
            <w:tcW w:w="667" w:type="dxa"/>
          </w:tcPr>
          <w:p w:rsidR="00446C01" w:rsidRPr="00446C01" w:rsidRDefault="00446C01" w:rsidP="001E0AC5">
            <w:pPr>
              <w:widowControl/>
              <w:numPr>
                <w:ilvl w:val="0"/>
                <w:numId w:val="17"/>
              </w:numPr>
              <w:suppressAutoHyphens w:val="0"/>
              <w:contextualSpacing/>
              <w:jc w:val="both"/>
              <w:rPr>
                <w:rFonts w:eastAsia="Calibri"/>
                <w:kern w:val="0"/>
                <w:sz w:val="20"/>
                <w:szCs w:val="20"/>
                <w:lang w:eastAsia="ar-SA"/>
              </w:rPr>
            </w:pPr>
          </w:p>
        </w:tc>
        <w:tc>
          <w:tcPr>
            <w:tcW w:w="2589" w:type="dxa"/>
          </w:tcPr>
          <w:p w:rsidR="00446C01" w:rsidRPr="00446C01" w:rsidRDefault="00446C01" w:rsidP="00E946D5">
            <w:pPr>
              <w:widowControl/>
              <w:jc w:val="both"/>
              <w:rPr>
                <w:rFonts w:eastAsia="Times New Roman"/>
                <w:kern w:val="0"/>
                <w:sz w:val="20"/>
                <w:szCs w:val="20"/>
                <w:lang w:eastAsia="ar-SA"/>
              </w:rPr>
            </w:pPr>
            <w:r w:rsidRPr="00446C01">
              <w:rPr>
                <w:rFonts w:eastAsia="Times New Roman"/>
                <w:kern w:val="0"/>
                <w:sz w:val="20"/>
                <w:szCs w:val="20"/>
                <w:lang w:eastAsia="ar-SA"/>
              </w:rPr>
              <w:t>Опрос для родителей «Отдых в лагере» в рамках межведомственной профилактической акции «Подросток»</w:t>
            </w:r>
          </w:p>
        </w:tc>
        <w:tc>
          <w:tcPr>
            <w:tcW w:w="2987" w:type="dxa"/>
          </w:tcPr>
          <w:p w:rsidR="00446C01" w:rsidRPr="00446C01" w:rsidRDefault="00446C01" w:rsidP="00446C01">
            <w:pPr>
              <w:widowControl/>
              <w:jc w:val="both"/>
              <w:rPr>
                <w:rFonts w:eastAsia="Times New Roman"/>
                <w:color w:val="FF0000"/>
                <w:kern w:val="0"/>
                <w:sz w:val="20"/>
                <w:szCs w:val="20"/>
                <w:lang w:eastAsia="ar-SA"/>
              </w:rPr>
            </w:pPr>
            <w:r w:rsidRPr="00446C01">
              <w:rPr>
                <w:rFonts w:eastAsia="Times New Roman"/>
                <w:kern w:val="0"/>
                <w:sz w:val="20"/>
                <w:szCs w:val="20"/>
                <w:lang w:eastAsia="ar-SA"/>
              </w:rPr>
              <w:t>В работе</w:t>
            </w:r>
          </w:p>
        </w:tc>
        <w:tc>
          <w:tcPr>
            <w:tcW w:w="31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В работе</w:t>
            </w:r>
          </w:p>
        </w:tc>
      </w:tr>
    </w:tbl>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Подводя итоги онлайн-опросов, в следующем учебном году рекомендовано усилить работу по профилактике компьютерной зависимости детей (беседы, игровые программы, статьи на сайт и т.д</w:t>
      </w:r>
      <w:r w:rsidR="00E946D5">
        <w:rPr>
          <w:rFonts w:eastAsia="Times New Roman"/>
          <w:kern w:val="0"/>
          <w:lang w:eastAsia="ar-SA"/>
        </w:rPr>
        <w:t>.</w:t>
      </w:r>
      <w:r w:rsidRPr="00446C01">
        <w:rPr>
          <w:rFonts w:eastAsia="Times New Roman"/>
          <w:kern w:val="0"/>
          <w:lang w:eastAsia="ar-SA"/>
        </w:rPr>
        <w:t>), а также мероприятия, направленные на формирование культуры правильного питания и здорового образа жизни с привлечением специалистов.</w:t>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 xml:space="preserve">Ежегодно МАУДО «Центр «Креатив» является организатором и активным участником социально-значимых и благотворительных программ и проектов районного и городского уровней. Лидером по участию в благотворительных концертах и мероприятиях является образцовый детский коллектив вокальная студия «Дежа вю». Ежегодно обучающиеся совместно с педагогами осуществляют активную концертную деятельность:  «Праздничный концерт-сюрприз» для пациентов Челябинской областной детской клинической больницы, Фестиваль </w:t>
      </w:r>
      <w:r w:rsidR="00E946D5" w:rsidRPr="00446C01">
        <w:rPr>
          <w:rFonts w:eastAsia="Times New Roman"/>
          <w:kern w:val="0"/>
          <w:lang w:eastAsia="ar-SA"/>
        </w:rPr>
        <w:t>параолимпийских</w:t>
      </w:r>
      <w:r w:rsidRPr="00446C01">
        <w:rPr>
          <w:rFonts w:eastAsia="Times New Roman"/>
          <w:kern w:val="0"/>
          <w:lang w:eastAsia="ar-SA"/>
        </w:rPr>
        <w:t xml:space="preserve"> видов спорта (стадион Елесиной), Социально-адаптационный проект  «Я - человек» (объединение выпускников российских детских домов), Новогодние благотворительный концерты для детей-сирот, Благотворительные новогодние спектакли для малообеспеченных и многодетных семей "Чудесное превращение", Всероссийская акция «Вокзалы Победы», посвященная празднованию 9 Мая. Концерты "фронтовых бригад» и т.д.</w:t>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Социальными партнерами Центра являются: СП МКУ «ЦОДОО г. Челябинска» по Центральному району, Администрация Центрального района г. Челябинска, ГБУЗ «Челябинская областная детская клиническая больница», ЧГОДПОД «Искорка, Фонд зоозащиты «Спаси меня», Благотворительные фонды «Живые сердца», «Счастливы вместе», Дворец культуры железнодорожников, Челябинский геронтологический Центр, Копейский геронтологический Центр и др.</w:t>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lastRenderedPageBreak/>
        <w:t xml:space="preserve">Всего в 2016-2017 учебном году было проведено 25 благотворительных мероприятий (2015-2016 учебном году - 21). </w:t>
      </w:r>
    </w:p>
    <w:p w:rsidR="00E946D5" w:rsidRDefault="00E946D5" w:rsidP="00446C01">
      <w:pPr>
        <w:widowControl/>
        <w:ind w:firstLine="709"/>
        <w:jc w:val="right"/>
        <w:rPr>
          <w:rFonts w:eastAsia="Times New Roman"/>
          <w:kern w:val="0"/>
          <w:lang w:eastAsia="ar-SA"/>
        </w:rPr>
      </w:pPr>
    </w:p>
    <w:p w:rsidR="00446C01" w:rsidRPr="00446C01" w:rsidRDefault="00446C01" w:rsidP="00E946D5">
      <w:pPr>
        <w:widowControl/>
        <w:rPr>
          <w:rFonts w:eastAsia="Times New Roman"/>
          <w:kern w:val="0"/>
          <w:lang w:eastAsia="ar-SA"/>
        </w:rPr>
      </w:pPr>
      <w:r w:rsidRPr="00446C01">
        <w:rPr>
          <w:rFonts w:eastAsia="Times New Roman"/>
          <w:kern w:val="0"/>
          <w:lang w:eastAsia="ar-SA"/>
        </w:rPr>
        <w:t>Диаграмма</w:t>
      </w:r>
    </w:p>
    <w:p w:rsidR="00446C01" w:rsidRPr="00446C01" w:rsidRDefault="00446C01" w:rsidP="00E946D5">
      <w:pPr>
        <w:widowControl/>
        <w:jc w:val="both"/>
        <w:rPr>
          <w:rFonts w:eastAsia="Times New Roman"/>
          <w:kern w:val="0"/>
          <w:lang w:eastAsia="ar-SA"/>
        </w:rPr>
      </w:pPr>
      <w:r w:rsidRPr="00446C01">
        <w:rPr>
          <w:rFonts w:eastAsia="Times New Roman"/>
          <w:noProof/>
          <w:kern w:val="0"/>
        </w:rPr>
        <w:drawing>
          <wp:inline distT="0" distB="0" distL="0" distR="0">
            <wp:extent cx="5505450" cy="32099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 xml:space="preserve"> Данные, представленные в Диаграмме, свидетельствуют о значительном повышении за последние 2 года уровня активности участия МАУДО «Центр «Креатив» в социально-значимых проектах и благотворительных мероприятиях. </w:t>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Подростковый возраст считается трудным в воспитательном отношении, опасным для полноценного личностного развития. Однако, обучающиеся, в основном, именно подросткового возраста занимаются в танцевальных коллективах «Фиеста» (руководитель Л.Н. Гвоздева) и «Pride» (А.О. Суздалев), что является свидетельством умения педагогов заинтересовать и привлечь детей «трудного возраста» в систему дополнительного образования. Также Л.Н. Гвоздева и А.О. Суздалев обеспечивают занятость подростков в вечернее время. На уличной площадке Краеведческого музея в течение лета организованы ежедневные тренировки по хип-хопу, а в ДК ЖД проходит обучение бальным танцам, что способствует пропаганде здорового образа жизни, организации летней занятости детей, совершенствованию качества досуга молодежи, привлечению детей для занятий в МАУДО «Центр «Креатив».</w:t>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 xml:space="preserve">В 2016-2017 учебном году в творческих объединениях учреждения было занято 154 детей «группы риска», что составляет 6,16% от общей численности – 2498.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3193"/>
        <w:gridCol w:w="1030"/>
        <w:gridCol w:w="1030"/>
        <w:gridCol w:w="944"/>
        <w:gridCol w:w="969"/>
        <w:gridCol w:w="1390"/>
      </w:tblGrid>
      <w:tr w:rsidR="00446C01" w:rsidRPr="00446C01" w:rsidTr="00446C01">
        <w:tc>
          <w:tcPr>
            <w:tcW w:w="82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3300"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Группа риска</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 xml:space="preserve">2012-2013 </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2013-2014</w:t>
            </w:r>
          </w:p>
        </w:tc>
        <w:tc>
          <w:tcPr>
            <w:tcW w:w="965"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 xml:space="preserve">2014-2015 </w:t>
            </w:r>
          </w:p>
        </w:tc>
        <w:tc>
          <w:tcPr>
            <w:tcW w:w="99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 xml:space="preserve">2015-2016 </w:t>
            </w:r>
          </w:p>
        </w:tc>
        <w:tc>
          <w:tcPr>
            <w:tcW w:w="1446"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2016-2017</w:t>
            </w:r>
          </w:p>
        </w:tc>
      </w:tr>
      <w:tr w:rsidR="00446C01" w:rsidRPr="00446C01" w:rsidTr="00446C01">
        <w:tc>
          <w:tcPr>
            <w:tcW w:w="822"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1</w:t>
            </w:r>
          </w:p>
        </w:tc>
        <w:tc>
          <w:tcPr>
            <w:tcW w:w="33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Дети из многодетных семей</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965"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27</w:t>
            </w:r>
          </w:p>
        </w:tc>
        <w:tc>
          <w:tcPr>
            <w:tcW w:w="99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50</w:t>
            </w:r>
          </w:p>
        </w:tc>
        <w:tc>
          <w:tcPr>
            <w:tcW w:w="1446"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58</w:t>
            </w:r>
          </w:p>
        </w:tc>
      </w:tr>
      <w:tr w:rsidR="00446C01" w:rsidRPr="00446C01" w:rsidTr="00446C01">
        <w:tc>
          <w:tcPr>
            <w:tcW w:w="822"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2</w:t>
            </w:r>
          </w:p>
        </w:tc>
        <w:tc>
          <w:tcPr>
            <w:tcW w:w="33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Дети из малообеспеченных семей</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153</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136</w:t>
            </w:r>
          </w:p>
        </w:tc>
        <w:tc>
          <w:tcPr>
            <w:tcW w:w="965"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45</w:t>
            </w:r>
          </w:p>
        </w:tc>
        <w:tc>
          <w:tcPr>
            <w:tcW w:w="99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17</w:t>
            </w:r>
          </w:p>
        </w:tc>
        <w:tc>
          <w:tcPr>
            <w:tcW w:w="1446"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9</w:t>
            </w:r>
          </w:p>
        </w:tc>
      </w:tr>
      <w:tr w:rsidR="00446C01" w:rsidRPr="00446C01" w:rsidTr="00446C01">
        <w:tc>
          <w:tcPr>
            <w:tcW w:w="822"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3</w:t>
            </w:r>
          </w:p>
        </w:tc>
        <w:tc>
          <w:tcPr>
            <w:tcW w:w="33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Дети из неполных семей</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965"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33</w:t>
            </w:r>
          </w:p>
        </w:tc>
        <w:tc>
          <w:tcPr>
            <w:tcW w:w="99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55</w:t>
            </w:r>
          </w:p>
        </w:tc>
        <w:tc>
          <w:tcPr>
            <w:tcW w:w="1446"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61</w:t>
            </w:r>
          </w:p>
        </w:tc>
      </w:tr>
      <w:tr w:rsidR="00446C01" w:rsidRPr="00446C01" w:rsidTr="00446C01">
        <w:tc>
          <w:tcPr>
            <w:tcW w:w="822"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4</w:t>
            </w:r>
          </w:p>
        </w:tc>
        <w:tc>
          <w:tcPr>
            <w:tcW w:w="33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Дети участников боевых действий</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965"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6</w:t>
            </w:r>
          </w:p>
        </w:tc>
        <w:tc>
          <w:tcPr>
            <w:tcW w:w="99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4</w:t>
            </w:r>
          </w:p>
        </w:tc>
        <w:tc>
          <w:tcPr>
            <w:tcW w:w="1446"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5</w:t>
            </w:r>
          </w:p>
        </w:tc>
      </w:tr>
      <w:tr w:rsidR="00446C01" w:rsidRPr="00446C01" w:rsidTr="00446C01">
        <w:tc>
          <w:tcPr>
            <w:tcW w:w="822"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5</w:t>
            </w:r>
          </w:p>
        </w:tc>
        <w:tc>
          <w:tcPr>
            <w:tcW w:w="33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 xml:space="preserve">Дети-инвалиды  </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965"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1</w:t>
            </w:r>
          </w:p>
        </w:tc>
        <w:tc>
          <w:tcPr>
            <w:tcW w:w="99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15</w:t>
            </w:r>
          </w:p>
        </w:tc>
        <w:tc>
          <w:tcPr>
            <w:tcW w:w="1446"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15</w:t>
            </w:r>
          </w:p>
        </w:tc>
      </w:tr>
      <w:tr w:rsidR="00446C01" w:rsidRPr="00446C01" w:rsidTr="00446C01">
        <w:tc>
          <w:tcPr>
            <w:tcW w:w="822"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6</w:t>
            </w:r>
          </w:p>
        </w:tc>
        <w:tc>
          <w:tcPr>
            <w:tcW w:w="3300" w:type="dxa"/>
          </w:tcPr>
          <w:p w:rsidR="00446C01" w:rsidRPr="00446C01" w:rsidRDefault="00446C01" w:rsidP="00446C01">
            <w:pPr>
              <w:widowControl/>
              <w:jc w:val="both"/>
              <w:rPr>
                <w:rFonts w:eastAsia="Times New Roman"/>
                <w:kern w:val="0"/>
                <w:sz w:val="20"/>
                <w:szCs w:val="20"/>
                <w:lang w:eastAsia="ar-SA"/>
              </w:rPr>
            </w:pPr>
            <w:r w:rsidRPr="00446C01">
              <w:rPr>
                <w:rFonts w:eastAsia="Times New Roman"/>
                <w:kern w:val="0"/>
                <w:sz w:val="20"/>
                <w:szCs w:val="20"/>
                <w:lang w:eastAsia="ar-SA"/>
              </w:rPr>
              <w:t>Дети, оставшиеся без попечения родителей</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1057"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w:t>
            </w:r>
          </w:p>
        </w:tc>
        <w:tc>
          <w:tcPr>
            <w:tcW w:w="965"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2</w:t>
            </w:r>
          </w:p>
        </w:tc>
        <w:tc>
          <w:tcPr>
            <w:tcW w:w="992"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4</w:t>
            </w:r>
          </w:p>
        </w:tc>
        <w:tc>
          <w:tcPr>
            <w:tcW w:w="1446" w:type="dxa"/>
          </w:tcPr>
          <w:p w:rsidR="00446C01" w:rsidRPr="00446C01" w:rsidRDefault="00446C01" w:rsidP="00446C01">
            <w:pPr>
              <w:widowControl/>
              <w:jc w:val="center"/>
              <w:rPr>
                <w:rFonts w:eastAsia="Times New Roman"/>
                <w:kern w:val="0"/>
                <w:sz w:val="20"/>
                <w:szCs w:val="20"/>
                <w:lang w:eastAsia="ar-SA"/>
              </w:rPr>
            </w:pPr>
            <w:r w:rsidRPr="00446C01">
              <w:rPr>
                <w:rFonts w:eastAsia="Times New Roman"/>
                <w:kern w:val="0"/>
                <w:sz w:val="20"/>
                <w:szCs w:val="20"/>
                <w:lang w:eastAsia="ar-SA"/>
              </w:rPr>
              <w:t>6</w:t>
            </w:r>
          </w:p>
        </w:tc>
      </w:tr>
      <w:tr w:rsidR="00446C01" w:rsidRPr="00446C01" w:rsidTr="00446C01">
        <w:tc>
          <w:tcPr>
            <w:tcW w:w="4122" w:type="dxa"/>
            <w:gridSpan w:val="2"/>
          </w:tcPr>
          <w:p w:rsidR="00446C01" w:rsidRPr="00446C01" w:rsidRDefault="00446C01" w:rsidP="00446C01">
            <w:pPr>
              <w:widowControl/>
              <w:jc w:val="right"/>
              <w:rPr>
                <w:rFonts w:eastAsia="Times New Roman"/>
                <w:b/>
                <w:kern w:val="0"/>
                <w:sz w:val="20"/>
                <w:szCs w:val="20"/>
                <w:lang w:eastAsia="ar-SA"/>
              </w:rPr>
            </w:pPr>
            <w:r w:rsidRPr="00446C01">
              <w:rPr>
                <w:rFonts w:eastAsia="Times New Roman"/>
                <w:b/>
                <w:kern w:val="0"/>
                <w:sz w:val="20"/>
                <w:szCs w:val="20"/>
                <w:lang w:eastAsia="ar-SA"/>
              </w:rPr>
              <w:t>ИТОГО:</w:t>
            </w:r>
          </w:p>
        </w:tc>
        <w:tc>
          <w:tcPr>
            <w:tcW w:w="1057"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153</w:t>
            </w:r>
          </w:p>
        </w:tc>
        <w:tc>
          <w:tcPr>
            <w:tcW w:w="1057"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136</w:t>
            </w:r>
          </w:p>
        </w:tc>
        <w:tc>
          <w:tcPr>
            <w:tcW w:w="965"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114</w:t>
            </w:r>
          </w:p>
        </w:tc>
        <w:tc>
          <w:tcPr>
            <w:tcW w:w="992"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145</w:t>
            </w:r>
          </w:p>
        </w:tc>
        <w:tc>
          <w:tcPr>
            <w:tcW w:w="1446" w:type="dxa"/>
          </w:tcPr>
          <w:p w:rsidR="00446C01" w:rsidRPr="00446C01" w:rsidRDefault="00446C01" w:rsidP="00446C01">
            <w:pPr>
              <w:widowControl/>
              <w:jc w:val="center"/>
              <w:rPr>
                <w:rFonts w:eastAsia="Times New Roman"/>
                <w:b/>
                <w:kern w:val="0"/>
                <w:sz w:val="20"/>
                <w:szCs w:val="20"/>
                <w:lang w:eastAsia="ar-SA"/>
              </w:rPr>
            </w:pPr>
            <w:r w:rsidRPr="00446C01">
              <w:rPr>
                <w:rFonts w:eastAsia="Times New Roman"/>
                <w:b/>
                <w:kern w:val="0"/>
                <w:sz w:val="20"/>
                <w:szCs w:val="20"/>
                <w:lang w:eastAsia="ar-SA"/>
              </w:rPr>
              <w:t>154</w:t>
            </w:r>
          </w:p>
        </w:tc>
      </w:tr>
    </w:tbl>
    <w:p w:rsidR="00446C01" w:rsidRPr="00446C01" w:rsidRDefault="00446C01" w:rsidP="00446C01">
      <w:pPr>
        <w:widowControl/>
        <w:jc w:val="center"/>
        <w:rPr>
          <w:rFonts w:eastAsia="Times New Roman"/>
          <w:kern w:val="0"/>
          <w:lang w:eastAsia="ar-SA"/>
        </w:rPr>
      </w:pP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Количество детей «группы риска» в МАУДО «Центр «Креатив» ежегодно сохраняется на достаточном уровне.</w:t>
      </w:r>
    </w:p>
    <w:p w:rsidR="00E946D5" w:rsidRDefault="00E946D5" w:rsidP="00E946D5">
      <w:pPr>
        <w:widowControl/>
        <w:rPr>
          <w:rFonts w:eastAsia="Times New Roman"/>
          <w:b/>
          <w:kern w:val="0"/>
          <w:lang w:eastAsia="ar-SA"/>
        </w:rPr>
      </w:pPr>
    </w:p>
    <w:p w:rsidR="00E946D5" w:rsidRDefault="00E946D5" w:rsidP="00E946D5">
      <w:pPr>
        <w:widowControl/>
        <w:rPr>
          <w:rFonts w:eastAsia="Times New Roman"/>
          <w:b/>
          <w:kern w:val="0"/>
          <w:lang w:eastAsia="ar-SA"/>
        </w:rPr>
      </w:pPr>
      <w:r>
        <w:rPr>
          <w:rFonts w:eastAsia="Times New Roman"/>
          <w:b/>
          <w:kern w:val="0"/>
          <w:lang w:eastAsia="ar-SA"/>
        </w:rPr>
        <w:lastRenderedPageBreak/>
        <w:br/>
      </w:r>
    </w:p>
    <w:p w:rsidR="00446C01" w:rsidRPr="00E946D5" w:rsidRDefault="00446C01" w:rsidP="00E946D5">
      <w:pPr>
        <w:widowControl/>
        <w:rPr>
          <w:rFonts w:eastAsia="Times New Roman"/>
          <w:b/>
          <w:kern w:val="0"/>
          <w:lang w:eastAsia="ar-SA"/>
        </w:rPr>
      </w:pPr>
      <w:r w:rsidRPr="00E946D5">
        <w:rPr>
          <w:rFonts w:eastAsia="Times New Roman"/>
          <w:b/>
          <w:kern w:val="0"/>
          <w:lang w:eastAsia="ar-SA"/>
        </w:rPr>
        <w:t>Мероприятия по привлечению детей «группы риска»</w:t>
      </w:r>
      <w:r w:rsidR="00E946D5">
        <w:rPr>
          <w:rFonts w:eastAsia="Times New Roman"/>
          <w:b/>
          <w:kern w:val="0"/>
          <w:lang w:eastAsia="ar-SA"/>
        </w:rPr>
        <w:t xml:space="preserve"> </w:t>
      </w:r>
      <w:r w:rsidRPr="00E946D5">
        <w:rPr>
          <w:rFonts w:eastAsia="Times New Roman"/>
          <w:b/>
          <w:kern w:val="0"/>
          <w:lang w:eastAsia="ar-SA"/>
        </w:rPr>
        <w:t>в систему дополнительного образования в летний период 2017г.</w:t>
      </w:r>
    </w:p>
    <w:p w:rsidR="00446C01" w:rsidRPr="00446C01" w:rsidRDefault="00446C01" w:rsidP="00446C01">
      <w:pPr>
        <w:widowControl/>
        <w:ind w:firstLine="425"/>
        <w:jc w:val="center"/>
        <w:rPr>
          <w:rFonts w:eastAsia="Times New Roman"/>
          <w:kern w:val="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064"/>
        <w:gridCol w:w="1888"/>
        <w:gridCol w:w="1427"/>
        <w:gridCol w:w="2118"/>
      </w:tblGrid>
      <w:tr w:rsidR="00446C01" w:rsidRPr="00E946D5" w:rsidTr="00E946D5">
        <w:trPr>
          <w:tblHeader/>
        </w:trPr>
        <w:tc>
          <w:tcPr>
            <w:tcW w:w="846" w:type="dxa"/>
          </w:tcPr>
          <w:p w:rsidR="00446C01" w:rsidRPr="00E946D5" w:rsidRDefault="00446C01" w:rsidP="00446C01">
            <w:pPr>
              <w:widowControl/>
              <w:jc w:val="center"/>
              <w:rPr>
                <w:rFonts w:eastAsia="Times New Roman"/>
                <w:b/>
                <w:kern w:val="0"/>
                <w:sz w:val="20"/>
                <w:szCs w:val="20"/>
                <w:lang w:eastAsia="ar-SA"/>
              </w:rPr>
            </w:pPr>
            <w:r w:rsidRPr="00E946D5">
              <w:rPr>
                <w:rFonts w:eastAsia="Times New Roman"/>
                <w:b/>
                <w:kern w:val="0"/>
                <w:sz w:val="20"/>
                <w:szCs w:val="20"/>
                <w:lang w:eastAsia="ar-SA"/>
              </w:rPr>
              <w:t>Месяц</w:t>
            </w:r>
          </w:p>
          <w:p w:rsidR="00446C01" w:rsidRPr="00E946D5" w:rsidRDefault="00446C01" w:rsidP="00446C01">
            <w:pPr>
              <w:widowControl/>
              <w:jc w:val="center"/>
              <w:rPr>
                <w:rFonts w:eastAsia="Times New Roman"/>
                <w:b/>
                <w:kern w:val="0"/>
                <w:sz w:val="20"/>
                <w:szCs w:val="20"/>
                <w:lang w:eastAsia="ar-SA"/>
              </w:rPr>
            </w:pPr>
          </w:p>
        </w:tc>
        <w:tc>
          <w:tcPr>
            <w:tcW w:w="3064" w:type="dxa"/>
          </w:tcPr>
          <w:p w:rsidR="00446C01" w:rsidRPr="00E946D5" w:rsidRDefault="00446C01" w:rsidP="00446C01">
            <w:pPr>
              <w:widowControl/>
              <w:jc w:val="center"/>
              <w:rPr>
                <w:rFonts w:eastAsia="Times New Roman"/>
                <w:b/>
                <w:kern w:val="0"/>
                <w:sz w:val="20"/>
                <w:szCs w:val="20"/>
                <w:lang w:eastAsia="ar-SA"/>
              </w:rPr>
            </w:pPr>
            <w:r w:rsidRPr="00E946D5">
              <w:rPr>
                <w:rFonts w:eastAsia="Times New Roman"/>
                <w:b/>
                <w:kern w:val="0"/>
                <w:sz w:val="20"/>
                <w:szCs w:val="20"/>
                <w:lang w:eastAsia="ar-SA"/>
              </w:rPr>
              <w:t>Мероприятие</w:t>
            </w:r>
          </w:p>
        </w:tc>
        <w:tc>
          <w:tcPr>
            <w:tcW w:w="1888" w:type="dxa"/>
          </w:tcPr>
          <w:p w:rsidR="00446C01" w:rsidRPr="00E946D5" w:rsidRDefault="00446C01" w:rsidP="00446C01">
            <w:pPr>
              <w:widowControl/>
              <w:jc w:val="center"/>
              <w:rPr>
                <w:rFonts w:eastAsia="Times New Roman"/>
                <w:b/>
                <w:kern w:val="0"/>
                <w:sz w:val="20"/>
                <w:szCs w:val="20"/>
                <w:lang w:eastAsia="ar-SA"/>
              </w:rPr>
            </w:pPr>
            <w:r w:rsidRPr="00E946D5">
              <w:rPr>
                <w:rFonts w:eastAsia="Times New Roman"/>
                <w:b/>
                <w:kern w:val="0"/>
                <w:sz w:val="20"/>
                <w:szCs w:val="20"/>
                <w:lang w:eastAsia="ar-SA"/>
              </w:rPr>
              <w:t>Место проведения</w:t>
            </w:r>
          </w:p>
        </w:tc>
        <w:tc>
          <w:tcPr>
            <w:tcW w:w="1427" w:type="dxa"/>
          </w:tcPr>
          <w:p w:rsidR="00446C01" w:rsidRPr="00E946D5" w:rsidRDefault="00446C01" w:rsidP="00446C01">
            <w:pPr>
              <w:widowControl/>
              <w:jc w:val="center"/>
              <w:rPr>
                <w:rFonts w:eastAsia="Times New Roman"/>
                <w:b/>
                <w:kern w:val="0"/>
                <w:sz w:val="20"/>
                <w:szCs w:val="20"/>
                <w:lang w:eastAsia="ar-SA"/>
              </w:rPr>
            </w:pPr>
            <w:r w:rsidRPr="00E946D5">
              <w:rPr>
                <w:rFonts w:eastAsia="Times New Roman"/>
                <w:b/>
                <w:kern w:val="0"/>
                <w:sz w:val="20"/>
                <w:szCs w:val="20"/>
                <w:lang w:eastAsia="ar-SA"/>
              </w:rPr>
              <w:t>Количество</w:t>
            </w:r>
          </w:p>
          <w:p w:rsidR="00446C01" w:rsidRPr="00E946D5" w:rsidRDefault="00446C01" w:rsidP="00446C01">
            <w:pPr>
              <w:widowControl/>
              <w:jc w:val="center"/>
              <w:rPr>
                <w:rFonts w:eastAsia="Times New Roman"/>
                <w:b/>
                <w:kern w:val="0"/>
                <w:sz w:val="20"/>
                <w:szCs w:val="20"/>
                <w:lang w:eastAsia="ar-SA"/>
              </w:rPr>
            </w:pPr>
            <w:r w:rsidRPr="00E946D5">
              <w:rPr>
                <w:rFonts w:eastAsia="Times New Roman"/>
                <w:b/>
                <w:kern w:val="0"/>
                <w:sz w:val="20"/>
                <w:szCs w:val="20"/>
                <w:lang w:eastAsia="ar-SA"/>
              </w:rPr>
              <w:t>участников</w:t>
            </w:r>
          </w:p>
        </w:tc>
        <w:tc>
          <w:tcPr>
            <w:tcW w:w="2118" w:type="dxa"/>
          </w:tcPr>
          <w:p w:rsidR="00446C01" w:rsidRPr="00E946D5" w:rsidRDefault="00446C01" w:rsidP="00446C01">
            <w:pPr>
              <w:widowControl/>
              <w:jc w:val="center"/>
              <w:rPr>
                <w:rFonts w:eastAsia="Times New Roman"/>
                <w:b/>
                <w:kern w:val="0"/>
                <w:sz w:val="20"/>
                <w:szCs w:val="20"/>
                <w:lang w:eastAsia="ar-SA"/>
              </w:rPr>
            </w:pPr>
            <w:r w:rsidRPr="00E946D5">
              <w:rPr>
                <w:rFonts w:eastAsia="Times New Roman"/>
                <w:b/>
                <w:kern w:val="0"/>
                <w:sz w:val="20"/>
                <w:szCs w:val="20"/>
                <w:lang w:eastAsia="ar-SA"/>
              </w:rPr>
              <w:t>Ответственный</w:t>
            </w:r>
          </w:p>
        </w:tc>
      </w:tr>
      <w:tr w:rsidR="00E946D5" w:rsidRPr="00446C01" w:rsidTr="00E946D5">
        <w:tc>
          <w:tcPr>
            <w:tcW w:w="846" w:type="dxa"/>
            <w:vMerge w:val="restart"/>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Июнь</w:t>
            </w:r>
          </w:p>
          <w:p w:rsidR="00E946D5" w:rsidRPr="00446C01" w:rsidRDefault="00E946D5" w:rsidP="00E946D5">
            <w:pPr>
              <w:widowControl/>
              <w:rPr>
                <w:rFonts w:eastAsia="Times New Roman"/>
                <w:kern w:val="0"/>
                <w:sz w:val="20"/>
                <w:szCs w:val="20"/>
                <w:lang w:eastAsia="ar-SA"/>
              </w:rPr>
            </w:pPr>
          </w:p>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Летний лагерь с дневным пребыванием детей «Улыбка».</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МАУДО «Центр «Креатив»</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43 человека</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А.Н.Алексеева</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18 летних профильных отрядов.</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МАУДО «Центр «Креатив»,</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МАОУ СОШ №67 г. Челябинска</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175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Гвоздева Л.Н.</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Екимасов Ю.Н.</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Зуйкова Н.Н.</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Суздалев А.О.</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Пушкина О.В.</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Брыксина Н.С.</w:t>
            </w:r>
          </w:p>
        </w:tc>
      </w:tr>
      <w:tr w:rsidR="00E946D5" w:rsidRPr="00446C01" w:rsidTr="00E946D5">
        <w:trPr>
          <w:trHeight w:val="600"/>
        </w:trPr>
        <w:tc>
          <w:tcPr>
            <w:tcW w:w="846" w:type="dxa"/>
            <w:vMerge/>
          </w:tcPr>
          <w:p w:rsidR="00E946D5" w:rsidRPr="00446C01" w:rsidRDefault="00E946D5" w:rsidP="00E946D5">
            <w:pPr>
              <w:widowControl/>
              <w:rPr>
                <w:rFonts w:eastAsia="Times New Roman"/>
                <w:kern w:val="0"/>
                <w:sz w:val="20"/>
                <w:szCs w:val="20"/>
                <w:lang w:eastAsia="ar-SA"/>
              </w:rPr>
            </w:pPr>
          </w:p>
        </w:tc>
        <w:tc>
          <w:tcPr>
            <w:tcW w:w="3064" w:type="dxa"/>
            <w:vMerge w:val="restart"/>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Организация вечерней занятости подростков.</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Уличная площадка краеведческого музея</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20 человек</w:t>
            </w:r>
          </w:p>
          <w:p w:rsidR="00E946D5" w:rsidRPr="00446C01" w:rsidRDefault="00E946D5" w:rsidP="00E946D5">
            <w:pPr>
              <w:widowControl/>
              <w:rPr>
                <w:rFonts w:eastAsia="Times New Roman"/>
                <w:kern w:val="0"/>
                <w:sz w:val="20"/>
                <w:szCs w:val="20"/>
                <w:highlight w:val="yellow"/>
                <w:lang w:eastAsia="ar-SA"/>
              </w:rPr>
            </w:pP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А.О. Суздалев</w:t>
            </w:r>
          </w:p>
          <w:p w:rsidR="00E946D5" w:rsidRPr="00446C01" w:rsidRDefault="00E946D5" w:rsidP="00E946D5">
            <w:pPr>
              <w:widowControl/>
              <w:rPr>
                <w:rFonts w:eastAsia="Times New Roman"/>
                <w:kern w:val="0"/>
                <w:sz w:val="20"/>
                <w:szCs w:val="20"/>
                <w:lang w:eastAsia="ar-SA"/>
              </w:rPr>
            </w:pPr>
          </w:p>
        </w:tc>
      </w:tr>
      <w:tr w:rsidR="00E946D5" w:rsidRPr="00446C01" w:rsidTr="00E946D5">
        <w:trPr>
          <w:trHeight w:val="600"/>
        </w:trPr>
        <w:tc>
          <w:tcPr>
            <w:tcW w:w="846" w:type="dxa"/>
            <w:vMerge/>
          </w:tcPr>
          <w:p w:rsidR="00E946D5" w:rsidRPr="00446C01" w:rsidRDefault="00E946D5" w:rsidP="00E946D5">
            <w:pPr>
              <w:widowControl/>
              <w:rPr>
                <w:rFonts w:eastAsia="Times New Roman"/>
                <w:kern w:val="0"/>
                <w:sz w:val="20"/>
                <w:szCs w:val="20"/>
                <w:lang w:eastAsia="ar-SA"/>
              </w:rPr>
            </w:pPr>
          </w:p>
        </w:tc>
        <w:tc>
          <w:tcPr>
            <w:tcW w:w="3064" w:type="dxa"/>
            <w:vMerge/>
          </w:tcPr>
          <w:p w:rsidR="00E946D5" w:rsidRPr="00446C01" w:rsidRDefault="00E946D5" w:rsidP="00E946D5">
            <w:pPr>
              <w:widowControl/>
              <w:rPr>
                <w:rFonts w:eastAsia="Times New Roman"/>
                <w:kern w:val="0"/>
                <w:sz w:val="20"/>
                <w:szCs w:val="20"/>
                <w:lang w:eastAsia="ar-SA"/>
              </w:rPr>
            </w:pP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ДК ЖД</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30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Л.Н. Гвоздева</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Открытие ЛОК «День здоровья и день защиты детей»</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Ул. Кирова, сцена у Главпочтамта</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200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А.В. Панфилова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С.В. Угрюмова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Н.Л. Мурсатова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О.В. Пушкина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Л.С.Корниенко</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tabs>
                <w:tab w:val="left" w:pos="143"/>
              </w:tabs>
              <w:rPr>
                <w:rFonts w:eastAsia="Times New Roman"/>
                <w:kern w:val="0"/>
                <w:sz w:val="20"/>
                <w:szCs w:val="20"/>
                <w:lang w:eastAsia="ar-SA"/>
              </w:rPr>
            </w:pPr>
            <w:r w:rsidRPr="00446C01">
              <w:rPr>
                <w:rFonts w:eastAsia="Times New Roman"/>
                <w:kern w:val="0"/>
                <w:sz w:val="20"/>
                <w:szCs w:val="20"/>
                <w:lang w:eastAsia="ar-SA"/>
              </w:rPr>
              <w:t>Организация и проведение мероприятий для летнего лагеря с дневным пребыванием детей «Улыбка»:</w:t>
            </w:r>
          </w:p>
          <w:p w:rsidR="00E946D5" w:rsidRPr="00446C01" w:rsidRDefault="00E946D5" w:rsidP="00E946D5">
            <w:pPr>
              <w:widowControl/>
              <w:numPr>
                <w:ilvl w:val="0"/>
                <w:numId w:val="16"/>
              </w:numPr>
              <w:tabs>
                <w:tab w:val="left" w:pos="143"/>
              </w:tabs>
              <w:suppressAutoHyphens w:val="0"/>
              <w:ind w:left="0" w:firstLine="0"/>
              <w:contextualSpacing/>
              <w:rPr>
                <w:rFonts w:eastAsia="Calibri"/>
                <w:kern w:val="0"/>
                <w:sz w:val="20"/>
                <w:szCs w:val="20"/>
                <w:lang w:eastAsia="ar-SA"/>
              </w:rPr>
            </w:pPr>
            <w:r w:rsidRPr="00446C01">
              <w:rPr>
                <w:rFonts w:eastAsia="Calibri"/>
                <w:kern w:val="0"/>
                <w:sz w:val="20"/>
                <w:szCs w:val="20"/>
                <w:lang w:eastAsia="ar-SA"/>
              </w:rPr>
              <w:t>Открытие лагеря «Улыбка»</w:t>
            </w:r>
          </w:p>
          <w:p w:rsidR="00E946D5" w:rsidRPr="00446C01" w:rsidRDefault="00E946D5" w:rsidP="00E946D5">
            <w:pPr>
              <w:widowControl/>
              <w:numPr>
                <w:ilvl w:val="0"/>
                <w:numId w:val="16"/>
              </w:numPr>
              <w:tabs>
                <w:tab w:val="left" w:pos="143"/>
              </w:tabs>
              <w:suppressAutoHyphens w:val="0"/>
              <w:ind w:left="0" w:firstLine="0"/>
              <w:contextualSpacing/>
              <w:rPr>
                <w:rFonts w:eastAsia="Calibri"/>
                <w:kern w:val="0"/>
                <w:sz w:val="20"/>
                <w:szCs w:val="20"/>
                <w:lang w:eastAsia="ar-SA"/>
              </w:rPr>
            </w:pPr>
            <w:r w:rsidRPr="00446C01">
              <w:rPr>
                <w:rFonts w:eastAsia="Calibri"/>
                <w:kern w:val="0"/>
                <w:sz w:val="20"/>
                <w:szCs w:val="20"/>
                <w:lang w:eastAsia="ar-SA"/>
              </w:rPr>
              <w:t>Игровая программа «День ГТО»</w:t>
            </w:r>
          </w:p>
          <w:p w:rsidR="00E946D5" w:rsidRPr="00446C01" w:rsidRDefault="00E946D5" w:rsidP="00E946D5">
            <w:pPr>
              <w:widowControl/>
              <w:numPr>
                <w:ilvl w:val="0"/>
                <w:numId w:val="16"/>
              </w:numPr>
              <w:tabs>
                <w:tab w:val="left" w:pos="143"/>
              </w:tabs>
              <w:suppressAutoHyphens w:val="0"/>
              <w:ind w:left="0" w:firstLine="0"/>
              <w:contextualSpacing/>
              <w:rPr>
                <w:rFonts w:eastAsia="Calibri"/>
                <w:kern w:val="0"/>
                <w:sz w:val="20"/>
                <w:szCs w:val="20"/>
                <w:lang w:eastAsia="ar-SA"/>
              </w:rPr>
            </w:pPr>
            <w:r w:rsidRPr="00446C01">
              <w:rPr>
                <w:rFonts w:eastAsia="Calibri"/>
                <w:kern w:val="0"/>
                <w:sz w:val="20"/>
                <w:szCs w:val="20"/>
                <w:lang w:eastAsia="ar-SA"/>
              </w:rPr>
              <w:t>Игровая программа по правилам дорожного движения( с участием инспектора по пропоганде БДД ОГИБДД УМВД России по г. Челябинску,старшего лейтенанта полиции Гриценко Н.Л.)</w:t>
            </w:r>
          </w:p>
          <w:p w:rsidR="00E946D5" w:rsidRPr="00446C01" w:rsidRDefault="00E946D5" w:rsidP="00E946D5">
            <w:pPr>
              <w:widowControl/>
              <w:numPr>
                <w:ilvl w:val="0"/>
                <w:numId w:val="16"/>
              </w:numPr>
              <w:tabs>
                <w:tab w:val="left" w:pos="143"/>
              </w:tabs>
              <w:suppressAutoHyphens w:val="0"/>
              <w:ind w:left="0" w:firstLine="0"/>
              <w:contextualSpacing/>
              <w:rPr>
                <w:rFonts w:eastAsia="Calibri"/>
                <w:kern w:val="0"/>
                <w:sz w:val="20"/>
                <w:szCs w:val="20"/>
                <w:lang w:eastAsia="ar-SA"/>
              </w:rPr>
            </w:pPr>
            <w:r w:rsidRPr="00446C01">
              <w:rPr>
                <w:rFonts w:eastAsia="Calibri"/>
                <w:kern w:val="0"/>
                <w:sz w:val="20"/>
                <w:szCs w:val="20"/>
                <w:lang w:eastAsia="ar-SA"/>
              </w:rPr>
              <w:t>Игровая программа «День Нептуна»</w:t>
            </w:r>
          </w:p>
          <w:p w:rsidR="00E946D5" w:rsidRPr="00446C01" w:rsidRDefault="00E946D5" w:rsidP="00E946D5">
            <w:pPr>
              <w:widowControl/>
              <w:numPr>
                <w:ilvl w:val="0"/>
                <w:numId w:val="16"/>
              </w:numPr>
              <w:tabs>
                <w:tab w:val="left" w:pos="143"/>
              </w:tabs>
              <w:suppressAutoHyphens w:val="0"/>
              <w:ind w:left="0" w:firstLine="0"/>
              <w:contextualSpacing/>
              <w:rPr>
                <w:rFonts w:eastAsia="Calibri"/>
                <w:kern w:val="0"/>
                <w:sz w:val="20"/>
                <w:szCs w:val="20"/>
                <w:lang w:eastAsia="ar-SA"/>
              </w:rPr>
            </w:pPr>
            <w:r w:rsidRPr="00446C01">
              <w:rPr>
                <w:rFonts w:eastAsia="Calibri"/>
                <w:kern w:val="0"/>
                <w:sz w:val="20"/>
                <w:szCs w:val="20"/>
                <w:lang w:eastAsia="ar-SA"/>
              </w:rPr>
              <w:t>Закрытие лагеря «Улыбка»</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Ул. Пушкина,</w:t>
            </w:r>
            <w:r>
              <w:rPr>
                <w:rFonts w:eastAsia="Times New Roman"/>
                <w:kern w:val="0"/>
                <w:sz w:val="20"/>
                <w:szCs w:val="20"/>
                <w:lang w:eastAsia="ar-SA"/>
              </w:rPr>
              <w:t xml:space="preserve"> </w:t>
            </w:r>
            <w:r w:rsidRPr="00446C01">
              <w:rPr>
                <w:rFonts w:eastAsia="Times New Roman"/>
                <w:kern w:val="0"/>
                <w:sz w:val="20"/>
                <w:szCs w:val="20"/>
                <w:lang w:eastAsia="ar-SA"/>
              </w:rPr>
              <w:t>48</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43 человека</w:t>
            </w:r>
          </w:p>
          <w:p w:rsidR="00E946D5" w:rsidRPr="00446C01" w:rsidRDefault="00E946D5" w:rsidP="00E946D5">
            <w:pPr>
              <w:widowControl/>
              <w:rPr>
                <w:rFonts w:eastAsia="Times New Roman"/>
                <w:kern w:val="0"/>
                <w:sz w:val="20"/>
                <w:szCs w:val="20"/>
                <w:lang w:eastAsia="ar-SA"/>
              </w:rPr>
            </w:pPr>
          </w:p>
          <w:p w:rsidR="00E946D5" w:rsidRPr="00446C01" w:rsidRDefault="00E946D5" w:rsidP="00E946D5">
            <w:pPr>
              <w:widowControl/>
              <w:rPr>
                <w:rFonts w:eastAsia="Times New Roman"/>
                <w:kern w:val="0"/>
                <w:sz w:val="20"/>
                <w:szCs w:val="20"/>
                <w:lang w:eastAsia="ar-SA"/>
              </w:rPr>
            </w:pPr>
          </w:p>
          <w:p w:rsidR="00E946D5" w:rsidRPr="00446C01" w:rsidRDefault="00E946D5" w:rsidP="00E946D5">
            <w:pPr>
              <w:widowControl/>
              <w:rPr>
                <w:rFonts w:eastAsia="Times New Roman"/>
                <w:kern w:val="0"/>
                <w:sz w:val="20"/>
                <w:szCs w:val="20"/>
                <w:lang w:eastAsia="ar-SA"/>
              </w:rPr>
            </w:pP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А.Н.Алексеева</w:t>
            </w:r>
          </w:p>
          <w:p w:rsidR="00E946D5" w:rsidRPr="00446C01" w:rsidRDefault="00E946D5" w:rsidP="00E946D5">
            <w:pPr>
              <w:widowControl/>
              <w:rPr>
                <w:rFonts w:eastAsia="Times New Roman"/>
                <w:kern w:val="0"/>
                <w:sz w:val="20"/>
                <w:szCs w:val="20"/>
                <w:lang w:eastAsia="ar-SA"/>
              </w:rPr>
            </w:pP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Танцевально –игровая программа «Мы едины-мы непобедимы», посвященная празднованию Дня России</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МАОУ «СОШ №8»</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 xml:space="preserve"> 70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А.В. Панфилова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Спортивно-игровая программа «Веселая спартакиада»</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МАОУ «СОШ №8»</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 xml:space="preserve"> 170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А.В. Панфилова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Беседа «Не сбейся с пути»</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 xml:space="preserve">Пушкина,48 </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15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Гвоздева Л.С.</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Игровая программа «Веселая тусовочка»</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Пушкина,48 (двор)</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30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Зуйкова Н.Н.</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Игровая программа «А вам слабо?»</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Пушкина,48 (двор)</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20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Брыксина Н.С.</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Закрытие ЛОК Центрального района г. Челябинска</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Ул. Кирова, сцена у Главпочтампта</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 xml:space="preserve"> 200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А.В. Панфилова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Т.Л. Дмитренко</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lastRenderedPageBreak/>
              <w:t>О.В. Пушкина</w:t>
            </w:r>
          </w:p>
          <w:p w:rsidR="00E946D5" w:rsidRPr="00446C01" w:rsidRDefault="00E946D5" w:rsidP="00E946D5">
            <w:pPr>
              <w:widowControl/>
              <w:rPr>
                <w:rFonts w:eastAsia="Times New Roman"/>
                <w:kern w:val="0"/>
                <w:sz w:val="20"/>
                <w:szCs w:val="20"/>
                <w:lang w:eastAsia="ar-SA"/>
              </w:rPr>
            </w:pP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Концерт, посвященный  Дню памяти и скорби</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ДК ЖД</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25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О.В. Пушкина</w:t>
            </w:r>
          </w:p>
          <w:p w:rsidR="00E946D5" w:rsidRPr="00446C01" w:rsidRDefault="00E946D5" w:rsidP="00E946D5">
            <w:pPr>
              <w:widowControl/>
              <w:rPr>
                <w:rFonts w:eastAsia="Times New Roman"/>
                <w:kern w:val="0"/>
                <w:sz w:val="20"/>
                <w:szCs w:val="20"/>
                <w:lang w:eastAsia="ar-SA"/>
              </w:rPr>
            </w:pP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Концерт, посвященный  празднованию Дня России</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ЦПКиО им. Ю.А. Гагарина</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25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О.В. Пушкина</w:t>
            </w:r>
          </w:p>
          <w:p w:rsidR="00E946D5" w:rsidRPr="00446C01" w:rsidRDefault="00E946D5" w:rsidP="00E946D5">
            <w:pPr>
              <w:widowControl/>
              <w:rPr>
                <w:rFonts w:eastAsia="Times New Roman"/>
                <w:kern w:val="0"/>
                <w:sz w:val="20"/>
                <w:szCs w:val="20"/>
                <w:lang w:eastAsia="ar-SA"/>
              </w:rPr>
            </w:pP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Городской конкурс творчества по безопасности дорожного движения «На страже безопасности дорог»</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Пушкина,48</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12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А.Н.Алексеева</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Организация работы раздела «Подросток»: нормативно-правовое обеспечение акции,  телефоны доверия. Онлайн опрос для родителей «Отдых в лагере», статьи для родителей «5 причин по которым стоит отправить ребенка в лагерь»; «Как правильно выбрать лагерь для ребенка».</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Сайт МАУДО «Центр «Креатив», группа ВК</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600 человек</w:t>
            </w:r>
          </w:p>
          <w:p w:rsidR="00E946D5" w:rsidRPr="00446C01" w:rsidRDefault="00E946D5" w:rsidP="00E946D5">
            <w:pPr>
              <w:widowControl/>
              <w:rPr>
                <w:rFonts w:eastAsia="Times New Roman"/>
                <w:kern w:val="0"/>
                <w:sz w:val="20"/>
                <w:szCs w:val="20"/>
                <w:lang w:eastAsia="ar-SA"/>
              </w:rPr>
            </w:pPr>
          </w:p>
          <w:p w:rsidR="00E946D5" w:rsidRPr="00446C01" w:rsidRDefault="00E946D5" w:rsidP="00E946D5">
            <w:pPr>
              <w:widowControl/>
              <w:rPr>
                <w:rFonts w:eastAsia="Times New Roman"/>
                <w:kern w:val="0"/>
                <w:sz w:val="20"/>
                <w:szCs w:val="20"/>
                <w:lang w:eastAsia="ar-SA"/>
              </w:rPr>
            </w:pP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263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А.В. Панфилова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О.Е.Чижова</w:t>
            </w:r>
          </w:p>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Я.О.Рябов</w:t>
            </w:r>
          </w:p>
        </w:tc>
      </w:tr>
      <w:tr w:rsidR="00E946D5" w:rsidRPr="00446C01" w:rsidTr="00E946D5">
        <w:tc>
          <w:tcPr>
            <w:tcW w:w="846" w:type="dxa"/>
            <w:vMerge/>
          </w:tcPr>
          <w:p w:rsidR="00E946D5" w:rsidRPr="00446C01" w:rsidRDefault="00E946D5" w:rsidP="00E946D5">
            <w:pPr>
              <w:widowControl/>
              <w:rPr>
                <w:rFonts w:eastAsia="Times New Roman"/>
                <w:kern w:val="0"/>
                <w:sz w:val="20"/>
                <w:szCs w:val="20"/>
                <w:lang w:eastAsia="ar-SA"/>
              </w:rPr>
            </w:pPr>
          </w:p>
        </w:tc>
        <w:tc>
          <w:tcPr>
            <w:tcW w:w="3064"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Родительское собрание летней творческой смены «Креатив Фест»</w:t>
            </w:r>
          </w:p>
        </w:tc>
        <w:tc>
          <w:tcPr>
            <w:tcW w:w="188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Пушкина,48</w:t>
            </w:r>
          </w:p>
        </w:tc>
        <w:tc>
          <w:tcPr>
            <w:tcW w:w="1427"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35 человек</w:t>
            </w:r>
          </w:p>
        </w:tc>
        <w:tc>
          <w:tcPr>
            <w:tcW w:w="2118" w:type="dxa"/>
          </w:tcPr>
          <w:p w:rsidR="00E946D5" w:rsidRPr="00446C01" w:rsidRDefault="00E946D5" w:rsidP="00E946D5">
            <w:pPr>
              <w:widowControl/>
              <w:rPr>
                <w:rFonts w:eastAsia="Times New Roman"/>
                <w:kern w:val="0"/>
                <w:sz w:val="20"/>
                <w:szCs w:val="20"/>
                <w:lang w:eastAsia="ar-SA"/>
              </w:rPr>
            </w:pPr>
            <w:r w:rsidRPr="00446C01">
              <w:rPr>
                <w:rFonts w:eastAsia="Times New Roman"/>
                <w:kern w:val="0"/>
                <w:sz w:val="20"/>
                <w:szCs w:val="20"/>
                <w:lang w:eastAsia="ar-SA"/>
              </w:rPr>
              <w:t>Д.Б. Попов</w:t>
            </w:r>
          </w:p>
        </w:tc>
      </w:tr>
      <w:tr w:rsidR="00446C01" w:rsidRPr="00446C01" w:rsidTr="00E946D5">
        <w:trPr>
          <w:trHeight w:val="1050"/>
        </w:trPr>
        <w:tc>
          <w:tcPr>
            <w:tcW w:w="846" w:type="dxa"/>
            <w:vMerge w:val="restart"/>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Июль</w:t>
            </w:r>
          </w:p>
        </w:tc>
        <w:tc>
          <w:tcPr>
            <w:tcW w:w="3064" w:type="dxa"/>
            <w:vMerge w:val="restart"/>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Организация работы раздела «Подросток»: статьи для подростков «Безопасность в интернете», «Тебе трудно общаться с родителями».</w:t>
            </w:r>
          </w:p>
        </w:tc>
        <w:tc>
          <w:tcPr>
            <w:tcW w:w="188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Сайт МАУДО «Центр «Креатив»</w:t>
            </w:r>
          </w:p>
        </w:tc>
        <w:tc>
          <w:tcPr>
            <w:tcW w:w="1427"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600 человек</w:t>
            </w:r>
          </w:p>
        </w:tc>
        <w:tc>
          <w:tcPr>
            <w:tcW w:w="2118" w:type="dxa"/>
            <w:vMerge w:val="restart"/>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Л.П.</w:t>
            </w:r>
            <w:r w:rsidR="00E946D5">
              <w:rPr>
                <w:rFonts w:eastAsia="Times New Roman"/>
                <w:kern w:val="0"/>
                <w:sz w:val="20"/>
                <w:szCs w:val="20"/>
                <w:lang w:eastAsia="ar-SA"/>
              </w:rPr>
              <w:t xml:space="preserve"> </w:t>
            </w:r>
            <w:r w:rsidRPr="00446C01">
              <w:rPr>
                <w:rFonts w:eastAsia="Times New Roman"/>
                <w:kern w:val="0"/>
                <w:sz w:val="20"/>
                <w:szCs w:val="20"/>
                <w:lang w:eastAsia="ar-SA"/>
              </w:rPr>
              <w:t>Серебренникова</w:t>
            </w:r>
          </w:p>
        </w:tc>
      </w:tr>
      <w:tr w:rsidR="00446C01" w:rsidRPr="00446C01" w:rsidTr="00E946D5">
        <w:trPr>
          <w:trHeight w:val="1050"/>
        </w:trPr>
        <w:tc>
          <w:tcPr>
            <w:tcW w:w="846" w:type="dxa"/>
            <w:vMerge/>
          </w:tcPr>
          <w:p w:rsidR="00446C01" w:rsidRPr="00446C01" w:rsidRDefault="00446C01" w:rsidP="00E946D5">
            <w:pPr>
              <w:widowControl/>
              <w:rPr>
                <w:rFonts w:eastAsia="Times New Roman"/>
                <w:kern w:val="0"/>
                <w:sz w:val="20"/>
                <w:szCs w:val="20"/>
                <w:lang w:eastAsia="ar-SA"/>
              </w:rPr>
            </w:pPr>
          </w:p>
        </w:tc>
        <w:tc>
          <w:tcPr>
            <w:tcW w:w="3064" w:type="dxa"/>
            <w:vMerge/>
          </w:tcPr>
          <w:p w:rsidR="00446C01" w:rsidRPr="00446C01" w:rsidRDefault="00446C01" w:rsidP="00E946D5">
            <w:pPr>
              <w:widowControl/>
              <w:rPr>
                <w:rFonts w:eastAsia="Times New Roman"/>
                <w:kern w:val="0"/>
                <w:sz w:val="20"/>
                <w:szCs w:val="20"/>
                <w:lang w:eastAsia="ar-SA"/>
              </w:rPr>
            </w:pPr>
          </w:p>
        </w:tc>
        <w:tc>
          <w:tcPr>
            <w:tcW w:w="188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Сайт ВК</w:t>
            </w:r>
          </w:p>
        </w:tc>
        <w:tc>
          <w:tcPr>
            <w:tcW w:w="1427"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263 человека</w:t>
            </w:r>
          </w:p>
        </w:tc>
        <w:tc>
          <w:tcPr>
            <w:tcW w:w="2118" w:type="dxa"/>
            <w:vMerge/>
          </w:tcPr>
          <w:p w:rsidR="00446C01" w:rsidRPr="00446C01" w:rsidRDefault="00446C01" w:rsidP="00E946D5">
            <w:pPr>
              <w:widowControl/>
              <w:rPr>
                <w:rFonts w:eastAsia="Times New Roman"/>
                <w:kern w:val="0"/>
                <w:sz w:val="20"/>
                <w:szCs w:val="20"/>
                <w:highlight w:val="yellow"/>
                <w:lang w:eastAsia="ar-SA"/>
              </w:rPr>
            </w:pPr>
          </w:p>
        </w:tc>
      </w:tr>
      <w:tr w:rsidR="00446C01" w:rsidRPr="00446C01" w:rsidTr="00E946D5">
        <w:tc>
          <w:tcPr>
            <w:tcW w:w="846" w:type="dxa"/>
            <w:vMerge w:val="restart"/>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Август</w:t>
            </w:r>
          </w:p>
        </w:tc>
        <w:tc>
          <w:tcPr>
            <w:tcW w:w="3064"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Летняя творческая смена «Креатив Фест»</w:t>
            </w:r>
          </w:p>
        </w:tc>
        <w:tc>
          <w:tcPr>
            <w:tcW w:w="188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ДОЛ «Орленок» оз.</w:t>
            </w:r>
            <w:r w:rsidR="00E946D5">
              <w:rPr>
                <w:rFonts w:eastAsia="Times New Roman"/>
                <w:kern w:val="0"/>
                <w:sz w:val="20"/>
                <w:szCs w:val="20"/>
                <w:lang w:eastAsia="ar-SA"/>
              </w:rPr>
              <w:t xml:space="preserve"> </w:t>
            </w:r>
            <w:r w:rsidRPr="00446C01">
              <w:rPr>
                <w:rFonts w:eastAsia="Times New Roman"/>
                <w:kern w:val="0"/>
                <w:sz w:val="20"/>
                <w:szCs w:val="20"/>
                <w:lang w:eastAsia="ar-SA"/>
              </w:rPr>
              <w:t>Увильды</w:t>
            </w:r>
          </w:p>
        </w:tc>
        <w:tc>
          <w:tcPr>
            <w:tcW w:w="1427" w:type="dxa"/>
          </w:tcPr>
          <w:p w:rsidR="00446C01" w:rsidRPr="00446C01" w:rsidRDefault="00446C01" w:rsidP="00E946D5">
            <w:pPr>
              <w:widowControl/>
              <w:rPr>
                <w:rFonts w:eastAsia="Times New Roman"/>
                <w:kern w:val="0"/>
                <w:sz w:val="20"/>
                <w:szCs w:val="20"/>
                <w:highlight w:val="yellow"/>
                <w:lang w:eastAsia="ar-SA"/>
              </w:rPr>
            </w:pPr>
            <w:r w:rsidRPr="00446C01">
              <w:rPr>
                <w:rFonts w:eastAsia="Times New Roman"/>
                <w:kern w:val="0"/>
                <w:sz w:val="20"/>
                <w:szCs w:val="20"/>
                <w:lang w:eastAsia="ar-SA"/>
              </w:rPr>
              <w:t>100 человек</w:t>
            </w:r>
          </w:p>
        </w:tc>
        <w:tc>
          <w:tcPr>
            <w:tcW w:w="2118" w:type="dxa"/>
          </w:tcPr>
          <w:p w:rsidR="00446C01" w:rsidRPr="00446C01" w:rsidRDefault="00446C01" w:rsidP="00E946D5">
            <w:pPr>
              <w:widowControl/>
              <w:rPr>
                <w:rFonts w:eastAsia="Times New Roman"/>
                <w:kern w:val="0"/>
                <w:sz w:val="20"/>
                <w:szCs w:val="20"/>
                <w:highlight w:val="yellow"/>
                <w:lang w:eastAsia="ar-SA"/>
              </w:rPr>
            </w:pPr>
            <w:r w:rsidRPr="00446C01">
              <w:rPr>
                <w:rFonts w:eastAsia="Times New Roman"/>
                <w:kern w:val="0"/>
                <w:sz w:val="20"/>
                <w:szCs w:val="20"/>
                <w:lang w:eastAsia="ar-SA"/>
              </w:rPr>
              <w:t>Д.Б.Попов</w:t>
            </w:r>
          </w:p>
        </w:tc>
      </w:tr>
      <w:tr w:rsidR="00446C01" w:rsidRPr="00446C01" w:rsidTr="00E946D5">
        <w:trPr>
          <w:trHeight w:val="1343"/>
        </w:trPr>
        <w:tc>
          <w:tcPr>
            <w:tcW w:w="846" w:type="dxa"/>
            <w:vMerge/>
          </w:tcPr>
          <w:p w:rsidR="00446C01" w:rsidRPr="00446C01" w:rsidRDefault="00446C01" w:rsidP="00E946D5">
            <w:pPr>
              <w:widowControl/>
              <w:rPr>
                <w:rFonts w:eastAsia="Times New Roman"/>
                <w:kern w:val="0"/>
                <w:sz w:val="20"/>
                <w:szCs w:val="20"/>
                <w:lang w:eastAsia="ar-SA"/>
              </w:rPr>
            </w:pPr>
          </w:p>
        </w:tc>
        <w:tc>
          <w:tcPr>
            <w:tcW w:w="3064" w:type="dxa"/>
            <w:vMerge w:val="restart"/>
          </w:tcPr>
          <w:p w:rsidR="00446C01" w:rsidRPr="00446C01" w:rsidRDefault="00446C01" w:rsidP="00E946D5">
            <w:pPr>
              <w:widowControl/>
              <w:shd w:val="clear" w:color="auto" w:fill="FFFFFF"/>
              <w:spacing w:before="100" w:beforeAutospacing="1"/>
              <w:rPr>
                <w:rFonts w:ascii="Tahoma" w:eastAsia="Times New Roman" w:hAnsi="Tahoma" w:cs="Tahoma"/>
                <w:color w:val="000000"/>
                <w:kern w:val="0"/>
                <w:sz w:val="20"/>
                <w:szCs w:val="20"/>
                <w:lang w:eastAsia="ar-SA"/>
              </w:rPr>
            </w:pPr>
            <w:r w:rsidRPr="00446C01">
              <w:rPr>
                <w:rFonts w:eastAsia="Times New Roman"/>
                <w:kern w:val="0"/>
                <w:sz w:val="20"/>
                <w:szCs w:val="20"/>
                <w:lang w:eastAsia="ar-SA"/>
              </w:rPr>
              <w:t>Организация работы раздела «Подросток»: статья «</w:t>
            </w:r>
            <w:r w:rsidRPr="00446C01">
              <w:rPr>
                <w:rFonts w:eastAsia="Times New Roman"/>
                <w:bCs/>
                <w:iCs/>
                <w:color w:val="000000"/>
                <w:kern w:val="0"/>
                <w:sz w:val="20"/>
                <w:szCs w:val="20"/>
                <w:lang w:eastAsia="ar-SA"/>
              </w:rPr>
              <w:t>Вредные привычки у детей. Профилактика вредных привычек»</w:t>
            </w:r>
            <w:r w:rsidRPr="00446C01">
              <w:rPr>
                <w:rFonts w:eastAsia="Times New Roman"/>
                <w:kern w:val="0"/>
                <w:sz w:val="20"/>
                <w:szCs w:val="20"/>
                <w:lang w:eastAsia="ar-SA"/>
              </w:rPr>
              <w:t>», советы родителям подростка, памятка  о вреде курения.</w:t>
            </w:r>
          </w:p>
        </w:tc>
        <w:tc>
          <w:tcPr>
            <w:tcW w:w="188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Сайт МАУДО «Центр «Креатив»</w:t>
            </w:r>
          </w:p>
        </w:tc>
        <w:tc>
          <w:tcPr>
            <w:tcW w:w="1427"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600 человек</w:t>
            </w:r>
          </w:p>
        </w:tc>
        <w:tc>
          <w:tcPr>
            <w:tcW w:w="2118" w:type="dxa"/>
            <w:vMerge w:val="restart"/>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И.С Казанцева</w:t>
            </w:r>
          </w:p>
        </w:tc>
      </w:tr>
      <w:tr w:rsidR="00446C01" w:rsidRPr="00446C01" w:rsidTr="00E946D5">
        <w:trPr>
          <w:trHeight w:val="1342"/>
        </w:trPr>
        <w:tc>
          <w:tcPr>
            <w:tcW w:w="846" w:type="dxa"/>
            <w:vMerge/>
          </w:tcPr>
          <w:p w:rsidR="00446C01" w:rsidRPr="00446C01" w:rsidRDefault="00446C01" w:rsidP="00E946D5">
            <w:pPr>
              <w:widowControl/>
              <w:rPr>
                <w:rFonts w:eastAsia="Times New Roman"/>
                <w:kern w:val="0"/>
                <w:sz w:val="20"/>
                <w:szCs w:val="20"/>
                <w:lang w:eastAsia="ar-SA"/>
              </w:rPr>
            </w:pPr>
          </w:p>
        </w:tc>
        <w:tc>
          <w:tcPr>
            <w:tcW w:w="3064" w:type="dxa"/>
            <w:vMerge/>
          </w:tcPr>
          <w:p w:rsidR="00446C01" w:rsidRPr="00446C01" w:rsidRDefault="00446C01" w:rsidP="00E946D5">
            <w:pPr>
              <w:widowControl/>
              <w:shd w:val="clear" w:color="auto" w:fill="FFFFFF"/>
              <w:spacing w:before="100" w:beforeAutospacing="1"/>
              <w:rPr>
                <w:rFonts w:eastAsia="Times New Roman"/>
                <w:kern w:val="0"/>
                <w:sz w:val="20"/>
                <w:szCs w:val="20"/>
                <w:lang w:eastAsia="ar-SA"/>
              </w:rPr>
            </w:pPr>
          </w:p>
        </w:tc>
        <w:tc>
          <w:tcPr>
            <w:tcW w:w="188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Группа ВК</w:t>
            </w:r>
          </w:p>
        </w:tc>
        <w:tc>
          <w:tcPr>
            <w:tcW w:w="1427"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263 человека</w:t>
            </w:r>
          </w:p>
        </w:tc>
        <w:tc>
          <w:tcPr>
            <w:tcW w:w="2118" w:type="dxa"/>
            <w:vMerge/>
          </w:tcPr>
          <w:p w:rsidR="00446C01" w:rsidRPr="00446C01" w:rsidRDefault="00446C01" w:rsidP="00E946D5">
            <w:pPr>
              <w:widowControl/>
              <w:rPr>
                <w:rFonts w:eastAsia="Times New Roman"/>
                <w:kern w:val="0"/>
                <w:sz w:val="20"/>
                <w:szCs w:val="20"/>
                <w:lang w:eastAsia="ar-SA"/>
              </w:rPr>
            </w:pPr>
          </w:p>
        </w:tc>
      </w:tr>
      <w:tr w:rsidR="00446C01" w:rsidRPr="00446C01" w:rsidTr="00E946D5">
        <w:trPr>
          <w:trHeight w:val="600"/>
        </w:trPr>
        <w:tc>
          <w:tcPr>
            <w:tcW w:w="846" w:type="dxa"/>
            <w:vMerge/>
          </w:tcPr>
          <w:p w:rsidR="00446C01" w:rsidRPr="00446C01" w:rsidRDefault="00446C01" w:rsidP="00E946D5">
            <w:pPr>
              <w:widowControl/>
              <w:rPr>
                <w:rFonts w:eastAsia="Times New Roman"/>
                <w:kern w:val="0"/>
                <w:sz w:val="20"/>
                <w:szCs w:val="20"/>
                <w:lang w:eastAsia="ar-SA"/>
              </w:rPr>
            </w:pPr>
          </w:p>
        </w:tc>
        <w:tc>
          <w:tcPr>
            <w:tcW w:w="3064" w:type="dxa"/>
            <w:vMerge w:val="restart"/>
          </w:tcPr>
          <w:p w:rsidR="00446C01" w:rsidRPr="00446C01" w:rsidRDefault="00446C01" w:rsidP="00E946D5">
            <w:pPr>
              <w:widowControl/>
              <w:shd w:val="clear" w:color="auto" w:fill="FFFFFF"/>
              <w:spacing w:before="100" w:beforeAutospacing="1"/>
              <w:rPr>
                <w:rFonts w:eastAsia="Times New Roman"/>
                <w:kern w:val="0"/>
                <w:sz w:val="20"/>
                <w:szCs w:val="20"/>
                <w:lang w:eastAsia="ar-SA"/>
              </w:rPr>
            </w:pPr>
            <w:r w:rsidRPr="00446C01">
              <w:rPr>
                <w:rFonts w:eastAsia="Times New Roman"/>
                <w:kern w:val="0"/>
                <w:sz w:val="20"/>
                <w:szCs w:val="20"/>
                <w:lang w:eastAsia="ar-SA"/>
              </w:rPr>
              <w:t>Организация вечерней занятости подростков.</w:t>
            </w:r>
          </w:p>
        </w:tc>
        <w:tc>
          <w:tcPr>
            <w:tcW w:w="188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Уличная площадка краеведческого музея</w:t>
            </w:r>
          </w:p>
        </w:tc>
        <w:tc>
          <w:tcPr>
            <w:tcW w:w="1427"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20 человек</w:t>
            </w:r>
          </w:p>
          <w:p w:rsidR="00446C01" w:rsidRPr="00446C01" w:rsidRDefault="00446C01" w:rsidP="00E946D5">
            <w:pPr>
              <w:widowControl/>
              <w:rPr>
                <w:rFonts w:eastAsia="Times New Roman"/>
                <w:kern w:val="0"/>
                <w:sz w:val="20"/>
                <w:szCs w:val="20"/>
                <w:lang w:eastAsia="ar-SA"/>
              </w:rPr>
            </w:pPr>
          </w:p>
        </w:tc>
        <w:tc>
          <w:tcPr>
            <w:tcW w:w="211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А.О. Суздалев</w:t>
            </w:r>
          </w:p>
          <w:p w:rsidR="00446C01" w:rsidRPr="00446C01" w:rsidRDefault="00446C01" w:rsidP="00E946D5">
            <w:pPr>
              <w:widowControl/>
              <w:rPr>
                <w:rFonts w:eastAsia="Times New Roman"/>
                <w:kern w:val="0"/>
                <w:sz w:val="20"/>
                <w:szCs w:val="20"/>
                <w:lang w:eastAsia="ar-SA"/>
              </w:rPr>
            </w:pPr>
          </w:p>
        </w:tc>
      </w:tr>
      <w:tr w:rsidR="00446C01" w:rsidRPr="00446C01" w:rsidTr="00E946D5">
        <w:trPr>
          <w:trHeight w:val="600"/>
        </w:trPr>
        <w:tc>
          <w:tcPr>
            <w:tcW w:w="846" w:type="dxa"/>
            <w:vMerge/>
          </w:tcPr>
          <w:p w:rsidR="00446C01" w:rsidRPr="00446C01" w:rsidRDefault="00446C01" w:rsidP="00E946D5">
            <w:pPr>
              <w:widowControl/>
              <w:rPr>
                <w:rFonts w:eastAsia="Times New Roman"/>
                <w:kern w:val="0"/>
                <w:sz w:val="20"/>
                <w:szCs w:val="20"/>
                <w:lang w:eastAsia="ar-SA"/>
              </w:rPr>
            </w:pPr>
          </w:p>
        </w:tc>
        <w:tc>
          <w:tcPr>
            <w:tcW w:w="3064" w:type="dxa"/>
            <w:vMerge/>
          </w:tcPr>
          <w:p w:rsidR="00446C01" w:rsidRPr="00446C01" w:rsidRDefault="00446C01" w:rsidP="00E946D5">
            <w:pPr>
              <w:widowControl/>
              <w:shd w:val="clear" w:color="auto" w:fill="FFFFFF"/>
              <w:spacing w:before="100" w:beforeAutospacing="1"/>
              <w:rPr>
                <w:rFonts w:eastAsia="Times New Roman"/>
                <w:kern w:val="0"/>
                <w:sz w:val="20"/>
                <w:szCs w:val="20"/>
                <w:lang w:eastAsia="ar-SA"/>
              </w:rPr>
            </w:pPr>
          </w:p>
        </w:tc>
        <w:tc>
          <w:tcPr>
            <w:tcW w:w="188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ДК ЖД</w:t>
            </w:r>
          </w:p>
        </w:tc>
        <w:tc>
          <w:tcPr>
            <w:tcW w:w="1427"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30 человек</w:t>
            </w:r>
          </w:p>
        </w:tc>
        <w:tc>
          <w:tcPr>
            <w:tcW w:w="2118" w:type="dxa"/>
          </w:tcPr>
          <w:p w:rsidR="00446C01" w:rsidRPr="00446C01" w:rsidRDefault="00446C01" w:rsidP="00E946D5">
            <w:pPr>
              <w:widowControl/>
              <w:rPr>
                <w:rFonts w:eastAsia="Times New Roman"/>
                <w:kern w:val="0"/>
                <w:sz w:val="20"/>
                <w:szCs w:val="20"/>
                <w:lang w:eastAsia="ar-SA"/>
              </w:rPr>
            </w:pPr>
            <w:r w:rsidRPr="00446C01">
              <w:rPr>
                <w:rFonts w:eastAsia="Times New Roman"/>
                <w:kern w:val="0"/>
                <w:sz w:val="20"/>
                <w:szCs w:val="20"/>
                <w:lang w:eastAsia="ar-SA"/>
              </w:rPr>
              <w:t>Л.Н. Гвоздева</w:t>
            </w:r>
          </w:p>
        </w:tc>
      </w:tr>
    </w:tbl>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Летний лагерь с дневным пребыванием детей «Улыбка» посещал один ребенок из малообеспеченной семьи, что подтверждено справкой Центрального управления социальной защиты населения. В учреждении сформирована карта летней занятости детей «группы риска» МАУДО «Центр «Креатив».</w:t>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 xml:space="preserve">Организация, проведение и участие в данных мероприятиях способствует созданию активной воспитывающей среды, повышению уровня воспитательно-профилактической </w:t>
      </w:r>
      <w:r w:rsidRPr="00446C01">
        <w:rPr>
          <w:rFonts w:eastAsia="Times New Roman"/>
          <w:kern w:val="0"/>
          <w:lang w:eastAsia="ar-SA"/>
        </w:rPr>
        <w:lastRenderedPageBreak/>
        <w:t>работы с подростками, вовлечению детей «группы риска» в систему дополнительного образования.</w:t>
      </w:r>
    </w:p>
    <w:p w:rsidR="00446C01" w:rsidRPr="00446C01" w:rsidRDefault="00446C01" w:rsidP="00446C01">
      <w:pPr>
        <w:widowControl/>
        <w:ind w:firstLine="709"/>
        <w:jc w:val="both"/>
        <w:rPr>
          <w:rFonts w:eastAsia="Times New Roman"/>
          <w:kern w:val="0"/>
          <w:lang w:eastAsia="ar-SA"/>
        </w:rPr>
      </w:pPr>
      <w:r w:rsidRPr="00446C01">
        <w:rPr>
          <w:rFonts w:eastAsia="Times New Roman"/>
          <w:kern w:val="0"/>
          <w:lang w:eastAsia="ar-SA"/>
        </w:rPr>
        <w:t>Привлечение самих обучающихся к участию в данных мероприятиях, в том числе детей, оказавшихся в трудной жизненной ситуации, способствует формированию толерантного отношения и уважения к окружающим, созданию благоприятного морально-психологического климата в коллективе.</w:t>
      </w:r>
    </w:p>
    <w:p w:rsidR="00C9326C" w:rsidRPr="0087372E" w:rsidRDefault="00446C01" w:rsidP="00446C01">
      <w:pPr>
        <w:tabs>
          <w:tab w:val="left" w:pos="851"/>
        </w:tabs>
        <w:ind w:firstLine="567"/>
        <w:rPr>
          <w:b/>
        </w:rPr>
      </w:pPr>
      <w:r w:rsidRPr="00446C01">
        <w:rPr>
          <w:rFonts w:eastAsia="Times New Roman"/>
          <w:kern w:val="0"/>
          <w:lang w:eastAsia="ar-SA"/>
        </w:rPr>
        <w:t>В учреждении ведется систематическая работа по привлечению детей «группы риска» в систему дополнительного образования: созданы условия для организованного досуга и летней занятости несовершеннолетних, для привлечения детей в систему дополнительного образования, организована работа по правовому просвещению всех участников образовательного процесса (участие в межведомственных акциях), профилактическая работа с привлечением специалистов ГИБДД. Благодаря этому, охват детей «группы риска», занятых в творческих объединениях МАУДО «Центр «Креатив» остается на достаточном уровне и соответствует требованиям муниципального задания.</w:t>
      </w:r>
    </w:p>
    <w:p w:rsidR="00446C01" w:rsidRDefault="00446C01" w:rsidP="0087372E">
      <w:pPr>
        <w:tabs>
          <w:tab w:val="left" w:pos="851"/>
        </w:tabs>
        <w:ind w:firstLine="567"/>
        <w:jc w:val="center"/>
        <w:rPr>
          <w:b/>
        </w:rPr>
      </w:pPr>
    </w:p>
    <w:p w:rsidR="00A06CEC" w:rsidRPr="00A95959" w:rsidRDefault="00A06CEC" w:rsidP="0087372E">
      <w:pPr>
        <w:tabs>
          <w:tab w:val="left" w:pos="851"/>
        </w:tabs>
        <w:ind w:firstLine="567"/>
        <w:jc w:val="center"/>
      </w:pPr>
      <w:r w:rsidRPr="00A95959">
        <w:rPr>
          <w:b/>
        </w:rPr>
        <w:t>Характеристика системы оценки качества освоения программ</w:t>
      </w:r>
      <w:r w:rsidR="00921130" w:rsidRPr="00A95959">
        <w:rPr>
          <w:b/>
        </w:rPr>
        <w:t xml:space="preserve"> </w:t>
      </w:r>
      <w:r w:rsidRPr="00A95959">
        <w:rPr>
          <w:b/>
        </w:rPr>
        <w:t xml:space="preserve">в </w:t>
      </w:r>
      <w:r w:rsidR="009E4C56" w:rsidRPr="00A95959">
        <w:rPr>
          <w:b/>
        </w:rPr>
        <w:t>МАУДО «Центр «Креатив»</w:t>
      </w:r>
      <w:r w:rsidRPr="00A95959">
        <w:rPr>
          <w:b/>
        </w:rPr>
        <w:t>.</w:t>
      </w:r>
    </w:p>
    <w:p w:rsidR="00A06CEC" w:rsidRPr="00A95959" w:rsidRDefault="00A06CEC" w:rsidP="00E946D5">
      <w:pPr>
        <w:tabs>
          <w:tab w:val="left" w:pos="851"/>
          <w:tab w:val="left" w:pos="993"/>
        </w:tabs>
        <w:ind w:firstLine="709"/>
        <w:jc w:val="both"/>
        <w:rPr>
          <w:spacing w:val="-1"/>
        </w:rPr>
      </w:pPr>
      <w:r w:rsidRPr="00A95959">
        <w:t xml:space="preserve">В </w:t>
      </w:r>
      <w:r w:rsidR="009E4C56" w:rsidRPr="00A95959">
        <w:t>МАУДО «Центр «Креатив»</w:t>
      </w:r>
      <w:r w:rsidRPr="00A95959">
        <w:t xml:space="preserve"> с 2011 года разработан принцип определения стандарта обучения обучающихся по образовательным программам. Индивидуальные стандарты разработаны к 3</w:t>
      </w:r>
      <w:r w:rsidR="00A95959" w:rsidRPr="00A95959">
        <w:t>7</w:t>
      </w:r>
      <w:r w:rsidRPr="00A95959">
        <w:t xml:space="preserve"> программам. Качество обученности определяется по шкале: оптимально, достаточно, недостаточно. Разработанные стандарты позволяют отслеживать динамику качества освоения программы каждым конкретным ребенком и получить объективную картину качества освоения программ в целом по учреждению.</w:t>
      </w:r>
    </w:p>
    <w:p w:rsidR="00A06CEC" w:rsidRPr="00A95959" w:rsidRDefault="00A06CEC" w:rsidP="00E946D5">
      <w:pPr>
        <w:shd w:val="clear" w:color="auto" w:fill="FFFFFF"/>
        <w:tabs>
          <w:tab w:val="left" w:pos="851"/>
          <w:tab w:val="left" w:pos="993"/>
        </w:tabs>
        <w:ind w:firstLine="709"/>
        <w:contextualSpacing/>
        <w:jc w:val="both"/>
        <w:rPr>
          <w:spacing w:val="-1"/>
        </w:rPr>
      </w:pPr>
      <w:r w:rsidRPr="00A95959">
        <w:t>Стандарт обучения по образовательным программам</w:t>
      </w:r>
      <w:r w:rsidRPr="00A95959">
        <w:rPr>
          <w:spacing w:val="-1"/>
        </w:rPr>
        <w:t xml:space="preserve"> включает в себя:</w:t>
      </w:r>
    </w:p>
    <w:p w:rsidR="00A06CEC" w:rsidRPr="00A95959" w:rsidRDefault="00A06CEC" w:rsidP="00E946D5">
      <w:pPr>
        <w:numPr>
          <w:ilvl w:val="0"/>
          <w:numId w:val="4"/>
        </w:numPr>
        <w:shd w:val="clear" w:color="auto" w:fill="FFFFFF"/>
        <w:tabs>
          <w:tab w:val="left" w:pos="608"/>
          <w:tab w:val="left" w:pos="851"/>
          <w:tab w:val="left" w:pos="993"/>
        </w:tabs>
        <w:autoSpaceDE w:val="0"/>
        <w:ind w:firstLine="709"/>
        <w:contextualSpacing/>
        <w:jc w:val="both"/>
        <w:rPr>
          <w:spacing w:val="-2"/>
        </w:rPr>
      </w:pPr>
      <w:r w:rsidRPr="00A95959">
        <w:rPr>
          <w:spacing w:val="-2"/>
        </w:rPr>
        <w:t xml:space="preserve">Предварительное выявление </w:t>
      </w:r>
      <w:r w:rsidR="00A95959" w:rsidRPr="00A95959">
        <w:rPr>
          <w:spacing w:val="-2"/>
        </w:rPr>
        <w:t>уровня знаний</w:t>
      </w:r>
      <w:r w:rsidRPr="00A95959">
        <w:rPr>
          <w:spacing w:val="-2"/>
        </w:rPr>
        <w:t xml:space="preserve">, умений, навыков </w:t>
      </w:r>
      <w:r w:rsidR="00A95959" w:rsidRPr="00A95959">
        <w:rPr>
          <w:spacing w:val="-2"/>
        </w:rPr>
        <w:t>обучающихся</w:t>
      </w:r>
      <w:r w:rsidRPr="00A95959">
        <w:rPr>
          <w:spacing w:val="-2"/>
        </w:rPr>
        <w:t>.</w:t>
      </w:r>
    </w:p>
    <w:p w:rsidR="00A06CEC" w:rsidRPr="00A95959" w:rsidRDefault="00A06CEC" w:rsidP="00E946D5">
      <w:pPr>
        <w:numPr>
          <w:ilvl w:val="0"/>
          <w:numId w:val="4"/>
        </w:numPr>
        <w:shd w:val="clear" w:color="auto" w:fill="FFFFFF"/>
        <w:tabs>
          <w:tab w:val="left" w:pos="608"/>
          <w:tab w:val="left" w:pos="851"/>
          <w:tab w:val="left" w:pos="993"/>
        </w:tabs>
        <w:autoSpaceDE w:val="0"/>
        <w:ind w:firstLine="709"/>
        <w:contextualSpacing/>
        <w:jc w:val="both"/>
        <w:rPr>
          <w:spacing w:val="-2"/>
        </w:rPr>
      </w:pPr>
      <w:r w:rsidRPr="00A95959">
        <w:rPr>
          <w:spacing w:val="1"/>
        </w:rPr>
        <w:t>Текущая проверка в процессе усвоения каждой изу</w:t>
      </w:r>
      <w:r w:rsidRPr="00A95959">
        <w:rPr>
          <w:spacing w:val="2"/>
        </w:rPr>
        <w:t>чаемой темы, при этом   диагностируется уровень отдель</w:t>
      </w:r>
      <w:r w:rsidRPr="00A95959">
        <w:rPr>
          <w:spacing w:val="-2"/>
        </w:rPr>
        <w:t>ных элементов программы.</w:t>
      </w:r>
    </w:p>
    <w:p w:rsidR="00A06CEC" w:rsidRPr="00A95959" w:rsidRDefault="00A06CEC" w:rsidP="00E946D5">
      <w:pPr>
        <w:numPr>
          <w:ilvl w:val="0"/>
          <w:numId w:val="4"/>
        </w:numPr>
        <w:shd w:val="clear" w:color="auto" w:fill="FFFFFF"/>
        <w:tabs>
          <w:tab w:val="left" w:pos="608"/>
          <w:tab w:val="left" w:pos="851"/>
          <w:tab w:val="left" w:pos="993"/>
        </w:tabs>
        <w:autoSpaceDE w:val="0"/>
        <w:ind w:firstLine="709"/>
        <w:contextualSpacing/>
        <w:jc w:val="both"/>
        <w:rPr>
          <w:spacing w:val="-1"/>
        </w:rPr>
      </w:pPr>
      <w:r w:rsidRPr="00A95959">
        <w:rPr>
          <w:spacing w:val="1"/>
        </w:rPr>
        <w:t>Повторная проверка - параллельно с изучением но</w:t>
      </w:r>
      <w:r w:rsidRPr="00A95959">
        <w:rPr>
          <w:spacing w:val="-1"/>
        </w:rPr>
        <w:t>вого материала идет повторение пройденного материала.</w:t>
      </w:r>
    </w:p>
    <w:p w:rsidR="00A06CEC" w:rsidRPr="00A95959" w:rsidRDefault="00A06CEC" w:rsidP="00E946D5">
      <w:pPr>
        <w:numPr>
          <w:ilvl w:val="0"/>
          <w:numId w:val="4"/>
        </w:numPr>
        <w:shd w:val="clear" w:color="auto" w:fill="FFFFFF"/>
        <w:tabs>
          <w:tab w:val="left" w:pos="608"/>
          <w:tab w:val="left" w:pos="851"/>
          <w:tab w:val="left" w:pos="993"/>
        </w:tabs>
        <w:autoSpaceDE w:val="0"/>
        <w:ind w:firstLine="709"/>
        <w:contextualSpacing/>
        <w:jc w:val="both"/>
        <w:rPr>
          <w:spacing w:val="-1"/>
        </w:rPr>
      </w:pPr>
      <w:r w:rsidRPr="00A95959">
        <w:rPr>
          <w:spacing w:val="-2"/>
        </w:rPr>
        <w:t xml:space="preserve">Периодическая проверка знаний, умений, навыков по </w:t>
      </w:r>
      <w:r w:rsidR="00F43775">
        <w:t xml:space="preserve">целому   разделу </w:t>
      </w:r>
      <w:r w:rsidR="00F43775" w:rsidRPr="00A95959">
        <w:t>курса для</w:t>
      </w:r>
      <w:r w:rsidRPr="00A95959">
        <w:t xml:space="preserve">   наблюдения  за  усвоением взаимосвязей между структурными элементами образова</w:t>
      </w:r>
      <w:r w:rsidRPr="00A95959">
        <w:rPr>
          <w:spacing w:val="-1"/>
        </w:rPr>
        <w:t>тельной программы, изучавшимися в разных частях курса.</w:t>
      </w:r>
    </w:p>
    <w:p w:rsidR="00A06CEC" w:rsidRPr="00A95959" w:rsidRDefault="00A06CEC" w:rsidP="00E946D5">
      <w:pPr>
        <w:numPr>
          <w:ilvl w:val="0"/>
          <w:numId w:val="4"/>
        </w:numPr>
        <w:shd w:val="clear" w:color="auto" w:fill="FFFFFF"/>
        <w:tabs>
          <w:tab w:val="left" w:pos="608"/>
          <w:tab w:val="left" w:pos="851"/>
          <w:tab w:val="left" w:pos="993"/>
        </w:tabs>
        <w:autoSpaceDE w:val="0"/>
        <w:ind w:firstLine="709"/>
        <w:contextualSpacing/>
        <w:jc w:val="both"/>
        <w:rPr>
          <w:spacing w:val="-1"/>
        </w:rPr>
      </w:pPr>
      <w:r w:rsidRPr="00A95959">
        <w:t xml:space="preserve">Итоговая проверка и учет полученных </w:t>
      </w:r>
      <w:r w:rsidR="00A95959" w:rsidRPr="00A95959">
        <w:rPr>
          <w:spacing w:val="-2"/>
        </w:rPr>
        <w:t>обучающимися</w:t>
      </w:r>
      <w:r w:rsidRPr="00A95959">
        <w:rPr>
          <w:spacing w:val="2"/>
        </w:rPr>
        <w:t xml:space="preserve"> знаний, умений, навыков проводится в конце обучения </w:t>
      </w:r>
      <w:r w:rsidRPr="00A95959">
        <w:rPr>
          <w:spacing w:val="-1"/>
        </w:rPr>
        <w:t>по предложенной образовательной программе.</w:t>
      </w:r>
    </w:p>
    <w:p w:rsidR="00A06CEC" w:rsidRPr="00A95959" w:rsidRDefault="00A06CEC" w:rsidP="00E946D5">
      <w:pPr>
        <w:shd w:val="clear" w:color="auto" w:fill="FFFFFF"/>
        <w:tabs>
          <w:tab w:val="left" w:pos="851"/>
          <w:tab w:val="left" w:pos="993"/>
        </w:tabs>
        <w:ind w:firstLine="709"/>
        <w:contextualSpacing/>
        <w:jc w:val="both"/>
        <w:rPr>
          <w:spacing w:val="-1"/>
        </w:rPr>
      </w:pPr>
      <w:r w:rsidRPr="00A95959">
        <w:rPr>
          <w:spacing w:val="-3"/>
        </w:rPr>
        <w:t>Все материалы по мониторингу обученности дают объ</w:t>
      </w:r>
      <w:r w:rsidRPr="00A95959">
        <w:rPr>
          <w:spacing w:val="-1"/>
        </w:rPr>
        <w:t>ективную оценку усвоения обучающимися материала про</w:t>
      </w:r>
      <w:r w:rsidRPr="00A95959">
        <w:t>граммы и отражаются в графиках и диаграммах, составленных педагогом или методистом. Отслеживанию подле</w:t>
      </w:r>
      <w:r w:rsidRPr="00A95959">
        <w:rPr>
          <w:spacing w:val="-1"/>
        </w:rPr>
        <w:t>жат такие показатели как:</w:t>
      </w:r>
    </w:p>
    <w:p w:rsidR="00A06CEC" w:rsidRPr="00A95959" w:rsidRDefault="00A06CEC" w:rsidP="00E946D5">
      <w:pPr>
        <w:numPr>
          <w:ilvl w:val="0"/>
          <w:numId w:val="5"/>
        </w:numPr>
        <w:shd w:val="clear" w:color="auto" w:fill="FFFFFF"/>
        <w:tabs>
          <w:tab w:val="left" w:pos="605"/>
          <w:tab w:val="left" w:pos="851"/>
          <w:tab w:val="left" w:pos="993"/>
        </w:tabs>
        <w:autoSpaceDE w:val="0"/>
        <w:ind w:left="0" w:firstLine="709"/>
        <w:contextualSpacing/>
        <w:jc w:val="both"/>
        <w:rPr>
          <w:spacing w:val="-1"/>
        </w:rPr>
      </w:pPr>
      <w:r w:rsidRPr="00A95959">
        <w:rPr>
          <w:spacing w:val="1"/>
        </w:rPr>
        <w:t xml:space="preserve"> изменения наполняемости детского объединения за </w:t>
      </w:r>
      <w:r w:rsidRPr="00A95959">
        <w:rPr>
          <w:spacing w:val="3"/>
        </w:rPr>
        <w:t xml:space="preserve">последние три года, показывающие динамику изменения </w:t>
      </w:r>
      <w:r w:rsidRPr="00A95959">
        <w:rPr>
          <w:spacing w:val="2"/>
        </w:rPr>
        <w:t>спроса детей на обучение по каждому виду образователь</w:t>
      </w:r>
      <w:r w:rsidRPr="00A95959">
        <w:rPr>
          <w:spacing w:val="-1"/>
        </w:rPr>
        <w:t>ной деятельности (косвенный показатель);</w:t>
      </w:r>
    </w:p>
    <w:p w:rsidR="00A06CEC" w:rsidRPr="00A95959" w:rsidRDefault="00A06CEC" w:rsidP="00E946D5">
      <w:pPr>
        <w:numPr>
          <w:ilvl w:val="0"/>
          <w:numId w:val="5"/>
        </w:numPr>
        <w:shd w:val="clear" w:color="auto" w:fill="FFFFFF"/>
        <w:tabs>
          <w:tab w:val="left" w:pos="605"/>
          <w:tab w:val="left" w:pos="851"/>
          <w:tab w:val="left" w:pos="993"/>
        </w:tabs>
        <w:autoSpaceDE w:val="0"/>
        <w:ind w:left="0" w:firstLine="709"/>
        <w:contextualSpacing/>
        <w:jc w:val="both"/>
        <w:rPr>
          <w:spacing w:val="-1"/>
        </w:rPr>
      </w:pPr>
      <w:r w:rsidRPr="00A95959">
        <w:rPr>
          <w:spacing w:val="2"/>
        </w:rPr>
        <w:t xml:space="preserve"> количество обучающихся, участвующих в </w:t>
      </w:r>
      <w:r w:rsidRPr="00A95959">
        <w:rPr>
          <w:spacing w:val="1"/>
        </w:rPr>
        <w:t>мероприятиях</w:t>
      </w:r>
      <w:r w:rsidR="0087372E">
        <w:rPr>
          <w:spacing w:val="1"/>
        </w:rPr>
        <w:t xml:space="preserve"> вне ОО</w:t>
      </w:r>
      <w:r w:rsidRPr="00A95959">
        <w:rPr>
          <w:spacing w:val="1"/>
        </w:rPr>
        <w:t>, выставках, конкурсах, фестивалях; результаты участия по итогам последних лет (прямой</w:t>
      </w:r>
      <w:r w:rsidR="00A95959" w:rsidRPr="00A95959">
        <w:rPr>
          <w:spacing w:val="1"/>
        </w:rPr>
        <w:t xml:space="preserve"> </w:t>
      </w:r>
      <w:r w:rsidRPr="00A95959">
        <w:rPr>
          <w:spacing w:val="-3"/>
        </w:rPr>
        <w:t>показатель);</w:t>
      </w:r>
    </w:p>
    <w:p w:rsidR="00A06CEC" w:rsidRPr="00A95959" w:rsidRDefault="00A06CEC" w:rsidP="00E946D5">
      <w:pPr>
        <w:numPr>
          <w:ilvl w:val="0"/>
          <w:numId w:val="5"/>
        </w:numPr>
        <w:shd w:val="clear" w:color="auto" w:fill="FFFFFF"/>
        <w:tabs>
          <w:tab w:val="left" w:pos="605"/>
          <w:tab w:val="left" w:pos="851"/>
          <w:tab w:val="left" w:pos="993"/>
        </w:tabs>
        <w:autoSpaceDE w:val="0"/>
        <w:ind w:left="0" w:firstLine="709"/>
        <w:contextualSpacing/>
        <w:jc w:val="both"/>
        <w:rPr>
          <w:spacing w:val="-1"/>
        </w:rPr>
      </w:pPr>
      <w:r w:rsidRPr="00A95959">
        <w:rPr>
          <w:spacing w:val="3"/>
        </w:rPr>
        <w:t xml:space="preserve"> количество детей, связавших свою будущую профессию с изученным в МАУДО</w:t>
      </w:r>
      <w:r w:rsidR="0087372E">
        <w:rPr>
          <w:spacing w:val="3"/>
        </w:rPr>
        <w:t xml:space="preserve"> «</w:t>
      </w:r>
      <w:r w:rsidR="00A95959" w:rsidRPr="00A95959">
        <w:rPr>
          <w:spacing w:val="3"/>
        </w:rPr>
        <w:t>Центр «Креатив»</w:t>
      </w:r>
      <w:r w:rsidRPr="00A95959">
        <w:rPr>
          <w:spacing w:val="3"/>
        </w:rPr>
        <w:t xml:space="preserve"> видом деятельности (пря</w:t>
      </w:r>
      <w:r w:rsidRPr="00A95959">
        <w:rPr>
          <w:spacing w:val="-2"/>
        </w:rPr>
        <w:t>мой показатель);</w:t>
      </w:r>
    </w:p>
    <w:p w:rsidR="00A06CEC" w:rsidRPr="00A95959" w:rsidRDefault="00A06CEC" w:rsidP="00E946D5">
      <w:pPr>
        <w:numPr>
          <w:ilvl w:val="0"/>
          <w:numId w:val="5"/>
        </w:numPr>
        <w:shd w:val="clear" w:color="auto" w:fill="FFFFFF"/>
        <w:tabs>
          <w:tab w:val="left" w:pos="605"/>
          <w:tab w:val="left" w:pos="851"/>
          <w:tab w:val="left" w:pos="993"/>
        </w:tabs>
        <w:autoSpaceDE w:val="0"/>
        <w:ind w:left="0" w:firstLine="709"/>
        <w:contextualSpacing/>
        <w:jc w:val="both"/>
        <w:rPr>
          <w:spacing w:val="-1"/>
        </w:rPr>
      </w:pPr>
      <w:r w:rsidRPr="00A95959">
        <w:t xml:space="preserve"> период времени, проведенный детьми в учреждении </w:t>
      </w:r>
      <w:r w:rsidRPr="00A95959">
        <w:rPr>
          <w:spacing w:val="-5"/>
        </w:rPr>
        <w:t>дополнительного образования детей т. е. сохранность контингента (косвенный показатель);</w:t>
      </w:r>
    </w:p>
    <w:p w:rsidR="00A06CEC" w:rsidRPr="00A95959" w:rsidRDefault="00A06CEC" w:rsidP="00E946D5">
      <w:pPr>
        <w:numPr>
          <w:ilvl w:val="0"/>
          <w:numId w:val="5"/>
        </w:numPr>
        <w:shd w:val="clear" w:color="auto" w:fill="FFFFFF"/>
        <w:tabs>
          <w:tab w:val="left" w:pos="605"/>
          <w:tab w:val="left" w:pos="851"/>
          <w:tab w:val="left" w:pos="993"/>
        </w:tabs>
        <w:autoSpaceDE w:val="0"/>
        <w:ind w:left="0" w:firstLine="709"/>
        <w:contextualSpacing/>
        <w:jc w:val="both"/>
        <w:rPr>
          <w:spacing w:val="-1"/>
        </w:rPr>
      </w:pPr>
      <w:r w:rsidRPr="00A95959">
        <w:rPr>
          <w:spacing w:val="2"/>
        </w:rPr>
        <w:t xml:space="preserve"> творческие отчеты педагогов по качеству выпол</w:t>
      </w:r>
      <w:r w:rsidRPr="00A95959">
        <w:rPr>
          <w:spacing w:val="-1"/>
        </w:rPr>
        <w:t>ненной работы через результативность участия в конкурсах различных уровней (прямой показатель);</w:t>
      </w:r>
    </w:p>
    <w:p w:rsidR="00A06CEC" w:rsidRPr="00A95959" w:rsidRDefault="00A06CEC" w:rsidP="00E946D5">
      <w:pPr>
        <w:numPr>
          <w:ilvl w:val="0"/>
          <w:numId w:val="5"/>
        </w:numPr>
        <w:shd w:val="clear" w:color="auto" w:fill="FFFFFF"/>
        <w:tabs>
          <w:tab w:val="left" w:pos="605"/>
          <w:tab w:val="left" w:pos="851"/>
          <w:tab w:val="left" w:pos="993"/>
        </w:tabs>
        <w:autoSpaceDE w:val="0"/>
        <w:ind w:left="0" w:firstLine="709"/>
        <w:contextualSpacing/>
        <w:jc w:val="both"/>
        <w:rPr>
          <w:spacing w:val="-1"/>
        </w:rPr>
      </w:pPr>
      <w:r w:rsidRPr="00A95959">
        <w:rPr>
          <w:spacing w:val="-1"/>
        </w:rPr>
        <w:t xml:space="preserve"> мнение родителей о качестве образования, получен</w:t>
      </w:r>
      <w:r w:rsidRPr="00A95959">
        <w:rPr>
          <w:spacing w:val="3"/>
        </w:rPr>
        <w:t>ном их детьми в стенах учреждения дополнительного об</w:t>
      </w:r>
      <w:r w:rsidRPr="00A95959">
        <w:rPr>
          <w:spacing w:val="-1"/>
        </w:rPr>
        <w:t>разования детей (прямой показатель).</w:t>
      </w:r>
    </w:p>
    <w:p w:rsidR="00A06CEC" w:rsidRPr="00A95959" w:rsidRDefault="00A06CEC" w:rsidP="00E946D5">
      <w:pPr>
        <w:shd w:val="clear" w:color="auto" w:fill="FFFFFF"/>
        <w:tabs>
          <w:tab w:val="left" w:pos="605"/>
          <w:tab w:val="left" w:pos="851"/>
          <w:tab w:val="left" w:pos="993"/>
        </w:tabs>
        <w:autoSpaceDE w:val="0"/>
        <w:ind w:firstLine="709"/>
        <w:contextualSpacing/>
        <w:jc w:val="both"/>
      </w:pPr>
      <w:r w:rsidRPr="00A95959">
        <w:rPr>
          <w:spacing w:val="-1"/>
        </w:rPr>
        <w:t xml:space="preserve">В основе </w:t>
      </w:r>
      <w:r w:rsidRPr="00A95959">
        <w:t xml:space="preserve">мониторинга обученности в Центре лежат требования образовательных </w:t>
      </w:r>
      <w:r w:rsidRPr="00A95959">
        <w:lastRenderedPageBreak/>
        <w:t>программ.</w:t>
      </w:r>
    </w:p>
    <w:p w:rsidR="00A06CEC" w:rsidRPr="00A95959" w:rsidRDefault="00A06CEC" w:rsidP="00E946D5">
      <w:pPr>
        <w:tabs>
          <w:tab w:val="left" w:pos="851"/>
          <w:tab w:val="left" w:pos="993"/>
        </w:tabs>
        <w:ind w:firstLine="709"/>
        <w:contextualSpacing/>
        <w:jc w:val="both"/>
      </w:pPr>
      <w:r w:rsidRPr="00A95959">
        <w:t>Схематично отображение мониторинга обученности в Центре принято по уровням:</w:t>
      </w:r>
    </w:p>
    <w:p w:rsidR="00A06CEC" w:rsidRPr="00A95959" w:rsidRDefault="00A06CEC" w:rsidP="00E946D5">
      <w:pPr>
        <w:tabs>
          <w:tab w:val="left" w:pos="851"/>
          <w:tab w:val="left" w:pos="993"/>
        </w:tabs>
        <w:ind w:firstLine="709"/>
        <w:contextualSpacing/>
        <w:jc w:val="both"/>
      </w:pPr>
      <w:r w:rsidRPr="00A95959">
        <w:t xml:space="preserve">- оптимальный </w:t>
      </w:r>
      <w:r w:rsidR="00A95959" w:rsidRPr="00A95959">
        <w:t>(высокая</w:t>
      </w:r>
      <w:r w:rsidRPr="00A95959">
        <w:t xml:space="preserve"> самопроизвольная познавательная активность, интерес к существенным связям и закономерностям, интенсивный и увлеченный процесс самостоятельной работы, стремление к преодолению трудностей в сложных задачах);</w:t>
      </w:r>
    </w:p>
    <w:p w:rsidR="00A06CEC" w:rsidRPr="00A95959" w:rsidRDefault="00A06CEC" w:rsidP="00E946D5">
      <w:pPr>
        <w:tabs>
          <w:tab w:val="left" w:pos="851"/>
          <w:tab w:val="left" w:pos="993"/>
        </w:tabs>
        <w:ind w:firstLine="709"/>
        <w:contextualSpacing/>
        <w:jc w:val="both"/>
      </w:pPr>
      <w:r w:rsidRPr="00A95959">
        <w:t>- достаточный (познавательная активность требует побуждения учителя, есть интерес к накоплению информации, в основе которой лежат факты, обращенность к сущности при помощи учителя, эпизодически занимается предметом интереса);</w:t>
      </w:r>
    </w:p>
    <w:p w:rsidR="00A06CEC" w:rsidRPr="00A95959" w:rsidRDefault="00A06CEC" w:rsidP="00E946D5">
      <w:pPr>
        <w:tabs>
          <w:tab w:val="left" w:pos="851"/>
          <w:tab w:val="left" w:pos="993"/>
        </w:tabs>
        <w:ind w:firstLine="709"/>
        <w:contextualSpacing/>
        <w:jc w:val="both"/>
      </w:pPr>
      <w:r w:rsidRPr="00A95959">
        <w:t xml:space="preserve">- недостаточный </w:t>
      </w:r>
      <w:r w:rsidR="00A95959" w:rsidRPr="00A95959">
        <w:t>(познавательная</w:t>
      </w:r>
      <w:r w:rsidRPr="00A95959">
        <w:t xml:space="preserve"> инертность, эпизодический интерес к эффектным занимательным сторонам явлений, при отсутствии интереса к сущности явления, мнимая самостоятельность, частые отвлечения, отсутствие желания преодолевать трудности, отсутствие склонности к какому –либо виду познавательной деятельности.).</w:t>
      </w:r>
    </w:p>
    <w:p w:rsidR="00921130" w:rsidRPr="00A95959" w:rsidRDefault="00921130" w:rsidP="00921130">
      <w:pPr>
        <w:ind w:firstLine="426"/>
        <w:contextualSpacing/>
        <w:jc w:val="both"/>
        <w:rPr>
          <w:b/>
          <w:bCs/>
        </w:rPr>
      </w:pPr>
    </w:p>
    <w:p w:rsidR="00921130" w:rsidRPr="00921130" w:rsidRDefault="00921130" w:rsidP="00921130">
      <w:pPr>
        <w:tabs>
          <w:tab w:val="left" w:pos="426"/>
        </w:tabs>
        <w:ind w:firstLine="426"/>
        <w:jc w:val="center"/>
        <w:rPr>
          <w:b/>
          <w:i/>
          <w:smallCaps/>
          <w:kern w:val="24"/>
        </w:rPr>
      </w:pPr>
      <w:r w:rsidRPr="00921130">
        <w:rPr>
          <w:b/>
          <w:i/>
          <w:smallCaps/>
          <w:kern w:val="24"/>
        </w:rPr>
        <w:t>3. Условия осуществления образовательного процесса</w:t>
      </w:r>
    </w:p>
    <w:p w:rsidR="00921130" w:rsidRPr="00921130" w:rsidRDefault="00921130" w:rsidP="0027630B">
      <w:pPr>
        <w:tabs>
          <w:tab w:val="left" w:pos="426"/>
        </w:tabs>
        <w:ind w:firstLine="567"/>
        <w:jc w:val="center"/>
        <w:rPr>
          <w:b/>
        </w:rPr>
      </w:pPr>
    </w:p>
    <w:p w:rsidR="00921130" w:rsidRPr="00921130" w:rsidRDefault="00921130" w:rsidP="00E946D5">
      <w:pPr>
        <w:ind w:firstLine="709"/>
        <w:jc w:val="both"/>
      </w:pPr>
      <w:r w:rsidRPr="00921130">
        <w:t xml:space="preserve">Образовательный процесс в </w:t>
      </w:r>
      <w:r w:rsidR="009E4C56">
        <w:t>МАУДО «Центр «Креатив»</w:t>
      </w:r>
      <w:r w:rsidRPr="00921130">
        <w:t xml:space="preserve"> осуществляется в соответствии с учебным планом, образовательными программами, расписанием занятий, разработанными в соответствии с действующим законодательством об образовании, Уставом и локальными актами </w:t>
      </w:r>
      <w:r w:rsidR="009E4C56">
        <w:t>МАУДО «Центр «Креатив»</w:t>
      </w:r>
      <w:r w:rsidRPr="00921130">
        <w:t xml:space="preserve">, типовыми программами дополнительного образования, санитарно-гигиеническими правилами и нормативами. Программа деятельности учреждения разработана с учетом запросов детей, потребностей семьи, образовательных учреждений, детских и </w:t>
      </w:r>
      <w:r w:rsidR="00446C01" w:rsidRPr="00921130">
        <w:t>юношеских общественных объединений,</w:t>
      </w:r>
      <w:r w:rsidRPr="00921130">
        <w:t xml:space="preserve"> и организаций, особенностей социально-экономического развития региона и национально-культурных традиций.</w:t>
      </w:r>
    </w:p>
    <w:p w:rsidR="00921130" w:rsidRPr="00921130" w:rsidRDefault="00921130" w:rsidP="00E946D5">
      <w:pPr>
        <w:tabs>
          <w:tab w:val="left" w:pos="426"/>
        </w:tabs>
        <w:ind w:firstLine="709"/>
        <w:jc w:val="both"/>
      </w:pPr>
      <w:r w:rsidRPr="00921130">
        <w:t xml:space="preserve">Время работы </w:t>
      </w:r>
      <w:r w:rsidR="009E4C56">
        <w:t>МАУДО «Центр «Креатив»</w:t>
      </w:r>
      <w:r w:rsidRPr="00921130">
        <w:t xml:space="preserve"> с 8.00-2</w:t>
      </w:r>
      <w:r w:rsidR="0003363C">
        <w:t>1</w:t>
      </w:r>
      <w:r w:rsidRPr="00921130">
        <w:t>.00 ч.</w:t>
      </w:r>
    </w:p>
    <w:p w:rsidR="00921130" w:rsidRPr="00921130" w:rsidRDefault="00921130" w:rsidP="00E946D5">
      <w:pPr>
        <w:tabs>
          <w:tab w:val="left" w:pos="426"/>
        </w:tabs>
        <w:ind w:firstLine="709"/>
        <w:jc w:val="both"/>
      </w:pPr>
      <w:r w:rsidRPr="00921130">
        <w:t>Продолжительность учебного года составляет 36 учебных недель.</w:t>
      </w:r>
    </w:p>
    <w:p w:rsidR="00921130" w:rsidRPr="00921130" w:rsidRDefault="00921130" w:rsidP="00E946D5">
      <w:pPr>
        <w:tabs>
          <w:tab w:val="left" w:pos="426"/>
        </w:tabs>
        <w:ind w:firstLine="709"/>
        <w:jc w:val="both"/>
      </w:pPr>
      <w:r w:rsidRPr="00921130">
        <w:t>Начало учебного года — 1</w:t>
      </w:r>
      <w:r w:rsidR="00446C01">
        <w:t>5</w:t>
      </w:r>
      <w:r w:rsidRPr="00921130">
        <w:t xml:space="preserve"> сентября;</w:t>
      </w:r>
    </w:p>
    <w:p w:rsidR="00921130" w:rsidRPr="00921130" w:rsidRDefault="00921130" w:rsidP="00E946D5">
      <w:pPr>
        <w:tabs>
          <w:tab w:val="left" w:pos="426"/>
        </w:tabs>
        <w:ind w:firstLine="709"/>
        <w:jc w:val="both"/>
      </w:pPr>
      <w:r w:rsidRPr="00921130">
        <w:t>Окончание учебного года — 31 мая;</w:t>
      </w:r>
    </w:p>
    <w:p w:rsidR="00921130" w:rsidRPr="00921130" w:rsidRDefault="00921130" w:rsidP="00E946D5">
      <w:pPr>
        <w:tabs>
          <w:tab w:val="left" w:pos="426"/>
        </w:tabs>
        <w:ind w:firstLine="709"/>
        <w:jc w:val="both"/>
      </w:pPr>
      <w:r w:rsidRPr="00921130">
        <w:t xml:space="preserve">Занятия в </w:t>
      </w:r>
      <w:r w:rsidR="009E4C56">
        <w:t>МАУДО «Центр «Креатив»</w:t>
      </w:r>
      <w:r w:rsidRPr="00921130">
        <w:t xml:space="preserve"> в течении учебного года могут проходить в любой день недели, включая воскресенье и каникулярное время (каникулы в общеобразовательных учреждениях) в соответствии с утвержденным расписанием. Расписание занятий составляется с учетом </w:t>
      </w:r>
      <w:r w:rsidR="00446C01" w:rsidRPr="00921130">
        <w:t>психофизических</w:t>
      </w:r>
      <w:r w:rsidRPr="00921130">
        <w:t xml:space="preserve"> возрастных особенностей детей и подростков до18 лет.</w:t>
      </w:r>
    </w:p>
    <w:p w:rsidR="00921130" w:rsidRPr="00921130" w:rsidRDefault="00921130" w:rsidP="00E946D5">
      <w:pPr>
        <w:tabs>
          <w:tab w:val="left" w:pos="426"/>
        </w:tabs>
        <w:ind w:firstLine="709"/>
        <w:jc w:val="both"/>
      </w:pPr>
      <w:r w:rsidRPr="00921130">
        <w:t xml:space="preserve">В каникулярное время (каникулы в общеобразовательных учреждениях) </w:t>
      </w:r>
      <w:r w:rsidR="009E4C56">
        <w:t>МАУДО «Центр «Креатив»</w:t>
      </w:r>
      <w:r w:rsidRPr="00921130">
        <w:t xml:space="preserve"> может открывать в установленном порядке лагеря, туристические базы, создавать различные объединения с постоянными и (или) переменными составами детей в лагерях (загородных или с дневным пребыванием), на своей базе, а также по месту жительства детей.</w:t>
      </w:r>
    </w:p>
    <w:p w:rsidR="00921130" w:rsidRPr="00921130" w:rsidRDefault="009E4C56" w:rsidP="00E946D5">
      <w:pPr>
        <w:tabs>
          <w:tab w:val="left" w:pos="426"/>
        </w:tabs>
        <w:ind w:firstLine="709"/>
        <w:contextualSpacing/>
        <w:jc w:val="both"/>
      </w:pPr>
      <w:r>
        <w:t>МАУДО «Центр «Креатив»</w:t>
      </w:r>
      <w:r w:rsidR="00921130" w:rsidRPr="00921130">
        <w:t xml:space="preserve"> организует и проводит массовые мероприятия, создает необходимые условия для совместного труда, отдыха детей, родителей (законных представителей).</w:t>
      </w:r>
    </w:p>
    <w:p w:rsidR="00C9326C" w:rsidRDefault="00C9326C" w:rsidP="0027630B">
      <w:pPr>
        <w:tabs>
          <w:tab w:val="left" w:pos="426"/>
        </w:tabs>
        <w:ind w:firstLine="567"/>
        <w:contextualSpacing/>
        <w:jc w:val="center"/>
        <w:rPr>
          <w:b/>
          <w:color w:val="000000"/>
        </w:rPr>
      </w:pPr>
    </w:p>
    <w:p w:rsidR="00921130" w:rsidRPr="00921130" w:rsidRDefault="00921130" w:rsidP="0087372E">
      <w:pPr>
        <w:tabs>
          <w:tab w:val="left" w:pos="426"/>
        </w:tabs>
        <w:ind w:firstLine="567"/>
        <w:contextualSpacing/>
        <w:jc w:val="center"/>
        <w:rPr>
          <w:b/>
          <w:color w:val="000000"/>
        </w:rPr>
      </w:pPr>
      <w:r w:rsidRPr="00921130">
        <w:rPr>
          <w:b/>
          <w:color w:val="000000"/>
        </w:rPr>
        <w:t xml:space="preserve">Учебно-материальная база, благоустройство и оснащенность образовательного процесса в </w:t>
      </w:r>
      <w:r w:rsidR="009E4C56">
        <w:rPr>
          <w:b/>
          <w:color w:val="000000"/>
        </w:rPr>
        <w:t>МАУДО «Центр «Креатив»</w:t>
      </w:r>
      <w:r w:rsidRPr="00921130">
        <w:rPr>
          <w:b/>
          <w:color w:val="000000"/>
        </w:rPr>
        <w:t>.</w:t>
      </w:r>
    </w:p>
    <w:p w:rsidR="00662788" w:rsidRDefault="00921130" w:rsidP="0027630B">
      <w:pPr>
        <w:pStyle w:val="a7"/>
        <w:tabs>
          <w:tab w:val="left" w:pos="426"/>
        </w:tabs>
        <w:spacing w:after="0"/>
        <w:ind w:firstLine="567"/>
        <w:contextualSpacing/>
        <w:jc w:val="both"/>
        <w:rPr>
          <w:color w:val="000000"/>
        </w:rPr>
      </w:pPr>
      <w:r w:rsidRPr="00921130">
        <w:rPr>
          <w:color w:val="000000"/>
        </w:rPr>
        <w:t xml:space="preserve">В </w:t>
      </w:r>
      <w:r w:rsidR="0003363C">
        <w:rPr>
          <w:color w:val="000000"/>
        </w:rPr>
        <w:t xml:space="preserve">образовательной организации </w:t>
      </w:r>
      <w:r w:rsidRPr="00921130">
        <w:rPr>
          <w:color w:val="000000"/>
        </w:rPr>
        <w:t>создана современная материально-техническая база</w:t>
      </w:r>
      <w:r w:rsidR="008C14AA">
        <w:rPr>
          <w:color w:val="000000"/>
        </w:rPr>
        <w:t xml:space="preserve">. Образовательный процесс осуществляется как непосредственно в помещениях образовательной организации, так и на базе </w:t>
      </w:r>
      <w:r w:rsidR="002A735F">
        <w:rPr>
          <w:color w:val="000000"/>
        </w:rPr>
        <w:t>других образовательных организаций</w:t>
      </w:r>
      <w:r w:rsidR="008C14AA">
        <w:rPr>
          <w:color w:val="000000"/>
        </w:rPr>
        <w:t>. О</w:t>
      </w:r>
      <w:r w:rsidR="00662788" w:rsidRPr="00921130">
        <w:rPr>
          <w:color w:val="000000"/>
        </w:rPr>
        <w:t xml:space="preserve">бщая площадь всех </w:t>
      </w:r>
      <w:r w:rsidR="008C14AA">
        <w:rPr>
          <w:color w:val="000000"/>
        </w:rPr>
        <w:t xml:space="preserve">собственных </w:t>
      </w:r>
      <w:r w:rsidR="00662788" w:rsidRPr="00921130">
        <w:rPr>
          <w:color w:val="000000"/>
        </w:rPr>
        <w:t>помещений</w:t>
      </w:r>
      <w:r w:rsidR="008C14AA">
        <w:rPr>
          <w:color w:val="000000"/>
        </w:rPr>
        <w:t xml:space="preserve"> составляет</w:t>
      </w:r>
      <w:r w:rsidR="00662788" w:rsidRPr="00921130">
        <w:rPr>
          <w:color w:val="000000"/>
        </w:rPr>
        <w:t xml:space="preserve"> 11</w:t>
      </w:r>
      <w:r w:rsidR="00CE477D">
        <w:rPr>
          <w:color w:val="000000"/>
        </w:rPr>
        <w:t>62</w:t>
      </w:r>
      <w:r w:rsidR="00662788">
        <w:rPr>
          <w:color w:val="000000"/>
        </w:rPr>
        <w:t xml:space="preserve"> </w:t>
      </w:r>
      <w:r w:rsidR="00662788" w:rsidRPr="00921130">
        <w:rPr>
          <w:color w:val="000000"/>
        </w:rPr>
        <w:t>м</w:t>
      </w:r>
      <w:r w:rsidR="00662788" w:rsidRPr="00921130">
        <w:rPr>
          <w:color w:val="000000"/>
          <w:vertAlign w:val="superscript"/>
        </w:rPr>
        <w:t>2</w:t>
      </w:r>
      <w:r w:rsidR="00662788">
        <w:rPr>
          <w:color w:val="000000"/>
        </w:rPr>
        <w:t xml:space="preserve">, </w:t>
      </w:r>
      <w:r w:rsidRPr="00921130">
        <w:rPr>
          <w:color w:val="000000"/>
        </w:rPr>
        <w:t>учебны</w:t>
      </w:r>
      <w:r w:rsidR="00662788">
        <w:rPr>
          <w:color w:val="000000"/>
        </w:rPr>
        <w:t xml:space="preserve">е </w:t>
      </w:r>
      <w:r w:rsidRPr="00921130">
        <w:rPr>
          <w:color w:val="000000"/>
        </w:rPr>
        <w:t>кабинет</w:t>
      </w:r>
      <w:r w:rsidR="00662788">
        <w:rPr>
          <w:color w:val="000000"/>
        </w:rPr>
        <w:t xml:space="preserve">ы оборудованы техникой и обеспечены дидактическим и методическим материалами в соответствии с назначением. В </w:t>
      </w:r>
      <w:r w:rsidR="009E4C56">
        <w:rPr>
          <w:color w:val="000000"/>
        </w:rPr>
        <w:t>МАУДО «Центр «Креатив»</w:t>
      </w:r>
      <w:r w:rsidR="00662788">
        <w:rPr>
          <w:color w:val="000000"/>
        </w:rPr>
        <w:t xml:space="preserve"> </w:t>
      </w:r>
      <w:r w:rsidRPr="00921130">
        <w:rPr>
          <w:color w:val="000000"/>
        </w:rPr>
        <w:t xml:space="preserve"> </w:t>
      </w:r>
      <w:r w:rsidR="00662788">
        <w:rPr>
          <w:color w:val="000000"/>
        </w:rPr>
        <w:t>име</w:t>
      </w:r>
      <w:r w:rsidR="008C14AA">
        <w:rPr>
          <w:color w:val="000000"/>
        </w:rPr>
        <w:t>ю</w:t>
      </w:r>
      <w:r w:rsidR="00662788">
        <w:rPr>
          <w:color w:val="000000"/>
        </w:rPr>
        <w:t>тся</w:t>
      </w:r>
      <w:r w:rsidR="008C14AA">
        <w:rPr>
          <w:color w:val="000000"/>
        </w:rPr>
        <w:t>:</w:t>
      </w:r>
      <w:r w:rsidR="00662788">
        <w:rPr>
          <w:color w:val="000000"/>
        </w:rPr>
        <w:t xml:space="preserve"> </w:t>
      </w:r>
      <w:r w:rsidRPr="00921130">
        <w:rPr>
          <w:color w:val="000000"/>
        </w:rPr>
        <w:t xml:space="preserve">актовый зал, </w:t>
      </w:r>
      <w:r w:rsidR="00662788">
        <w:rPr>
          <w:color w:val="000000"/>
        </w:rPr>
        <w:t xml:space="preserve">5 классов хореографии, 2 кабинета творческих мастерских, 3 класса музыкально-теоретического цикла, 1 класс </w:t>
      </w:r>
      <w:r w:rsidR="00662788">
        <w:rPr>
          <w:color w:val="000000"/>
        </w:rPr>
        <w:lastRenderedPageBreak/>
        <w:t xml:space="preserve">сольфеджио, </w:t>
      </w:r>
      <w:r w:rsidRPr="00921130">
        <w:rPr>
          <w:color w:val="000000"/>
        </w:rPr>
        <w:t xml:space="preserve">кабинеты </w:t>
      </w:r>
      <w:r w:rsidR="00662788">
        <w:rPr>
          <w:color w:val="000000"/>
        </w:rPr>
        <w:t xml:space="preserve">методистов, </w:t>
      </w:r>
      <w:r w:rsidRPr="00921130">
        <w:rPr>
          <w:color w:val="000000"/>
        </w:rPr>
        <w:t>педагогов-организаторов,</w:t>
      </w:r>
      <w:r w:rsidR="00662788">
        <w:rPr>
          <w:color w:val="000000"/>
        </w:rPr>
        <w:t xml:space="preserve"> имеются отдельные помещения для хранения музыкальных инструментов, методического фонда, фондов изо- и декоративно-прикладного творчества. </w:t>
      </w:r>
    </w:p>
    <w:p w:rsidR="00921130" w:rsidRPr="00921130" w:rsidRDefault="00921130" w:rsidP="0027630B">
      <w:pPr>
        <w:pStyle w:val="a7"/>
        <w:tabs>
          <w:tab w:val="left" w:pos="426"/>
        </w:tabs>
        <w:spacing w:after="0"/>
        <w:ind w:firstLine="567"/>
        <w:contextualSpacing/>
        <w:jc w:val="both"/>
        <w:rPr>
          <w:color w:val="000000"/>
        </w:rPr>
      </w:pPr>
      <w:r w:rsidRPr="00921130">
        <w:rPr>
          <w:color w:val="000000"/>
        </w:rPr>
        <w:t xml:space="preserve">Внутреннее оснащение зданий находится в удовлетворительном состоянии и предназначено для занятий с </w:t>
      </w:r>
      <w:r w:rsidR="008C14AA">
        <w:rPr>
          <w:color w:val="000000"/>
        </w:rPr>
        <w:t>обучающимися</w:t>
      </w:r>
      <w:r w:rsidRPr="00921130">
        <w:rPr>
          <w:color w:val="000000"/>
        </w:rPr>
        <w:t xml:space="preserve"> по трем направленностям: художественно</w:t>
      </w:r>
      <w:r w:rsidR="002A735F">
        <w:rPr>
          <w:color w:val="000000"/>
        </w:rPr>
        <w:t>й</w:t>
      </w:r>
      <w:r w:rsidRPr="00921130">
        <w:rPr>
          <w:color w:val="000000"/>
        </w:rPr>
        <w:t xml:space="preserve">, культурологической, социально-педагогической. Физкультурно-спортивная направленность реализуется на базах </w:t>
      </w:r>
      <w:r w:rsidR="008C14AA">
        <w:rPr>
          <w:color w:val="000000"/>
        </w:rPr>
        <w:t>других учреждений города Челябинска.</w:t>
      </w:r>
      <w:r w:rsidRPr="00921130">
        <w:rPr>
          <w:color w:val="000000"/>
        </w:rPr>
        <w:t xml:space="preserve"> </w:t>
      </w:r>
    </w:p>
    <w:p w:rsidR="00921130" w:rsidRPr="00921130" w:rsidRDefault="00921130" w:rsidP="0027630B">
      <w:pPr>
        <w:pStyle w:val="a7"/>
        <w:spacing w:after="0"/>
        <w:ind w:firstLine="567"/>
        <w:contextualSpacing/>
        <w:jc w:val="both"/>
      </w:pPr>
      <w:r w:rsidRPr="00921130">
        <w:t>Актовый зал оборудован мультимедийным оборудованием для проведения презентаций, семинаров и совещаний. Зал имеет современное звуковое и световое оборудование, имеется доступ в Интернет. Актовый зал широко используется для проведения совещаний и семинаров различного уровня, мероприятий в рамках культурно-досуговой деятельности учреждения, репетиций коллективов.</w:t>
      </w:r>
    </w:p>
    <w:p w:rsidR="00921130" w:rsidRPr="00921130" w:rsidRDefault="00921130" w:rsidP="0027630B">
      <w:pPr>
        <w:pStyle w:val="a7"/>
        <w:tabs>
          <w:tab w:val="left" w:pos="426"/>
        </w:tabs>
        <w:spacing w:after="0"/>
        <w:ind w:firstLine="567"/>
        <w:contextualSpacing/>
        <w:jc w:val="both"/>
        <w:rPr>
          <w:color w:val="000000"/>
        </w:rPr>
      </w:pPr>
      <w:r w:rsidRPr="00921130">
        <w:t>Хореографические кабинеты</w:t>
      </w:r>
      <w:r w:rsidR="008C14AA">
        <w:t xml:space="preserve"> </w:t>
      </w:r>
      <w:r w:rsidR="002A735F">
        <w:t xml:space="preserve">оснащены </w:t>
      </w:r>
      <w:r w:rsidR="008C14AA">
        <w:t xml:space="preserve">в соответствии с задачами: часть </w:t>
      </w:r>
      <w:r w:rsidRPr="00921130">
        <w:t>оборудованы зеркалами</w:t>
      </w:r>
      <w:r w:rsidR="008C14AA">
        <w:t xml:space="preserve">, станками. </w:t>
      </w:r>
      <w:r w:rsidRPr="00921130">
        <w:t>В каждом имеется фортепиано, аудиоаппаратура, диспенсеры для обеспечения питьевого режима воспитанников.</w:t>
      </w:r>
      <w:r w:rsidRPr="00921130">
        <w:rPr>
          <w:color w:val="000000"/>
        </w:rPr>
        <w:t xml:space="preserve"> </w:t>
      </w:r>
    </w:p>
    <w:p w:rsidR="008C14AA" w:rsidRDefault="00921130" w:rsidP="0027630B">
      <w:pPr>
        <w:pStyle w:val="a7"/>
        <w:spacing w:after="0"/>
        <w:ind w:firstLine="567"/>
        <w:contextualSpacing/>
        <w:jc w:val="both"/>
      </w:pPr>
      <w:r w:rsidRPr="00921130">
        <w:t>В ОУ имеются два кабинета для занятий детей дошкольного возраста, с мягким инвентарем, игрушками</w:t>
      </w:r>
      <w:r w:rsidR="008C14AA">
        <w:t xml:space="preserve"> и специальной детской мебелью.</w:t>
      </w:r>
    </w:p>
    <w:p w:rsidR="00921130" w:rsidRPr="00921130" w:rsidRDefault="00921130" w:rsidP="0027630B">
      <w:pPr>
        <w:pStyle w:val="a7"/>
        <w:spacing w:after="0"/>
        <w:ind w:firstLine="567"/>
        <w:contextualSpacing/>
        <w:jc w:val="both"/>
      </w:pPr>
      <w:r w:rsidRPr="00921130">
        <w:t xml:space="preserve">Все кабинеты, коридоры и холлы ОУ соответствуют требованиям законодательства в области пожарной безопасности. В рамках выполнения норм законодательства в области энергоэффективности все оконные конструкции (блоки) заменены на современные, на </w:t>
      </w:r>
      <w:r w:rsidR="002A735F">
        <w:t>90</w:t>
      </w:r>
      <w:r w:rsidRPr="00921130">
        <w:t xml:space="preserve"> % лампы освещения заменены на люминесцентные</w:t>
      </w:r>
      <w:r w:rsidR="008C14AA">
        <w:t xml:space="preserve"> и диодные</w:t>
      </w:r>
      <w:r w:rsidRPr="00921130">
        <w:t>.</w:t>
      </w:r>
    </w:p>
    <w:p w:rsidR="00921130" w:rsidRPr="00921130" w:rsidRDefault="00921130" w:rsidP="0027630B">
      <w:pPr>
        <w:pStyle w:val="a7"/>
        <w:spacing w:after="0"/>
        <w:ind w:firstLine="567"/>
        <w:contextualSpacing/>
        <w:jc w:val="both"/>
      </w:pPr>
      <w:r w:rsidRPr="00921130">
        <w:t xml:space="preserve">Во </w:t>
      </w:r>
      <w:r w:rsidR="002A735F">
        <w:t>учреждении</w:t>
      </w:r>
      <w:r w:rsidRPr="00921130">
        <w:t xml:space="preserve"> функционирует локальная сеть с выходом в Интернет</w:t>
      </w:r>
      <w:r w:rsidR="002A735F">
        <w:t xml:space="preserve"> (для работников), учащиеся не имеют доступа в Интернет. </w:t>
      </w:r>
      <w:r w:rsidRPr="00921130">
        <w:t xml:space="preserve"> В учреждении имеются 2</w:t>
      </w:r>
      <w:r w:rsidR="002A735F">
        <w:t>0</w:t>
      </w:r>
      <w:r w:rsidRPr="00921130">
        <w:t xml:space="preserve"> компьютер</w:t>
      </w:r>
      <w:r w:rsidR="002A735F">
        <w:t>ов</w:t>
      </w:r>
      <w:r w:rsidRPr="00921130">
        <w:t>, оснащенны</w:t>
      </w:r>
      <w:r w:rsidR="002A735F">
        <w:t>х</w:t>
      </w:r>
      <w:r w:rsidRPr="00921130">
        <w:t xml:space="preserve"> лицензионным программным обеспечением. </w:t>
      </w:r>
    </w:p>
    <w:p w:rsidR="00C9326C" w:rsidRDefault="00C9326C" w:rsidP="0027630B">
      <w:pPr>
        <w:pStyle w:val="a7"/>
        <w:tabs>
          <w:tab w:val="left" w:pos="567"/>
          <w:tab w:val="left" w:pos="709"/>
        </w:tabs>
        <w:spacing w:after="0"/>
        <w:ind w:firstLine="567"/>
        <w:contextualSpacing/>
        <w:jc w:val="center"/>
        <w:rPr>
          <w:b/>
        </w:rPr>
      </w:pPr>
    </w:p>
    <w:p w:rsidR="00D06FE0" w:rsidRDefault="00D06FE0">
      <w:pPr>
        <w:widowControl/>
        <w:suppressAutoHyphens w:val="0"/>
        <w:rPr>
          <w:b/>
        </w:rPr>
      </w:pPr>
      <w:r>
        <w:rPr>
          <w:b/>
        </w:rPr>
        <w:br w:type="page"/>
      </w:r>
    </w:p>
    <w:p w:rsidR="00921130" w:rsidRPr="00921130" w:rsidRDefault="009E4C56" w:rsidP="00C9326C">
      <w:pPr>
        <w:pStyle w:val="a7"/>
        <w:tabs>
          <w:tab w:val="left" w:pos="567"/>
          <w:tab w:val="left" w:pos="709"/>
        </w:tabs>
        <w:spacing w:after="0"/>
        <w:ind w:firstLine="567"/>
        <w:contextualSpacing/>
        <w:jc w:val="both"/>
        <w:rPr>
          <w:b/>
        </w:rPr>
      </w:pPr>
      <w:r>
        <w:rPr>
          <w:b/>
        </w:rPr>
        <w:lastRenderedPageBreak/>
        <w:t>МАУДО «Центр «Креатив»</w:t>
      </w:r>
      <w:r w:rsidR="00921130" w:rsidRPr="00921130">
        <w:rPr>
          <w:b/>
        </w:rPr>
        <w:t xml:space="preserve"> активно участвует в реализации районной программы летней оздоровительной кампании.</w:t>
      </w:r>
    </w:p>
    <w:p w:rsidR="009E313C" w:rsidRPr="009E313C" w:rsidRDefault="009E313C" w:rsidP="009E313C">
      <w:pPr>
        <w:widowControl/>
        <w:snapToGrid w:val="0"/>
        <w:ind w:firstLine="567"/>
        <w:jc w:val="both"/>
        <w:rPr>
          <w:rFonts w:eastAsia="Times New Roman"/>
          <w:kern w:val="0"/>
          <w:lang w:eastAsia="ar-SA"/>
        </w:rPr>
      </w:pPr>
      <w:r w:rsidRPr="009E313C">
        <w:rPr>
          <w:rFonts w:eastAsia="Times New Roman"/>
          <w:kern w:val="0"/>
          <w:lang w:eastAsia="ar-SA"/>
        </w:rPr>
        <w:t>В соответствии с Уставом, планом работы МАУДО «Центр «Креатив» на 2016-2017 учебный год, приказом МАУДО «Центр «Креатив» от 29.05.2017г. №36 «Об организации отдыха, оздоровления и занятости детей в летний период 2017 года», действующим законодательством в рамках ЛОК</w:t>
      </w:r>
      <w:r w:rsidR="000467A9">
        <w:rPr>
          <w:rFonts w:eastAsia="Times New Roman"/>
          <w:kern w:val="0"/>
          <w:lang w:eastAsia="ar-SA"/>
        </w:rPr>
        <w:t xml:space="preserve"> </w:t>
      </w:r>
      <w:r w:rsidRPr="009E313C">
        <w:rPr>
          <w:rFonts w:eastAsia="Times New Roman"/>
          <w:kern w:val="0"/>
          <w:lang w:eastAsia="ar-SA"/>
        </w:rPr>
        <w:t>и с целью организации содержательного досуга, отдыха и развлечений, занятости детей и подростков, в том числе детей и подростков, относящихся к «группе социального риска», в каникулярное время ежегодно ведется работа по организации и проведению летней оздоровительной кампании как в учреждении, так и на уровне районной образовательной системы.</w:t>
      </w:r>
    </w:p>
    <w:p w:rsidR="00D06FE0" w:rsidRPr="009E313C" w:rsidRDefault="009E313C" w:rsidP="009E313C">
      <w:pPr>
        <w:widowControl/>
        <w:snapToGrid w:val="0"/>
        <w:ind w:firstLine="720"/>
        <w:jc w:val="both"/>
        <w:rPr>
          <w:rFonts w:eastAsia="Times New Roman"/>
          <w:kern w:val="0"/>
          <w:lang w:eastAsia="ar-SA"/>
        </w:rPr>
      </w:pPr>
      <w:r w:rsidRPr="009E313C">
        <w:rPr>
          <w:rFonts w:eastAsia="Times New Roman"/>
          <w:kern w:val="0"/>
          <w:lang w:eastAsia="ar-SA"/>
        </w:rPr>
        <w:t>Летом 2017</w:t>
      </w:r>
      <w:r w:rsidR="00D06FE0">
        <w:rPr>
          <w:rFonts w:eastAsia="Times New Roman"/>
          <w:kern w:val="0"/>
          <w:lang w:eastAsia="ar-SA"/>
        </w:rPr>
        <w:t xml:space="preserve"> </w:t>
      </w:r>
      <w:r w:rsidRPr="009E313C">
        <w:rPr>
          <w:rFonts w:eastAsia="Times New Roman"/>
          <w:kern w:val="0"/>
          <w:lang w:eastAsia="ar-SA"/>
        </w:rPr>
        <w:t>г. в МАУДО «Центр «Креатив» работа была организована следующим образом: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3686"/>
        <w:gridCol w:w="992"/>
        <w:gridCol w:w="851"/>
      </w:tblGrid>
      <w:tr w:rsidR="009E313C" w:rsidRPr="000467A9" w:rsidTr="00D06FE0">
        <w:trPr>
          <w:tblHeader/>
        </w:trPr>
        <w:tc>
          <w:tcPr>
            <w:tcW w:w="851"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 п/п</w:t>
            </w:r>
          </w:p>
        </w:tc>
        <w:tc>
          <w:tcPr>
            <w:tcW w:w="3118"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Наименование оздоровительного мероприятия</w:t>
            </w:r>
          </w:p>
        </w:tc>
        <w:tc>
          <w:tcPr>
            <w:tcW w:w="3686"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Сроки</w:t>
            </w:r>
          </w:p>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и</w:t>
            </w:r>
          </w:p>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Место проведения</w:t>
            </w:r>
          </w:p>
        </w:tc>
        <w:tc>
          <w:tcPr>
            <w:tcW w:w="992"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Количество детей</w:t>
            </w:r>
          </w:p>
        </w:tc>
        <w:tc>
          <w:tcPr>
            <w:tcW w:w="851"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b/>
                <w:kern w:val="0"/>
                <w:sz w:val="20"/>
                <w:szCs w:val="20"/>
                <w:lang w:eastAsia="ar-SA"/>
              </w:rPr>
            </w:pPr>
            <w:r w:rsidRPr="000467A9">
              <w:rPr>
                <w:rFonts w:eastAsia="Times New Roman"/>
                <w:kern w:val="0"/>
                <w:sz w:val="20"/>
                <w:szCs w:val="20"/>
                <w:lang w:eastAsia="ar-SA"/>
              </w:rPr>
              <w:t xml:space="preserve">Группа риска </w:t>
            </w:r>
          </w:p>
        </w:tc>
      </w:tr>
      <w:tr w:rsidR="009E313C" w:rsidRPr="000467A9" w:rsidTr="00D06FE0">
        <w:trPr>
          <w:trHeight w:val="509"/>
        </w:trPr>
        <w:tc>
          <w:tcPr>
            <w:tcW w:w="851" w:type="dxa"/>
            <w:tcBorders>
              <w:top w:val="single" w:sz="4" w:space="0" w:color="auto"/>
              <w:left w:val="single" w:sz="4" w:space="0" w:color="auto"/>
              <w:bottom w:val="single" w:sz="4" w:space="0" w:color="auto"/>
              <w:right w:val="single" w:sz="4" w:space="0" w:color="auto"/>
            </w:tcBorders>
          </w:tcPr>
          <w:p w:rsidR="009E313C" w:rsidRPr="000467A9" w:rsidRDefault="009E313C" w:rsidP="001E0AC5">
            <w:pPr>
              <w:widowControl/>
              <w:numPr>
                <w:ilvl w:val="0"/>
                <w:numId w:val="18"/>
              </w:numPr>
              <w:suppressAutoHyphens w:val="0"/>
              <w:contextualSpacing/>
              <w:jc w:val="center"/>
              <w:rPr>
                <w:rFonts w:eastAsia="Calibri"/>
                <w:kern w:val="0"/>
                <w:sz w:val="20"/>
                <w:szCs w:val="20"/>
                <w:lang w:eastAsia="ar-SA"/>
              </w:rPr>
            </w:pPr>
          </w:p>
        </w:tc>
        <w:tc>
          <w:tcPr>
            <w:tcW w:w="3118"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Летний лагерь с дневным пребыванием детей «Улыбка» на базе МАУДО «Центр «Креатив»</w:t>
            </w:r>
          </w:p>
        </w:tc>
        <w:tc>
          <w:tcPr>
            <w:tcW w:w="3686"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01.06.-27.06.17</w:t>
            </w: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МАУДО «Центр «Креатив»</w:t>
            </w:r>
          </w:p>
        </w:tc>
        <w:tc>
          <w:tcPr>
            <w:tcW w:w="992"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43</w:t>
            </w:r>
          </w:p>
        </w:tc>
        <w:tc>
          <w:tcPr>
            <w:tcW w:w="851" w:type="dxa"/>
            <w:tcBorders>
              <w:top w:val="single" w:sz="4" w:space="0" w:color="auto"/>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1</w:t>
            </w:r>
          </w:p>
        </w:tc>
      </w:tr>
      <w:tr w:rsidR="009E313C" w:rsidRPr="000467A9" w:rsidTr="00D06FE0">
        <w:trPr>
          <w:trHeight w:val="3960"/>
        </w:trPr>
        <w:tc>
          <w:tcPr>
            <w:tcW w:w="851" w:type="dxa"/>
            <w:tcBorders>
              <w:top w:val="single" w:sz="4" w:space="0" w:color="auto"/>
              <w:left w:val="single" w:sz="4" w:space="0" w:color="auto"/>
              <w:right w:val="single" w:sz="4" w:space="0" w:color="auto"/>
            </w:tcBorders>
          </w:tcPr>
          <w:p w:rsidR="009E313C" w:rsidRPr="000467A9" w:rsidRDefault="009E313C" w:rsidP="001E0AC5">
            <w:pPr>
              <w:widowControl/>
              <w:numPr>
                <w:ilvl w:val="0"/>
                <w:numId w:val="18"/>
              </w:numPr>
              <w:suppressAutoHyphens w:val="0"/>
              <w:contextualSpacing/>
              <w:jc w:val="center"/>
              <w:rPr>
                <w:rFonts w:eastAsia="Calibri"/>
                <w:kern w:val="0"/>
                <w:sz w:val="20"/>
                <w:szCs w:val="20"/>
                <w:lang w:eastAsia="ar-SA"/>
              </w:rPr>
            </w:pPr>
          </w:p>
        </w:tc>
        <w:tc>
          <w:tcPr>
            <w:tcW w:w="3118"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 xml:space="preserve">Летние </w:t>
            </w: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профильные отряды, организованные  МАУДО «Центр «Креатив»</w:t>
            </w:r>
          </w:p>
        </w:tc>
        <w:tc>
          <w:tcPr>
            <w:tcW w:w="3686" w:type="dxa"/>
            <w:tcBorders>
              <w:top w:val="single" w:sz="4" w:space="0" w:color="auto"/>
              <w:left w:val="single" w:sz="4" w:space="0" w:color="auto"/>
              <w:right w:val="single" w:sz="4" w:space="0" w:color="auto"/>
            </w:tcBorders>
          </w:tcPr>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«Фиеста - 1», 01.06-14.06.2017г.;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«Фиеста - 2», 01.06-14.06.2017г.;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«Фиеста - 3», 15.06.-28.06.2017г.;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 xml:space="preserve">«Фиеста - 4», 15.06.-28.06.2017г.; </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w:t>
            </w:r>
            <w:r w:rsidRPr="000467A9">
              <w:rPr>
                <w:rFonts w:eastAsia="Times New Roman"/>
                <w:kern w:val="0"/>
                <w:sz w:val="20"/>
                <w:szCs w:val="20"/>
                <w:lang w:val="en-US" w:eastAsia="ar-SA"/>
              </w:rPr>
              <w:t>Pride</w:t>
            </w:r>
            <w:r w:rsidRPr="000467A9">
              <w:rPr>
                <w:rFonts w:eastAsia="Times New Roman"/>
                <w:kern w:val="0"/>
                <w:sz w:val="20"/>
                <w:szCs w:val="20"/>
                <w:lang w:eastAsia="ar-SA"/>
              </w:rPr>
              <w:t xml:space="preserve"> - 1», 01.06-21.06.2017г.;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«Дежа вю - 1», 01.06-14.06.2017г.;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«Дежа вю - 2», 15.06.-28.06.2017г.;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«Стихия - 1», 01.06-16.06.2017г.;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«Стихия - 2», 01.06-16.06.2017г.;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 xml:space="preserve"> «Песчаная сказка - 1», 01.06-14.06.2017г.;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 xml:space="preserve"> «Песчаная сказка - 2», 15.06.-28.06.2017г.;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 xml:space="preserve"> «Баскетбол. Волейбол - 1», 05.06-23.06.2017г.;</w:t>
            </w:r>
          </w:p>
          <w:p w:rsidR="009E313C" w:rsidRPr="000467A9" w:rsidRDefault="009E313C" w:rsidP="00D06FE0">
            <w:pPr>
              <w:widowControl/>
              <w:rPr>
                <w:rFonts w:eastAsia="Times New Roman"/>
                <w:kern w:val="0"/>
                <w:sz w:val="20"/>
                <w:szCs w:val="20"/>
                <w:lang w:eastAsia="ar-SA"/>
              </w:rPr>
            </w:pPr>
            <w:r w:rsidRPr="000467A9">
              <w:rPr>
                <w:rFonts w:eastAsia="Times New Roman"/>
                <w:kern w:val="0"/>
                <w:sz w:val="20"/>
                <w:szCs w:val="20"/>
                <w:lang w:eastAsia="ar-SA"/>
              </w:rPr>
              <w:t>«Баскетбол. Волейбол - 2», 05.06.-23.06.2017г.</w:t>
            </w:r>
          </w:p>
        </w:tc>
        <w:tc>
          <w:tcPr>
            <w:tcW w:w="992" w:type="dxa"/>
            <w:vMerge w:val="restart"/>
            <w:tcBorders>
              <w:top w:val="single" w:sz="4" w:space="0" w:color="auto"/>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175</w:t>
            </w:r>
          </w:p>
        </w:tc>
        <w:tc>
          <w:tcPr>
            <w:tcW w:w="851" w:type="dxa"/>
            <w:tcBorders>
              <w:top w:val="single" w:sz="4" w:space="0" w:color="auto"/>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w:t>
            </w:r>
          </w:p>
          <w:p w:rsidR="009E313C" w:rsidRPr="000467A9" w:rsidRDefault="009E313C" w:rsidP="009E313C">
            <w:pPr>
              <w:widowControl/>
              <w:jc w:val="center"/>
              <w:rPr>
                <w:rFonts w:eastAsia="Times New Roman"/>
                <w:kern w:val="0"/>
                <w:sz w:val="20"/>
                <w:szCs w:val="20"/>
                <w:lang w:eastAsia="ar-SA"/>
              </w:rPr>
            </w:pPr>
          </w:p>
        </w:tc>
      </w:tr>
      <w:tr w:rsidR="009E313C" w:rsidRPr="000467A9" w:rsidTr="00D06FE0">
        <w:trPr>
          <w:trHeight w:val="557"/>
        </w:trPr>
        <w:tc>
          <w:tcPr>
            <w:tcW w:w="851" w:type="dxa"/>
            <w:tcBorders>
              <w:top w:val="single" w:sz="4" w:space="0" w:color="auto"/>
              <w:left w:val="single" w:sz="4" w:space="0" w:color="auto"/>
              <w:right w:val="single" w:sz="4" w:space="0" w:color="auto"/>
            </w:tcBorders>
          </w:tcPr>
          <w:p w:rsidR="009E313C" w:rsidRPr="000467A9" w:rsidRDefault="009E313C" w:rsidP="001E0AC5">
            <w:pPr>
              <w:widowControl/>
              <w:numPr>
                <w:ilvl w:val="0"/>
                <w:numId w:val="18"/>
              </w:numPr>
              <w:suppressAutoHyphens w:val="0"/>
              <w:contextualSpacing/>
              <w:jc w:val="center"/>
              <w:rPr>
                <w:rFonts w:eastAsia="Calibri"/>
                <w:kern w:val="0"/>
                <w:sz w:val="20"/>
                <w:szCs w:val="20"/>
                <w:lang w:eastAsia="ar-SA"/>
              </w:rPr>
            </w:pPr>
          </w:p>
        </w:tc>
        <w:tc>
          <w:tcPr>
            <w:tcW w:w="3118"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Реализация плана районных массовых мероприятиях в рамках ЛОК Центрального района 2017:</w:t>
            </w: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 Открытие ЛОК;</w:t>
            </w:r>
          </w:p>
          <w:p w:rsidR="000467A9" w:rsidRDefault="000467A9" w:rsidP="009E313C">
            <w:pPr>
              <w:widowControl/>
              <w:jc w:val="both"/>
              <w:rPr>
                <w:rFonts w:eastAsia="Times New Roman"/>
                <w:kern w:val="0"/>
                <w:sz w:val="20"/>
                <w:szCs w:val="20"/>
                <w:lang w:eastAsia="ar-SA"/>
              </w:rPr>
            </w:pP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 «День России»;</w:t>
            </w:r>
          </w:p>
          <w:p w:rsidR="009E313C" w:rsidRPr="000467A9" w:rsidRDefault="009E313C" w:rsidP="009E313C">
            <w:pPr>
              <w:widowControl/>
              <w:jc w:val="both"/>
              <w:rPr>
                <w:rFonts w:eastAsia="Times New Roman"/>
                <w:kern w:val="0"/>
                <w:sz w:val="20"/>
                <w:szCs w:val="20"/>
                <w:lang w:eastAsia="ar-SA"/>
              </w:rPr>
            </w:pP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 «Районная Спартакиада»;</w:t>
            </w:r>
          </w:p>
          <w:p w:rsidR="000467A9" w:rsidRDefault="000467A9" w:rsidP="009E313C">
            <w:pPr>
              <w:widowControl/>
              <w:jc w:val="both"/>
              <w:rPr>
                <w:rFonts w:eastAsia="Times New Roman"/>
                <w:kern w:val="0"/>
                <w:sz w:val="20"/>
                <w:szCs w:val="20"/>
                <w:lang w:eastAsia="ar-SA"/>
              </w:rPr>
            </w:pP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 Закрытие ЛОК.</w:t>
            </w:r>
          </w:p>
        </w:tc>
        <w:tc>
          <w:tcPr>
            <w:tcW w:w="3686" w:type="dxa"/>
            <w:tcBorders>
              <w:top w:val="single" w:sz="4" w:space="0" w:color="auto"/>
              <w:left w:val="single" w:sz="4" w:space="0" w:color="auto"/>
              <w:right w:val="single" w:sz="4" w:space="0" w:color="auto"/>
            </w:tcBorders>
          </w:tcPr>
          <w:p w:rsid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Творческие объединения: «Радуга голосов», «Сюрприз», «Забава», «Дежа вю» (Июнь 2017г</w:t>
            </w:r>
            <w:r w:rsidR="000467A9">
              <w:rPr>
                <w:rFonts w:eastAsia="Times New Roman"/>
                <w:kern w:val="0"/>
                <w:sz w:val="20"/>
                <w:szCs w:val="20"/>
                <w:lang w:eastAsia="ar-SA"/>
              </w:rPr>
              <w:t>)</w:t>
            </w:r>
          </w:p>
          <w:p w:rsid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ул. Кирова, площадка МАОУ СОШ №8 г. Челябинска)</w:t>
            </w:r>
            <w:r w:rsidR="000467A9">
              <w:rPr>
                <w:rFonts w:eastAsia="Times New Roman"/>
                <w:kern w:val="0"/>
                <w:sz w:val="20"/>
                <w:szCs w:val="20"/>
                <w:lang w:eastAsia="ar-SA"/>
              </w:rPr>
              <w:t xml:space="preserve"> 01.06.2017 г.,</w:t>
            </w: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09.06.2017г., площадка МАОУ «СОШ №8 г. Челябинска».</w:t>
            </w: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16.06.2017г., площадка МАОУ «СОШ №8 г. Челябинска».</w:t>
            </w:r>
          </w:p>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26.06.2017г., площадка МАОУ «СОШ №8 г. Челябинска».</w:t>
            </w:r>
          </w:p>
        </w:tc>
        <w:tc>
          <w:tcPr>
            <w:tcW w:w="992" w:type="dxa"/>
            <w:vMerge/>
            <w:tcBorders>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p>
        </w:tc>
        <w:tc>
          <w:tcPr>
            <w:tcW w:w="851" w:type="dxa"/>
            <w:tcBorders>
              <w:top w:val="single" w:sz="4" w:space="0" w:color="auto"/>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p>
        </w:tc>
      </w:tr>
      <w:tr w:rsidR="009E313C" w:rsidRPr="000467A9" w:rsidTr="00D06FE0">
        <w:trPr>
          <w:trHeight w:val="557"/>
        </w:trPr>
        <w:tc>
          <w:tcPr>
            <w:tcW w:w="851" w:type="dxa"/>
            <w:tcBorders>
              <w:top w:val="single" w:sz="4" w:space="0" w:color="auto"/>
              <w:left w:val="single" w:sz="4" w:space="0" w:color="auto"/>
              <w:right w:val="single" w:sz="4" w:space="0" w:color="auto"/>
            </w:tcBorders>
          </w:tcPr>
          <w:p w:rsidR="009E313C" w:rsidRPr="000467A9" w:rsidRDefault="009E313C" w:rsidP="001E0AC5">
            <w:pPr>
              <w:widowControl/>
              <w:numPr>
                <w:ilvl w:val="0"/>
                <w:numId w:val="18"/>
              </w:numPr>
              <w:suppressAutoHyphens w:val="0"/>
              <w:contextualSpacing/>
              <w:jc w:val="center"/>
              <w:rPr>
                <w:rFonts w:eastAsia="Calibri"/>
                <w:kern w:val="0"/>
                <w:sz w:val="20"/>
                <w:szCs w:val="20"/>
                <w:lang w:eastAsia="ar-SA"/>
              </w:rPr>
            </w:pPr>
          </w:p>
        </w:tc>
        <w:tc>
          <w:tcPr>
            <w:tcW w:w="3118"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Концерт, посвященный празднованию Дня России</w:t>
            </w:r>
          </w:p>
        </w:tc>
        <w:tc>
          <w:tcPr>
            <w:tcW w:w="3686"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Образцовый детский коллектив вокальная студия «Дежа вю», 12.06.2017г., Центральный Парк Культуры и Отдыха им. Ю. А. Гагарина</w:t>
            </w:r>
          </w:p>
        </w:tc>
        <w:tc>
          <w:tcPr>
            <w:tcW w:w="992" w:type="dxa"/>
            <w:vMerge/>
            <w:tcBorders>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p>
        </w:tc>
        <w:tc>
          <w:tcPr>
            <w:tcW w:w="851" w:type="dxa"/>
            <w:tcBorders>
              <w:top w:val="single" w:sz="4" w:space="0" w:color="auto"/>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p>
        </w:tc>
      </w:tr>
      <w:tr w:rsidR="009E313C" w:rsidRPr="000467A9" w:rsidTr="00D06FE0">
        <w:trPr>
          <w:trHeight w:val="841"/>
        </w:trPr>
        <w:tc>
          <w:tcPr>
            <w:tcW w:w="851" w:type="dxa"/>
            <w:tcBorders>
              <w:top w:val="single" w:sz="4" w:space="0" w:color="auto"/>
              <w:left w:val="single" w:sz="4" w:space="0" w:color="auto"/>
              <w:right w:val="single" w:sz="4" w:space="0" w:color="auto"/>
            </w:tcBorders>
          </w:tcPr>
          <w:p w:rsidR="009E313C" w:rsidRPr="000467A9" w:rsidRDefault="009E313C" w:rsidP="001E0AC5">
            <w:pPr>
              <w:widowControl/>
              <w:numPr>
                <w:ilvl w:val="0"/>
                <w:numId w:val="18"/>
              </w:numPr>
              <w:suppressAutoHyphens w:val="0"/>
              <w:contextualSpacing/>
              <w:jc w:val="center"/>
              <w:rPr>
                <w:rFonts w:eastAsia="Calibri"/>
                <w:kern w:val="0"/>
                <w:sz w:val="20"/>
                <w:szCs w:val="20"/>
                <w:lang w:eastAsia="ar-SA"/>
              </w:rPr>
            </w:pPr>
          </w:p>
        </w:tc>
        <w:tc>
          <w:tcPr>
            <w:tcW w:w="3118"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Концерт, посвященный Дню памяти и скорби</w:t>
            </w:r>
          </w:p>
        </w:tc>
        <w:tc>
          <w:tcPr>
            <w:tcW w:w="3686"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Образцовый детский коллектив вокальная студия «Дежа вю», 21.06., 22.06.2017г. в ДК ЖД.</w:t>
            </w:r>
          </w:p>
        </w:tc>
        <w:tc>
          <w:tcPr>
            <w:tcW w:w="992" w:type="dxa"/>
            <w:vMerge/>
            <w:tcBorders>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p>
        </w:tc>
        <w:tc>
          <w:tcPr>
            <w:tcW w:w="851" w:type="dxa"/>
            <w:tcBorders>
              <w:top w:val="single" w:sz="4" w:space="0" w:color="auto"/>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p>
        </w:tc>
      </w:tr>
      <w:tr w:rsidR="009E313C" w:rsidRPr="000467A9" w:rsidTr="00D06FE0">
        <w:trPr>
          <w:trHeight w:val="841"/>
        </w:trPr>
        <w:tc>
          <w:tcPr>
            <w:tcW w:w="851" w:type="dxa"/>
            <w:tcBorders>
              <w:top w:val="single" w:sz="4" w:space="0" w:color="auto"/>
              <w:left w:val="single" w:sz="4" w:space="0" w:color="auto"/>
              <w:right w:val="single" w:sz="4" w:space="0" w:color="auto"/>
            </w:tcBorders>
          </w:tcPr>
          <w:p w:rsidR="009E313C" w:rsidRPr="000467A9" w:rsidRDefault="009E313C" w:rsidP="001E0AC5">
            <w:pPr>
              <w:widowControl/>
              <w:numPr>
                <w:ilvl w:val="0"/>
                <w:numId w:val="18"/>
              </w:numPr>
              <w:suppressAutoHyphens w:val="0"/>
              <w:contextualSpacing/>
              <w:jc w:val="center"/>
              <w:rPr>
                <w:rFonts w:eastAsia="Calibri"/>
                <w:kern w:val="0"/>
                <w:sz w:val="20"/>
                <w:szCs w:val="20"/>
                <w:lang w:eastAsia="ar-SA"/>
              </w:rPr>
            </w:pPr>
          </w:p>
        </w:tc>
        <w:tc>
          <w:tcPr>
            <w:tcW w:w="3118"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Летняя творческая смена «КреативФест» в ДОЛ «Орленок» (озеро Увильды)</w:t>
            </w:r>
          </w:p>
        </w:tc>
        <w:tc>
          <w:tcPr>
            <w:tcW w:w="3686" w:type="dxa"/>
            <w:tcBorders>
              <w:top w:val="single" w:sz="4" w:space="0" w:color="auto"/>
              <w:left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07.08.-27.08.2017г.</w:t>
            </w:r>
          </w:p>
        </w:tc>
        <w:tc>
          <w:tcPr>
            <w:tcW w:w="992" w:type="dxa"/>
            <w:tcBorders>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50</w:t>
            </w:r>
          </w:p>
        </w:tc>
        <w:tc>
          <w:tcPr>
            <w:tcW w:w="851" w:type="dxa"/>
            <w:tcBorders>
              <w:top w:val="single" w:sz="4" w:space="0" w:color="auto"/>
              <w:left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w:t>
            </w:r>
          </w:p>
        </w:tc>
      </w:tr>
      <w:tr w:rsidR="009E313C" w:rsidRPr="000467A9" w:rsidTr="00D06FE0">
        <w:tc>
          <w:tcPr>
            <w:tcW w:w="851" w:type="dxa"/>
            <w:tcBorders>
              <w:top w:val="single" w:sz="4" w:space="0" w:color="auto"/>
              <w:left w:val="single" w:sz="4" w:space="0" w:color="auto"/>
              <w:bottom w:val="single" w:sz="4" w:space="0" w:color="auto"/>
              <w:right w:val="single" w:sz="4" w:space="0" w:color="auto"/>
            </w:tcBorders>
          </w:tcPr>
          <w:p w:rsidR="009E313C" w:rsidRPr="000467A9" w:rsidRDefault="009E313C" w:rsidP="001E0AC5">
            <w:pPr>
              <w:widowControl/>
              <w:numPr>
                <w:ilvl w:val="0"/>
                <w:numId w:val="18"/>
              </w:numPr>
              <w:suppressAutoHyphens w:val="0"/>
              <w:contextualSpacing/>
              <w:jc w:val="center"/>
              <w:rPr>
                <w:rFonts w:eastAsia="Calibri"/>
                <w:kern w:val="0"/>
                <w:sz w:val="20"/>
                <w:szCs w:val="20"/>
                <w:lang w:eastAsia="ar-SA"/>
              </w:rPr>
            </w:pPr>
          </w:p>
        </w:tc>
        <w:tc>
          <w:tcPr>
            <w:tcW w:w="3118"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Другие формы отдыха и оздоровления обучающихся МАУДО «Центр «Креатив»</w:t>
            </w:r>
          </w:p>
        </w:tc>
        <w:tc>
          <w:tcPr>
            <w:tcW w:w="3686"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both"/>
              <w:rPr>
                <w:rFonts w:eastAsia="Times New Roman"/>
                <w:kern w:val="0"/>
                <w:sz w:val="20"/>
                <w:szCs w:val="20"/>
                <w:lang w:eastAsia="ar-SA"/>
              </w:rPr>
            </w:pPr>
            <w:r w:rsidRPr="000467A9">
              <w:rPr>
                <w:rFonts w:eastAsia="Times New Roman"/>
                <w:kern w:val="0"/>
                <w:sz w:val="20"/>
                <w:szCs w:val="20"/>
                <w:lang w:eastAsia="ar-SA"/>
              </w:rPr>
              <w:t>01.06.-31.08.2017г.</w:t>
            </w:r>
          </w:p>
        </w:tc>
        <w:tc>
          <w:tcPr>
            <w:tcW w:w="992"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7023</w:t>
            </w:r>
          </w:p>
        </w:tc>
        <w:tc>
          <w:tcPr>
            <w:tcW w:w="851"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w:t>
            </w:r>
          </w:p>
        </w:tc>
      </w:tr>
      <w:tr w:rsidR="009E313C" w:rsidRPr="000467A9" w:rsidTr="00D06FE0">
        <w:trPr>
          <w:trHeight w:val="525"/>
        </w:trPr>
        <w:tc>
          <w:tcPr>
            <w:tcW w:w="7655" w:type="dxa"/>
            <w:gridSpan w:val="3"/>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 xml:space="preserve">       ИТОГО:</w:t>
            </w:r>
          </w:p>
        </w:tc>
        <w:tc>
          <w:tcPr>
            <w:tcW w:w="992"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7291</w:t>
            </w:r>
          </w:p>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97,29%</w:t>
            </w:r>
          </w:p>
        </w:tc>
        <w:tc>
          <w:tcPr>
            <w:tcW w:w="851" w:type="dxa"/>
            <w:tcBorders>
              <w:top w:val="single" w:sz="4" w:space="0" w:color="auto"/>
              <w:left w:val="single" w:sz="4" w:space="0" w:color="auto"/>
              <w:bottom w:val="single" w:sz="4" w:space="0" w:color="auto"/>
              <w:right w:val="single" w:sz="4" w:space="0" w:color="auto"/>
            </w:tcBorders>
          </w:tcPr>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1 чел.</w:t>
            </w:r>
          </w:p>
          <w:p w:rsidR="009E313C" w:rsidRPr="000467A9" w:rsidRDefault="009E313C" w:rsidP="009E313C">
            <w:pPr>
              <w:widowControl/>
              <w:jc w:val="center"/>
              <w:rPr>
                <w:rFonts w:eastAsia="Times New Roman"/>
                <w:kern w:val="0"/>
                <w:sz w:val="20"/>
                <w:szCs w:val="20"/>
                <w:lang w:eastAsia="ar-SA"/>
              </w:rPr>
            </w:pPr>
            <w:r w:rsidRPr="000467A9">
              <w:rPr>
                <w:rFonts w:eastAsia="Times New Roman"/>
                <w:kern w:val="0"/>
                <w:sz w:val="20"/>
                <w:szCs w:val="20"/>
                <w:lang w:eastAsia="ar-SA"/>
              </w:rPr>
              <w:t>0,64 %</w:t>
            </w:r>
          </w:p>
        </w:tc>
      </w:tr>
    </w:tbl>
    <w:p w:rsidR="009E313C" w:rsidRPr="009E313C" w:rsidRDefault="009E313C" w:rsidP="009E313C">
      <w:pPr>
        <w:widowControl/>
        <w:snapToGrid w:val="0"/>
        <w:ind w:firstLine="720"/>
        <w:jc w:val="both"/>
        <w:rPr>
          <w:rFonts w:eastAsia="Times New Roman"/>
          <w:kern w:val="0"/>
          <w:lang w:eastAsia="ar-SA"/>
        </w:rPr>
      </w:pPr>
      <w:r w:rsidRPr="009E313C">
        <w:rPr>
          <w:rFonts w:eastAsia="Times New Roman"/>
          <w:kern w:val="0"/>
          <w:lang w:eastAsia="ar-SA"/>
        </w:rPr>
        <w:t>МАУДО «Центр «Креатив» ежегодно является организатором мероприятий Центрального района не только в течение учебного года, но и в рамках ЛОК.</w:t>
      </w:r>
    </w:p>
    <w:p w:rsidR="009E313C" w:rsidRPr="009E313C" w:rsidRDefault="009E313C" w:rsidP="009E313C">
      <w:pPr>
        <w:widowControl/>
        <w:snapToGrid w:val="0"/>
        <w:ind w:firstLine="720"/>
        <w:jc w:val="both"/>
        <w:rPr>
          <w:rFonts w:eastAsia="Times New Roman"/>
          <w:kern w:val="0"/>
          <w:lang w:eastAsia="ar-SA"/>
        </w:rPr>
      </w:pPr>
      <w:r w:rsidRPr="009E313C">
        <w:rPr>
          <w:rFonts w:eastAsia="Times New Roman"/>
          <w:kern w:val="0"/>
          <w:lang w:eastAsia="ar-SA"/>
        </w:rPr>
        <w:t xml:space="preserve">На основании письма СП МКУ «ЦОДОО г. Челябинска» по Центральному району» от 22.05.2017г. №459 «Об организационных мероприятиях по подготовке и проведению летней кампании 2017 года», планом районных массовых мероприятий в рамках реализации летней оздоровительной кампании 2017г. в Центральном районе, МАУДО «Центр «Креатив» является организатором районных массовых мероприятий: «Открытие ЛОК», «День России», «Спартакиада», «Закрытие ЛОК». Всего в районных  мероприятиях приняли участие 520  учащихся района. </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 xml:space="preserve">В период с 1 по 27 июня 2017г. работал ежегодный летний лагерь с дневным пребыванием детей «Улыбка», в котором было оздоровлено 43 ребенка. </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Программное обеспечение деятельности лагеря:</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 Межведомственная районная целевая программа «Звонкое лето» (2014-2017гг.);</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 Образовательная программа летнего лагеря с дневным пребыванием детей «Улыбка» (2017г.).</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Работа лагеря ведется в рамках направлена на оздоровление детей и организацию их досуга. Все мероприятия нацелены на  пропаганду здорового образа жизни, формирование условий для творческой самореализации детей, выявление художественно-эстетических интересов, музыкальных, творческих способностей каждого ребенка.</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 xml:space="preserve">Каждый день смены был насыщен интересными событиями: Открытие ЛОК 2017, двухразовое посещение «Велнес-клуба «Мелиот», поход в парк чудес «Галилео», </w:t>
      </w:r>
      <w:r w:rsidRPr="009E313C">
        <w:rPr>
          <w:rFonts w:eastAsia="Times New Roman"/>
          <w:color w:val="000000"/>
          <w:kern w:val="0"/>
          <w:lang w:eastAsia="ar-SA"/>
        </w:rPr>
        <w:t>Парк исторической реконструкции «Гардарика», посещение музее и кинотеатров, участие в городском конкурсе творчества по безопасности БДД «На страже безопасности дорог», посещение передвижного выставочно-образовательного центра «Искать, нельзя забыть» на Кировке, спортивные мероприятия на свежем воздухе и многие другие.</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В рамках работы 13 летних профильных отрядов в МАУДО «Центр «Креатив» для детей созданы условия для продолжения занятий и активного участия в жизнедеятельности района и города: концертная деятельность в рамках реализации плана районных массовых мероприятий, концерта, посвященного празднованию Дня России, концертов, посвященного Дню памяти и скорби и т.д.</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 xml:space="preserve">Всего мероприятиями в рамках ЛОК 2017г. в МАУДО «Центр «Креатив» было охвачено 7291 человек, </w:t>
      </w:r>
      <w:r w:rsidRPr="009E313C">
        <w:rPr>
          <w:rFonts w:eastAsia="Times New Roman"/>
          <w:color w:val="000000"/>
          <w:kern w:val="16"/>
          <w:sz w:val="22"/>
          <w:szCs w:val="22"/>
          <w:lang w:eastAsia="ar-SA"/>
        </w:rPr>
        <w:t>97,29 %</w:t>
      </w:r>
      <w:r w:rsidRPr="009E313C">
        <w:rPr>
          <w:rFonts w:eastAsia="Times New Roman"/>
          <w:kern w:val="0"/>
          <w:lang w:eastAsia="ar-SA"/>
        </w:rPr>
        <w:t xml:space="preserve"> (2016 – 7275; 2015 - 7257).</w:t>
      </w:r>
    </w:p>
    <w:p w:rsidR="009E313C" w:rsidRPr="009E313C" w:rsidRDefault="009E313C" w:rsidP="009E313C">
      <w:pPr>
        <w:widowControl/>
        <w:ind w:firstLine="709"/>
        <w:contextualSpacing/>
        <w:jc w:val="both"/>
        <w:rPr>
          <w:rFonts w:eastAsia="Times New Roman"/>
          <w:kern w:val="0"/>
          <w:lang w:eastAsia="ar-SA"/>
        </w:rPr>
      </w:pPr>
      <w:r w:rsidRPr="009E313C">
        <w:rPr>
          <w:rFonts w:eastAsia="Times New Roman"/>
          <w:kern w:val="0"/>
          <w:lang w:eastAsia="ar-SA"/>
        </w:rPr>
        <w:t>В следующем году необходимо организовать работу нашего учреждения в рамках ЛОК таким образом, чтобы сохранить тенденцию к увеличению количества мероприятий и количества детей, охваченных формами летнего отдыха и оздоровления.</w:t>
      </w:r>
    </w:p>
    <w:p w:rsidR="00921130" w:rsidRPr="00921130" w:rsidRDefault="00921130" w:rsidP="000467A9">
      <w:pPr>
        <w:pStyle w:val="a7"/>
        <w:tabs>
          <w:tab w:val="left" w:pos="426"/>
          <w:tab w:val="left" w:pos="709"/>
          <w:tab w:val="left" w:pos="851"/>
        </w:tabs>
        <w:spacing w:after="0"/>
        <w:ind w:firstLine="709"/>
        <w:contextualSpacing/>
        <w:jc w:val="both"/>
        <w:rPr>
          <w:b/>
          <w:bCs/>
          <w:color w:val="000000"/>
        </w:rPr>
      </w:pPr>
    </w:p>
    <w:p w:rsidR="00921130" w:rsidRPr="00921130" w:rsidRDefault="00921130" w:rsidP="000467A9">
      <w:pPr>
        <w:pStyle w:val="a7"/>
        <w:tabs>
          <w:tab w:val="left" w:pos="426"/>
          <w:tab w:val="left" w:pos="709"/>
          <w:tab w:val="left" w:pos="851"/>
        </w:tabs>
        <w:spacing w:after="0"/>
        <w:ind w:firstLine="709"/>
        <w:contextualSpacing/>
        <w:jc w:val="both"/>
        <w:rPr>
          <w:b/>
          <w:bCs/>
          <w:color w:val="000000"/>
        </w:rPr>
      </w:pPr>
      <w:r w:rsidRPr="00921130">
        <w:rPr>
          <w:b/>
          <w:bCs/>
          <w:color w:val="000000"/>
        </w:rPr>
        <w:t>Обеспечение безопасности в учреждении г</w:t>
      </w:r>
      <w:r w:rsidRPr="00C9326C">
        <w:rPr>
          <w:bCs/>
          <w:color w:val="000000"/>
        </w:rPr>
        <w:t xml:space="preserve">арантируется </w:t>
      </w:r>
      <w:r w:rsidRPr="00921130">
        <w:t>бесперебойным функционированием системы безопасности, включающей в себя:</w:t>
      </w:r>
    </w:p>
    <w:p w:rsidR="00921130" w:rsidRPr="00921130" w:rsidRDefault="00921130" w:rsidP="000467A9">
      <w:pPr>
        <w:pStyle w:val="a7"/>
        <w:numPr>
          <w:ilvl w:val="2"/>
          <w:numId w:val="6"/>
        </w:numPr>
        <w:tabs>
          <w:tab w:val="left" w:pos="567"/>
          <w:tab w:val="left" w:pos="709"/>
          <w:tab w:val="left" w:pos="851"/>
        </w:tabs>
        <w:spacing w:after="0"/>
        <w:ind w:firstLine="709"/>
        <w:contextualSpacing/>
        <w:jc w:val="both"/>
        <w:rPr>
          <w:color w:val="000000"/>
        </w:rPr>
      </w:pPr>
      <w:r w:rsidRPr="00921130">
        <w:t xml:space="preserve">Современную и отвечающую всем требованиям охранно-пожарную сигнализацию во всех помещениях </w:t>
      </w:r>
      <w:r w:rsidR="009E4C56">
        <w:t>МАУДО «Центр «Креатив»</w:t>
      </w:r>
      <w:r w:rsidRPr="00921130">
        <w:t xml:space="preserve">. Все помещения </w:t>
      </w:r>
      <w:r w:rsidR="009E4C56">
        <w:t>МАУДО «Центр «Креатив»</w:t>
      </w:r>
      <w:r w:rsidRPr="00921130">
        <w:t xml:space="preserve"> полностью соответствуют требованиям пожарной безопасности.</w:t>
      </w:r>
    </w:p>
    <w:p w:rsidR="00921130" w:rsidRPr="00921130" w:rsidRDefault="00921130" w:rsidP="000467A9">
      <w:pPr>
        <w:pStyle w:val="a7"/>
        <w:numPr>
          <w:ilvl w:val="2"/>
          <w:numId w:val="6"/>
        </w:numPr>
        <w:tabs>
          <w:tab w:val="left" w:pos="567"/>
          <w:tab w:val="left" w:pos="709"/>
          <w:tab w:val="left" w:pos="851"/>
        </w:tabs>
        <w:spacing w:after="0"/>
        <w:ind w:firstLine="709"/>
        <w:contextualSpacing/>
        <w:jc w:val="both"/>
        <w:rPr>
          <w:color w:val="000000"/>
        </w:rPr>
      </w:pPr>
      <w:r w:rsidRPr="00921130">
        <w:t>Систему контроля доступа в учреждение и обеспечения порядка –постоянный пост физической охраны, представленный лицензированными охранниками.</w:t>
      </w:r>
    </w:p>
    <w:p w:rsidR="00921130" w:rsidRPr="00921130" w:rsidRDefault="00921130" w:rsidP="000467A9">
      <w:pPr>
        <w:pStyle w:val="a7"/>
        <w:numPr>
          <w:ilvl w:val="2"/>
          <w:numId w:val="6"/>
        </w:numPr>
        <w:tabs>
          <w:tab w:val="left" w:pos="567"/>
          <w:tab w:val="left" w:pos="709"/>
          <w:tab w:val="left" w:pos="851"/>
        </w:tabs>
        <w:spacing w:after="0"/>
        <w:ind w:firstLine="709"/>
        <w:contextualSpacing/>
        <w:jc w:val="both"/>
        <w:rPr>
          <w:color w:val="000000"/>
        </w:rPr>
      </w:pPr>
      <w:r w:rsidRPr="00921130">
        <w:t xml:space="preserve"> Кнопку экстренного вызова наряда специализированной вооруженной охраны </w:t>
      </w:r>
      <w:r w:rsidRPr="00921130">
        <w:lastRenderedPageBreak/>
        <w:t>(«тревожная кнопка»).</w:t>
      </w:r>
    </w:p>
    <w:p w:rsidR="00921130" w:rsidRPr="00921130" w:rsidRDefault="00921130" w:rsidP="000467A9">
      <w:pPr>
        <w:pStyle w:val="a7"/>
        <w:numPr>
          <w:ilvl w:val="2"/>
          <w:numId w:val="6"/>
        </w:numPr>
        <w:tabs>
          <w:tab w:val="left" w:pos="567"/>
          <w:tab w:val="left" w:pos="709"/>
          <w:tab w:val="left" w:pos="851"/>
        </w:tabs>
        <w:spacing w:after="0"/>
        <w:ind w:firstLine="709"/>
        <w:contextualSpacing/>
        <w:jc w:val="both"/>
        <w:rPr>
          <w:color w:val="000000"/>
        </w:rPr>
      </w:pPr>
      <w:r w:rsidRPr="00921130">
        <w:t xml:space="preserve">«Пультовую» охрану всех помещений </w:t>
      </w:r>
      <w:r w:rsidR="009E4C56">
        <w:t>МАУДО «Центр «Креатив»</w:t>
      </w:r>
      <w:r w:rsidRPr="00921130">
        <w:t xml:space="preserve"> в ночное время с выездом при необходимости наряда специализированной вооруженной охраны.</w:t>
      </w:r>
    </w:p>
    <w:p w:rsidR="00921130" w:rsidRPr="00921130" w:rsidRDefault="00921130" w:rsidP="000467A9">
      <w:pPr>
        <w:pStyle w:val="a7"/>
        <w:numPr>
          <w:ilvl w:val="2"/>
          <w:numId w:val="6"/>
        </w:numPr>
        <w:tabs>
          <w:tab w:val="left" w:pos="567"/>
          <w:tab w:val="left" w:pos="709"/>
          <w:tab w:val="left" w:pos="851"/>
        </w:tabs>
        <w:spacing w:after="0"/>
        <w:ind w:firstLine="709"/>
        <w:contextualSpacing/>
        <w:jc w:val="both"/>
        <w:rPr>
          <w:color w:val="000000"/>
        </w:rPr>
      </w:pPr>
      <w:r w:rsidRPr="00921130">
        <w:t xml:space="preserve">Систему круглосуточного скрытого видеонаблюдения за рядом помещений и территорией вокруг </w:t>
      </w:r>
      <w:r w:rsidR="009E4C56">
        <w:t>МАУДО «Центр «Креатив»</w:t>
      </w:r>
      <w:r w:rsidRPr="00921130">
        <w:t>.</w:t>
      </w:r>
    </w:p>
    <w:p w:rsidR="00921130" w:rsidRPr="00921130" w:rsidRDefault="00921130" w:rsidP="000467A9">
      <w:pPr>
        <w:pStyle w:val="a7"/>
        <w:tabs>
          <w:tab w:val="left" w:pos="426"/>
          <w:tab w:val="left" w:pos="709"/>
          <w:tab w:val="left" w:pos="851"/>
        </w:tabs>
        <w:spacing w:after="0"/>
        <w:ind w:firstLine="709"/>
        <w:contextualSpacing/>
        <w:jc w:val="both"/>
        <w:rPr>
          <w:color w:val="000000"/>
        </w:rPr>
      </w:pPr>
      <w:r w:rsidRPr="00921130">
        <w:rPr>
          <w:color w:val="000000"/>
        </w:rPr>
        <w:t xml:space="preserve">Ежегодно в сентябре и марте сотрудники </w:t>
      </w:r>
      <w:r w:rsidR="009E4C56">
        <w:rPr>
          <w:color w:val="000000"/>
        </w:rPr>
        <w:t>МАУДО «Центр «Креатив»</w:t>
      </w:r>
      <w:r w:rsidRPr="00921130">
        <w:rPr>
          <w:color w:val="000000"/>
        </w:rPr>
        <w:t xml:space="preserve"> проводят плановые учения по эвакуации обучающихся и всего персонала.</w:t>
      </w:r>
    </w:p>
    <w:p w:rsidR="007B1732" w:rsidRDefault="007B1732" w:rsidP="00921130">
      <w:pPr>
        <w:tabs>
          <w:tab w:val="left" w:pos="567"/>
          <w:tab w:val="num" w:pos="851"/>
        </w:tabs>
        <w:ind w:firstLine="414"/>
        <w:contextualSpacing/>
        <w:jc w:val="center"/>
        <w:rPr>
          <w:b/>
        </w:rPr>
      </w:pPr>
    </w:p>
    <w:p w:rsidR="00921130" w:rsidRPr="00CC4488" w:rsidRDefault="00921130" w:rsidP="000467A9">
      <w:pPr>
        <w:tabs>
          <w:tab w:val="left" w:pos="567"/>
          <w:tab w:val="num" w:pos="851"/>
        </w:tabs>
        <w:ind w:firstLine="709"/>
        <w:contextualSpacing/>
        <w:jc w:val="center"/>
        <w:rPr>
          <w:b/>
        </w:rPr>
      </w:pPr>
      <w:r w:rsidRPr="00CC4488">
        <w:rPr>
          <w:b/>
        </w:rPr>
        <w:t>Кадровый состав</w:t>
      </w:r>
      <w:r w:rsidR="00C9326C" w:rsidRPr="00CC4488">
        <w:rPr>
          <w:b/>
        </w:rPr>
        <w:t>.</w:t>
      </w:r>
    </w:p>
    <w:p w:rsidR="007B1732" w:rsidRPr="000467A9" w:rsidRDefault="007B1732" w:rsidP="000467A9">
      <w:pPr>
        <w:tabs>
          <w:tab w:val="left" w:pos="567"/>
          <w:tab w:val="num" w:pos="851"/>
        </w:tabs>
        <w:contextualSpacing/>
        <w:jc w:val="both"/>
        <w:rPr>
          <w:b/>
        </w:rPr>
      </w:pPr>
      <w:r w:rsidRPr="000467A9">
        <w:rPr>
          <w:b/>
        </w:rPr>
        <w:t>Характеристика кадрового состава по уровню образования</w:t>
      </w:r>
      <w:r w:rsidR="00CC4488" w:rsidRPr="000467A9">
        <w:rPr>
          <w:b/>
        </w:rPr>
        <w:t xml:space="preserve"> (штатные работники)</w:t>
      </w:r>
      <w:r w:rsidRPr="000467A9">
        <w:rPr>
          <w:b/>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28"/>
        <w:gridCol w:w="1229"/>
        <w:gridCol w:w="1228"/>
        <w:gridCol w:w="1229"/>
        <w:gridCol w:w="1228"/>
        <w:gridCol w:w="1229"/>
      </w:tblGrid>
      <w:tr w:rsidR="007B1732" w:rsidRPr="00CC4488" w:rsidTr="000467A9">
        <w:trPr>
          <w:tblHeader/>
        </w:trPr>
        <w:tc>
          <w:tcPr>
            <w:tcW w:w="1980" w:type="dxa"/>
            <w:vMerge w:val="restart"/>
            <w:vAlign w:val="center"/>
          </w:tcPr>
          <w:p w:rsidR="007B1732" w:rsidRPr="00CC4488" w:rsidRDefault="007B1732" w:rsidP="00166BB4">
            <w:pPr>
              <w:jc w:val="center"/>
              <w:rPr>
                <w:b/>
                <w:sz w:val="20"/>
                <w:szCs w:val="20"/>
              </w:rPr>
            </w:pPr>
          </w:p>
        </w:tc>
        <w:tc>
          <w:tcPr>
            <w:tcW w:w="7371" w:type="dxa"/>
            <w:gridSpan w:val="6"/>
            <w:vAlign w:val="center"/>
          </w:tcPr>
          <w:p w:rsidR="007B1732" w:rsidRPr="00CC4488" w:rsidRDefault="007B1732" w:rsidP="00166BB4">
            <w:pPr>
              <w:jc w:val="center"/>
              <w:rPr>
                <w:b/>
                <w:sz w:val="18"/>
                <w:szCs w:val="18"/>
              </w:rPr>
            </w:pPr>
            <w:r w:rsidRPr="00CC4488">
              <w:rPr>
                <w:b/>
                <w:sz w:val="18"/>
                <w:szCs w:val="18"/>
              </w:rPr>
              <w:t>Имеют образование</w:t>
            </w:r>
          </w:p>
        </w:tc>
      </w:tr>
      <w:tr w:rsidR="007B1732" w:rsidRPr="00CC4488" w:rsidTr="000467A9">
        <w:trPr>
          <w:tblHeader/>
        </w:trPr>
        <w:tc>
          <w:tcPr>
            <w:tcW w:w="1980" w:type="dxa"/>
            <w:vMerge/>
            <w:vAlign w:val="center"/>
          </w:tcPr>
          <w:p w:rsidR="007B1732" w:rsidRPr="00CC4488" w:rsidRDefault="007B1732" w:rsidP="00166BB4">
            <w:pPr>
              <w:jc w:val="center"/>
              <w:rPr>
                <w:b/>
                <w:sz w:val="20"/>
                <w:szCs w:val="20"/>
              </w:rPr>
            </w:pPr>
          </w:p>
        </w:tc>
        <w:tc>
          <w:tcPr>
            <w:tcW w:w="1228" w:type="dxa"/>
            <w:vAlign w:val="center"/>
          </w:tcPr>
          <w:p w:rsidR="007B1732" w:rsidRPr="00CC4488" w:rsidRDefault="007B1732" w:rsidP="000467A9">
            <w:pPr>
              <w:ind w:left="-108" w:right="-156"/>
              <w:jc w:val="center"/>
              <w:rPr>
                <w:b/>
                <w:sz w:val="16"/>
                <w:szCs w:val="16"/>
              </w:rPr>
            </w:pPr>
            <w:r w:rsidRPr="00CC4488">
              <w:rPr>
                <w:b/>
                <w:sz w:val="16"/>
                <w:szCs w:val="16"/>
              </w:rPr>
              <w:t>Высшее профессио-нальное</w:t>
            </w:r>
          </w:p>
        </w:tc>
        <w:tc>
          <w:tcPr>
            <w:tcW w:w="1229" w:type="dxa"/>
            <w:vAlign w:val="center"/>
          </w:tcPr>
          <w:p w:rsidR="00CC4488" w:rsidRPr="00CC4488" w:rsidRDefault="007B1732" w:rsidP="000467A9">
            <w:pPr>
              <w:ind w:left="-60" w:right="-61"/>
              <w:jc w:val="center"/>
              <w:rPr>
                <w:b/>
                <w:sz w:val="16"/>
                <w:szCs w:val="16"/>
              </w:rPr>
            </w:pPr>
            <w:r w:rsidRPr="00CC4488">
              <w:rPr>
                <w:b/>
                <w:sz w:val="16"/>
                <w:szCs w:val="16"/>
              </w:rPr>
              <w:t>Из них</w:t>
            </w:r>
          </w:p>
          <w:p w:rsidR="007B1732" w:rsidRPr="00CC4488" w:rsidRDefault="00CC4488" w:rsidP="000467A9">
            <w:pPr>
              <w:ind w:left="-60" w:right="-61"/>
              <w:jc w:val="center"/>
              <w:rPr>
                <w:b/>
                <w:sz w:val="16"/>
                <w:szCs w:val="16"/>
              </w:rPr>
            </w:pPr>
            <w:r w:rsidRPr="00CC4488">
              <w:rPr>
                <w:b/>
                <w:sz w:val="16"/>
                <w:szCs w:val="16"/>
              </w:rPr>
              <w:t xml:space="preserve">(из. гр. 2) </w:t>
            </w:r>
            <w:r w:rsidR="007B1732" w:rsidRPr="00CC4488">
              <w:rPr>
                <w:b/>
                <w:sz w:val="16"/>
                <w:szCs w:val="16"/>
              </w:rPr>
              <w:t>педагогическое</w:t>
            </w:r>
          </w:p>
        </w:tc>
        <w:tc>
          <w:tcPr>
            <w:tcW w:w="1228" w:type="dxa"/>
            <w:vAlign w:val="center"/>
          </w:tcPr>
          <w:p w:rsidR="007B1732" w:rsidRPr="00CC4488" w:rsidRDefault="007B1732" w:rsidP="000467A9">
            <w:pPr>
              <w:ind w:left="-155" w:right="-108"/>
              <w:jc w:val="center"/>
              <w:rPr>
                <w:b/>
                <w:sz w:val="16"/>
                <w:szCs w:val="16"/>
              </w:rPr>
            </w:pPr>
            <w:r w:rsidRPr="00CC4488">
              <w:rPr>
                <w:b/>
                <w:sz w:val="16"/>
                <w:szCs w:val="16"/>
              </w:rPr>
              <w:t>Среднее профессио-нальное</w:t>
            </w:r>
          </w:p>
        </w:tc>
        <w:tc>
          <w:tcPr>
            <w:tcW w:w="1229" w:type="dxa"/>
            <w:vAlign w:val="center"/>
          </w:tcPr>
          <w:p w:rsidR="00CC4488" w:rsidRPr="00CC4488" w:rsidRDefault="00CC4488" w:rsidP="000467A9">
            <w:pPr>
              <w:ind w:left="-108" w:right="-82"/>
              <w:jc w:val="center"/>
              <w:rPr>
                <w:b/>
                <w:sz w:val="16"/>
                <w:szCs w:val="16"/>
              </w:rPr>
            </w:pPr>
            <w:r w:rsidRPr="00CC4488">
              <w:rPr>
                <w:b/>
                <w:sz w:val="16"/>
                <w:szCs w:val="16"/>
              </w:rPr>
              <w:t>Из них</w:t>
            </w:r>
          </w:p>
          <w:p w:rsidR="007B1732" w:rsidRPr="00CC4488" w:rsidRDefault="00CC4488" w:rsidP="000467A9">
            <w:pPr>
              <w:ind w:left="-108" w:right="-82"/>
              <w:jc w:val="center"/>
              <w:rPr>
                <w:b/>
                <w:sz w:val="16"/>
                <w:szCs w:val="16"/>
              </w:rPr>
            </w:pPr>
            <w:r w:rsidRPr="00CC4488">
              <w:rPr>
                <w:b/>
                <w:sz w:val="16"/>
                <w:szCs w:val="16"/>
              </w:rPr>
              <w:t xml:space="preserve">(из. гр. 4) </w:t>
            </w:r>
            <w:r w:rsidR="007B1732" w:rsidRPr="00CC4488">
              <w:rPr>
                <w:b/>
                <w:sz w:val="16"/>
                <w:szCs w:val="16"/>
              </w:rPr>
              <w:t>педагогическое</w:t>
            </w:r>
          </w:p>
        </w:tc>
        <w:tc>
          <w:tcPr>
            <w:tcW w:w="1228" w:type="dxa"/>
            <w:vAlign w:val="center"/>
          </w:tcPr>
          <w:p w:rsidR="007B1732" w:rsidRPr="00CC4488" w:rsidRDefault="007B1732" w:rsidP="000467A9">
            <w:pPr>
              <w:ind w:left="-78" w:right="-72"/>
              <w:jc w:val="center"/>
              <w:rPr>
                <w:b/>
                <w:sz w:val="16"/>
                <w:szCs w:val="16"/>
              </w:rPr>
            </w:pPr>
            <w:r w:rsidRPr="00CC4488">
              <w:rPr>
                <w:b/>
                <w:sz w:val="16"/>
                <w:szCs w:val="16"/>
              </w:rPr>
              <w:t>Начальное профессио-нальное</w:t>
            </w:r>
          </w:p>
        </w:tc>
        <w:tc>
          <w:tcPr>
            <w:tcW w:w="1229" w:type="dxa"/>
            <w:vAlign w:val="center"/>
          </w:tcPr>
          <w:p w:rsidR="007B1732" w:rsidRPr="00CC4488" w:rsidRDefault="007B1732" w:rsidP="000467A9">
            <w:pPr>
              <w:ind w:left="-102" w:right="-61"/>
              <w:jc w:val="center"/>
              <w:rPr>
                <w:b/>
                <w:sz w:val="16"/>
                <w:szCs w:val="16"/>
              </w:rPr>
            </w:pPr>
            <w:r w:rsidRPr="00CC4488">
              <w:rPr>
                <w:b/>
                <w:sz w:val="16"/>
                <w:szCs w:val="16"/>
              </w:rPr>
              <w:t>Среднее (полное) общее</w:t>
            </w:r>
          </w:p>
        </w:tc>
      </w:tr>
      <w:tr w:rsidR="00CC4488" w:rsidRPr="000467A9" w:rsidTr="000467A9">
        <w:tc>
          <w:tcPr>
            <w:tcW w:w="1980" w:type="dxa"/>
            <w:vAlign w:val="center"/>
          </w:tcPr>
          <w:p w:rsidR="00CC4488" w:rsidRPr="000467A9" w:rsidRDefault="00CC4488" w:rsidP="00166BB4">
            <w:pPr>
              <w:jc w:val="center"/>
              <w:rPr>
                <w:b/>
                <w:sz w:val="20"/>
                <w:szCs w:val="20"/>
              </w:rPr>
            </w:pPr>
            <w:r w:rsidRPr="000467A9">
              <w:rPr>
                <w:b/>
                <w:sz w:val="20"/>
                <w:szCs w:val="20"/>
              </w:rPr>
              <w:t>1</w:t>
            </w:r>
          </w:p>
        </w:tc>
        <w:tc>
          <w:tcPr>
            <w:tcW w:w="1228" w:type="dxa"/>
            <w:vAlign w:val="center"/>
          </w:tcPr>
          <w:p w:rsidR="00CC4488" w:rsidRPr="000467A9" w:rsidRDefault="00CC4488" w:rsidP="00166BB4">
            <w:pPr>
              <w:jc w:val="center"/>
              <w:rPr>
                <w:b/>
                <w:sz w:val="20"/>
                <w:szCs w:val="20"/>
              </w:rPr>
            </w:pPr>
            <w:r w:rsidRPr="000467A9">
              <w:rPr>
                <w:b/>
                <w:sz w:val="20"/>
                <w:szCs w:val="20"/>
              </w:rPr>
              <w:t>2</w:t>
            </w:r>
          </w:p>
        </w:tc>
        <w:tc>
          <w:tcPr>
            <w:tcW w:w="1229" w:type="dxa"/>
            <w:vAlign w:val="center"/>
          </w:tcPr>
          <w:p w:rsidR="00CC4488" w:rsidRPr="000467A9" w:rsidRDefault="00CC4488" w:rsidP="00166BB4">
            <w:pPr>
              <w:jc w:val="center"/>
              <w:rPr>
                <w:b/>
                <w:sz w:val="20"/>
                <w:szCs w:val="20"/>
              </w:rPr>
            </w:pPr>
            <w:r w:rsidRPr="000467A9">
              <w:rPr>
                <w:b/>
                <w:sz w:val="20"/>
                <w:szCs w:val="20"/>
              </w:rPr>
              <w:t>3</w:t>
            </w:r>
          </w:p>
        </w:tc>
        <w:tc>
          <w:tcPr>
            <w:tcW w:w="1228" w:type="dxa"/>
            <w:vAlign w:val="center"/>
          </w:tcPr>
          <w:p w:rsidR="00CC4488" w:rsidRPr="000467A9" w:rsidRDefault="00CC4488" w:rsidP="00166BB4">
            <w:pPr>
              <w:jc w:val="center"/>
              <w:rPr>
                <w:b/>
                <w:sz w:val="20"/>
                <w:szCs w:val="20"/>
              </w:rPr>
            </w:pPr>
            <w:r w:rsidRPr="000467A9">
              <w:rPr>
                <w:b/>
                <w:sz w:val="20"/>
                <w:szCs w:val="20"/>
              </w:rPr>
              <w:t>4</w:t>
            </w:r>
          </w:p>
        </w:tc>
        <w:tc>
          <w:tcPr>
            <w:tcW w:w="1229" w:type="dxa"/>
            <w:vAlign w:val="center"/>
          </w:tcPr>
          <w:p w:rsidR="00CC4488" w:rsidRPr="000467A9" w:rsidRDefault="00CC4488" w:rsidP="00166BB4">
            <w:pPr>
              <w:jc w:val="center"/>
              <w:rPr>
                <w:b/>
                <w:sz w:val="20"/>
                <w:szCs w:val="20"/>
              </w:rPr>
            </w:pPr>
            <w:r w:rsidRPr="000467A9">
              <w:rPr>
                <w:b/>
                <w:sz w:val="20"/>
                <w:szCs w:val="20"/>
              </w:rPr>
              <w:t>5</w:t>
            </w:r>
          </w:p>
        </w:tc>
        <w:tc>
          <w:tcPr>
            <w:tcW w:w="1228" w:type="dxa"/>
            <w:vAlign w:val="center"/>
          </w:tcPr>
          <w:p w:rsidR="00CC4488" w:rsidRPr="000467A9" w:rsidRDefault="00CC4488" w:rsidP="00166BB4">
            <w:pPr>
              <w:jc w:val="center"/>
              <w:rPr>
                <w:b/>
                <w:sz w:val="20"/>
                <w:szCs w:val="20"/>
              </w:rPr>
            </w:pPr>
            <w:r w:rsidRPr="000467A9">
              <w:rPr>
                <w:b/>
                <w:sz w:val="20"/>
                <w:szCs w:val="20"/>
              </w:rPr>
              <w:t>6</w:t>
            </w:r>
          </w:p>
        </w:tc>
        <w:tc>
          <w:tcPr>
            <w:tcW w:w="1229" w:type="dxa"/>
            <w:vAlign w:val="center"/>
          </w:tcPr>
          <w:p w:rsidR="00CC4488" w:rsidRPr="000467A9" w:rsidRDefault="00CC4488" w:rsidP="00166BB4">
            <w:pPr>
              <w:jc w:val="center"/>
              <w:rPr>
                <w:b/>
                <w:sz w:val="20"/>
                <w:szCs w:val="20"/>
              </w:rPr>
            </w:pPr>
            <w:r w:rsidRPr="000467A9">
              <w:rPr>
                <w:b/>
                <w:sz w:val="20"/>
                <w:szCs w:val="20"/>
              </w:rPr>
              <w:t>7</w:t>
            </w:r>
          </w:p>
        </w:tc>
      </w:tr>
      <w:tr w:rsidR="007B1732" w:rsidRPr="00CC4488" w:rsidTr="000467A9">
        <w:tc>
          <w:tcPr>
            <w:tcW w:w="1980" w:type="dxa"/>
          </w:tcPr>
          <w:p w:rsidR="007B1732" w:rsidRPr="00CC4488" w:rsidRDefault="007B1732" w:rsidP="00166BB4">
            <w:pPr>
              <w:rPr>
                <w:sz w:val="16"/>
                <w:szCs w:val="16"/>
              </w:rPr>
            </w:pPr>
            <w:r w:rsidRPr="00CC4488">
              <w:rPr>
                <w:sz w:val="16"/>
                <w:szCs w:val="16"/>
              </w:rPr>
              <w:t>Всего работников учреждения</w:t>
            </w:r>
          </w:p>
        </w:tc>
        <w:tc>
          <w:tcPr>
            <w:tcW w:w="1228" w:type="dxa"/>
            <w:vAlign w:val="center"/>
          </w:tcPr>
          <w:p w:rsidR="007B1732" w:rsidRPr="00CC4488" w:rsidRDefault="00100FAF" w:rsidP="00166BB4">
            <w:pPr>
              <w:jc w:val="center"/>
              <w:rPr>
                <w:sz w:val="16"/>
                <w:szCs w:val="16"/>
              </w:rPr>
            </w:pPr>
            <w:r>
              <w:rPr>
                <w:sz w:val="16"/>
                <w:szCs w:val="16"/>
              </w:rPr>
              <w:t>37</w:t>
            </w:r>
          </w:p>
        </w:tc>
        <w:tc>
          <w:tcPr>
            <w:tcW w:w="1229" w:type="dxa"/>
            <w:vAlign w:val="center"/>
          </w:tcPr>
          <w:p w:rsidR="007B1732" w:rsidRPr="00CC4488" w:rsidRDefault="00100FAF" w:rsidP="00166BB4">
            <w:pPr>
              <w:jc w:val="center"/>
              <w:rPr>
                <w:sz w:val="16"/>
                <w:szCs w:val="16"/>
              </w:rPr>
            </w:pPr>
            <w:r>
              <w:rPr>
                <w:sz w:val="16"/>
                <w:szCs w:val="16"/>
              </w:rPr>
              <w:t>11</w:t>
            </w:r>
          </w:p>
        </w:tc>
        <w:tc>
          <w:tcPr>
            <w:tcW w:w="1228" w:type="dxa"/>
            <w:vAlign w:val="center"/>
          </w:tcPr>
          <w:p w:rsidR="007B1732" w:rsidRPr="00CC4488" w:rsidRDefault="00FE7D88" w:rsidP="00100FAF">
            <w:pPr>
              <w:jc w:val="center"/>
              <w:rPr>
                <w:sz w:val="16"/>
                <w:szCs w:val="16"/>
              </w:rPr>
            </w:pPr>
            <w:r w:rsidRPr="00CC4488">
              <w:rPr>
                <w:sz w:val="16"/>
                <w:szCs w:val="16"/>
              </w:rPr>
              <w:t>1</w:t>
            </w:r>
            <w:r w:rsidR="00100FAF">
              <w:rPr>
                <w:sz w:val="16"/>
                <w:szCs w:val="16"/>
              </w:rPr>
              <w:t>5</w:t>
            </w:r>
          </w:p>
        </w:tc>
        <w:tc>
          <w:tcPr>
            <w:tcW w:w="1229" w:type="dxa"/>
            <w:vAlign w:val="center"/>
          </w:tcPr>
          <w:p w:rsidR="007B1732" w:rsidRPr="00CC4488" w:rsidRDefault="007B1732" w:rsidP="00166BB4">
            <w:pPr>
              <w:jc w:val="center"/>
              <w:rPr>
                <w:sz w:val="16"/>
                <w:szCs w:val="16"/>
              </w:rPr>
            </w:pPr>
            <w:r w:rsidRPr="00CC4488">
              <w:rPr>
                <w:sz w:val="16"/>
                <w:szCs w:val="16"/>
              </w:rPr>
              <w:t>2</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FE7D88" w:rsidP="00166BB4">
            <w:pPr>
              <w:jc w:val="center"/>
              <w:rPr>
                <w:sz w:val="16"/>
                <w:szCs w:val="16"/>
              </w:rPr>
            </w:pPr>
            <w:r w:rsidRPr="00CC4488">
              <w:rPr>
                <w:sz w:val="16"/>
                <w:szCs w:val="16"/>
              </w:rPr>
              <w:t>7</w:t>
            </w:r>
          </w:p>
        </w:tc>
      </w:tr>
      <w:tr w:rsidR="007B1732" w:rsidRPr="00CC4488" w:rsidTr="000467A9">
        <w:tc>
          <w:tcPr>
            <w:tcW w:w="1980" w:type="dxa"/>
          </w:tcPr>
          <w:p w:rsidR="007B1732" w:rsidRPr="00CC4488" w:rsidRDefault="007B1732" w:rsidP="00166BB4">
            <w:pPr>
              <w:rPr>
                <w:sz w:val="16"/>
                <w:szCs w:val="16"/>
              </w:rPr>
            </w:pPr>
            <w:r w:rsidRPr="00CC4488">
              <w:rPr>
                <w:sz w:val="16"/>
                <w:szCs w:val="16"/>
              </w:rPr>
              <w:t>В том числе руководящие работники</w:t>
            </w:r>
          </w:p>
        </w:tc>
        <w:tc>
          <w:tcPr>
            <w:tcW w:w="1228" w:type="dxa"/>
            <w:vAlign w:val="center"/>
          </w:tcPr>
          <w:p w:rsidR="007B1732" w:rsidRPr="00CC4488" w:rsidRDefault="00100FAF" w:rsidP="00166BB4">
            <w:pPr>
              <w:jc w:val="center"/>
              <w:rPr>
                <w:sz w:val="16"/>
                <w:szCs w:val="16"/>
              </w:rPr>
            </w:pPr>
            <w:r>
              <w:rPr>
                <w:sz w:val="16"/>
                <w:szCs w:val="16"/>
              </w:rPr>
              <w:t>5</w:t>
            </w:r>
          </w:p>
        </w:tc>
        <w:tc>
          <w:tcPr>
            <w:tcW w:w="1229" w:type="dxa"/>
            <w:vAlign w:val="center"/>
          </w:tcPr>
          <w:p w:rsidR="007B1732" w:rsidRPr="00CC4488" w:rsidRDefault="00100FAF" w:rsidP="00166BB4">
            <w:pPr>
              <w:jc w:val="center"/>
              <w:rPr>
                <w:sz w:val="16"/>
                <w:szCs w:val="16"/>
              </w:rPr>
            </w:pPr>
            <w:r>
              <w:rPr>
                <w:sz w:val="16"/>
                <w:szCs w:val="16"/>
              </w:rPr>
              <w:t>1</w:t>
            </w:r>
          </w:p>
        </w:tc>
        <w:tc>
          <w:tcPr>
            <w:tcW w:w="1228" w:type="dxa"/>
            <w:vAlign w:val="center"/>
          </w:tcPr>
          <w:p w:rsidR="007B1732" w:rsidRPr="00CC4488" w:rsidRDefault="007B1732" w:rsidP="00166BB4">
            <w:pPr>
              <w:jc w:val="center"/>
              <w:rPr>
                <w:sz w:val="16"/>
                <w:szCs w:val="16"/>
              </w:rPr>
            </w:pPr>
            <w:r w:rsidRPr="00CC4488">
              <w:rPr>
                <w:sz w:val="16"/>
                <w:szCs w:val="16"/>
              </w:rPr>
              <w:t>2</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166BB4">
            <w:pPr>
              <w:rPr>
                <w:sz w:val="16"/>
                <w:szCs w:val="16"/>
              </w:rPr>
            </w:pPr>
            <w:r w:rsidRPr="00CC4488">
              <w:rPr>
                <w:sz w:val="16"/>
                <w:szCs w:val="16"/>
              </w:rPr>
              <w:t>В том числе руководитель</w:t>
            </w:r>
          </w:p>
        </w:tc>
        <w:tc>
          <w:tcPr>
            <w:tcW w:w="1228" w:type="dxa"/>
            <w:vAlign w:val="center"/>
          </w:tcPr>
          <w:p w:rsidR="007B1732" w:rsidRPr="00CC4488" w:rsidRDefault="007B1732" w:rsidP="00166BB4">
            <w:pPr>
              <w:jc w:val="center"/>
              <w:rPr>
                <w:sz w:val="16"/>
                <w:szCs w:val="16"/>
              </w:rPr>
            </w:pPr>
            <w:r w:rsidRPr="00CC4488">
              <w:rPr>
                <w:sz w:val="16"/>
                <w:szCs w:val="16"/>
              </w:rPr>
              <w:t>1</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166BB4">
            <w:pPr>
              <w:rPr>
                <w:sz w:val="16"/>
                <w:szCs w:val="16"/>
              </w:rPr>
            </w:pPr>
            <w:r w:rsidRPr="00CC4488">
              <w:rPr>
                <w:sz w:val="16"/>
                <w:szCs w:val="16"/>
              </w:rPr>
              <w:t>Заместитель руководителя</w:t>
            </w:r>
          </w:p>
        </w:tc>
        <w:tc>
          <w:tcPr>
            <w:tcW w:w="1228" w:type="dxa"/>
            <w:vAlign w:val="center"/>
          </w:tcPr>
          <w:p w:rsidR="007B1732" w:rsidRPr="00CC4488" w:rsidRDefault="007B1732" w:rsidP="00166BB4">
            <w:pPr>
              <w:jc w:val="center"/>
              <w:rPr>
                <w:sz w:val="16"/>
                <w:szCs w:val="16"/>
              </w:rPr>
            </w:pPr>
            <w:r w:rsidRPr="00CC4488">
              <w:rPr>
                <w:sz w:val="16"/>
                <w:szCs w:val="16"/>
              </w:rPr>
              <w:t>3</w:t>
            </w:r>
          </w:p>
        </w:tc>
        <w:tc>
          <w:tcPr>
            <w:tcW w:w="1229" w:type="dxa"/>
            <w:vAlign w:val="center"/>
          </w:tcPr>
          <w:p w:rsidR="007B1732" w:rsidRPr="00CC4488" w:rsidRDefault="00100FAF" w:rsidP="00166BB4">
            <w:pPr>
              <w:jc w:val="center"/>
              <w:rPr>
                <w:sz w:val="16"/>
                <w:szCs w:val="16"/>
              </w:rPr>
            </w:pPr>
            <w:r>
              <w:rPr>
                <w:sz w:val="16"/>
                <w:szCs w:val="16"/>
              </w:rPr>
              <w:t>1</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166BB4">
            <w:pPr>
              <w:rPr>
                <w:sz w:val="16"/>
                <w:szCs w:val="16"/>
              </w:rPr>
            </w:pPr>
            <w:r w:rsidRPr="00CC4488">
              <w:rPr>
                <w:sz w:val="16"/>
                <w:szCs w:val="16"/>
              </w:rPr>
              <w:t>Главный бухгалтер</w:t>
            </w:r>
          </w:p>
        </w:tc>
        <w:tc>
          <w:tcPr>
            <w:tcW w:w="1228" w:type="dxa"/>
            <w:vAlign w:val="center"/>
          </w:tcPr>
          <w:p w:rsidR="007B1732" w:rsidRPr="00CC4488" w:rsidRDefault="00100FAF" w:rsidP="00166BB4">
            <w:pPr>
              <w:jc w:val="center"/>
              <w:rPr>
                <w:sz w:val="16"/>
                <w:szCs w:val="16"/>
              </w:rPr>
            </w:pPr>
            <w:r>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1</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166BB4">
            <w:pPr>
              <w:rPr>
                <w:sz w:val="16"/>
                <w:szCs w:val="16"/>
              </w:rPr>
            </w:pPr>
            <w:r w:rsidRPr="00CC4488">
              <w:rPr>
                <w:sz w:val="16"/>
                <w:szCs w:val="16"/>
              </w:rPr>
              <w:t>Другие руководящие работники</w:t>
            </w:r>
          </w:p>
        </w:tc>
        <w:tc>
          <w:tcPr>
            <w:tcW w:w="1228" w:type="dxa"/>
            <w:vAlign w:val="center"/>
          </w:tcPr>
          <w:p w:rsidR="007B1732" w:rsidRPr="00CC4488" w:rsidRDefault="00100FAF" w:rsidP="00166BB4">
            <w:pPr>
              <w:jc w:val="center"/>
              <w:rPr>
                <w:sz w:val="16"/>
                <w:szCs w:val="16"/>
              </w:rPr>
            </w:pPr>
            <w:r>
              <w:rPr>
                <w:sz w:val="16"/>
                <w:szCs w:val="16"/>
              </w:rPr>
              <w:t>1</w:t>
            </w:r>
          </w:p>
        </w:tc>
        <w:tc>
          <w:tcPr>
            <w:tcW w:w="1229" w:type="dxa"/>
            <w:vAlign w:val="center"/>
          </w:tcPr>
          <w:p w:rsidR="007B1732" w:rsidRPr="00CC4488" w:rsidRDefault="00FE7D88"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1</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166BB4">
            <w:pPr>
              <w:rPr>
                <w:sz w:val="16"/>
                <w:szCs w:val="16"/>
              </w:rPr>
            </w:pPr>
            <w:r w:rsidRPr="00CC4488">
              <w:rPr>
                <w:sz w:val="16"/>
                <w:szCs w:val="16"/>
              </w:rPr>
              <w:t>Педагогические работники</w:t>
            </w:r>
          </w:p>
        </w:tc>
        <w:tc>
          <w:tcPr>
            <w:tcW w:w="1228" w:type="dxa"/>
            <w:vAlign w:val="center"/>
          </w:tcPr>
          <w:p w:rsidR="007B1732" w:rsidRPr="00CC4488" w:rsidRDefault="00100FAF" w:rsidP="00FE7D88">
            <w:pPr>
              <w:jc w:val="center"/>
              <w:rPr>
                <w:sz w:val="16"/>
                <w:szCs w:val="16"/>
              </w:rPr>
            </w:pPr>
            <w:r>
              <w:rPr>
                <w:sz w:val="16"/>
                <w:szCs w:val="16"/>
              </w:rPr>
              <w:t>26</w:t>
            </w:r>
          </w:p>
        </w:tc>
        <w:tc>
          <w:tcPr>
            <w:tcW w:w="1229" w:type="dxa"/>
            <w:vAlign w:val="center"/>
          </w:tcPr>
          <w:p w:rsidR="007B1732" w:rsidRPr="00CC4488" w:rsidRDefault="007B1732" w:rsidP="00166BB4">
            <w:pPr>
              <w:jc w:val="center"/>
              <w:rPr>
                <w:sz w:val="16"/>
                <w:szCs w:val="16"/>
              </w:rPr>
            </w:pPr>
            <w:r w:rsidRPr="00CC4488">
              <w:rPr>
                <w:sz w:val="16"/>
                <w:szCs w:val="16"/>
              </w:rPr>
              <w:t>10</w:t>
            </w:r>
          </w:p>
        </w:tc>
        <w:tc>
          <w:tcPr>
            <w:tcW w:w="1228" w:type="dxa"/>
            <w:vAlign w:val="center"/>
          </w:tcPr>
          <w:p w:rsidR="007B1732" w:rsidRPr="00CC4488" w:rsidRDefault="00100FAF" w:rsidP="00166BB4">
            <w:pPr>
              <w:jc w:val="center"/>
              <w:rPr>
                <w:sz w:val="16"/>
                <w:szCs w:val="16"/>
              </w:rPr>
            </w:pPr>
            <w:r>
              <w:rPr>
                <w:sz w:val="16"/>
                <w:szCs w:val="16"/>
              </w:rPr>
              <w:t>10</w:t>
            </w:r>
          </w:p>
        </w:tc>
        <w:tc>
          <w:tcPr>
            <w:tcW w:w="1229" w:type="dxa"/>
            <w:vAlign w:val="center"/>
          </w:tcPr>
          <w:p w:rsidR="007B1732" w:rsidRPr="00CC4488" w:rsidRDefault="007B1732" w:rsidP="00166BB4">
            <w:pPr>
              <w:jc w:val="center"/>
              <w:rPr>
                <w:sz w:val="16"/>
                <w:szCs w:val="16"/>
              </w:rPr>
            </w:pPr>
            <w:r w:rsidRPr="00CC4488">
              <w:rPr>
                <w:sz w:val="16"/>
                <w:szCs w:val="16"/>
              </w:rPr>
              <w:t>2</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100FAF" w:rsidP="00166BB4">
            <w:pPr>
              <w:jc w:val="center"/>
              <w:rPr>
                <w:sz w:val="16"/>
                <w:szCs w:val="16"/>
              </w:rPr>
            </w:pPr>
            <w:r>
              <w:rPr>
                <w:sz w:val="16"/>
                <w:szCs w:val="16"/>
              </w:rPr>
              <w:t>2</w:t>
            </w:r>
          </w:p>
        </w:tc>
      </w:tr>
      <w:tr w:rsidR="007B1732" w:rsidRPr="00CC4488" w:rsidTr="000467A9">
        <w:tc>
          <w:tcPr>
            <w:tcW w:w="1980" w:type="dxa"/>
          </w:tcPr>
          <w:p w:rsidR="007B1732" w:rsidRPr="00CC4488" w:rsidRDefault="007B1732" w:rsidP="007B1732">
            <w:pPr>
              <w:rPr>
                <w:sz w:val="16"/>
                <w:szCs w:val="16"/>
              </w:rPr>
            </w:pPr>
            <w:r w:rsidRPr="00CC4488">
              <w:rPr>
                <w:sz w:val="16"/>
                <w:szCs w:val="16"/>
              </w:rPr>
              <w:t xml:space="preserve">В том числе: </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7B1732">
            <w:pPr>
              <w:jc w:val="right"/>
              <w:rPr>
                <w:sz w:val="16"/>
                <w:szCs w:val="16"/>
              </w:rPr>
            </w:pPr>
            <w:r w:rsidRPr="00CC4488">
              <w:rPr>
                <w:sz w:val="16"/>
                <w:szCs w:val="16"/>
              </w:rPr>
              <w:t>Педагоги дополнительного образования</w:t>
            </w:r>
          </w:p>
        </w:tc>
        <w:tc>
          <w:tcPr>
            <w:tcW w:w="1228" w:type="dxa"/>
            <w:vAlign w:val="center"/>
          </w:tcPr>
          <w:p w:rsidR="007B1732" w:rsidRPr="00CC4488" w:rsidRDefault="00100FAF" w:rsidP="00166BB4">
            <w:pPr>
              <w:jc w:val="center"/>
              <w:rPr>
                <w:sz w:val="16"/>
                <w:szCs w:val="16"/>
              </w:rPr>
            </w:pPr>
            <w:r>
              <w:rPr>
                <w:sz w:val="16"/>
                <w:szCs w:val="16"/>
              </w:rPr>
              <w:t>20</w:t>
            </w:r>
          </w:p>
        </w:tc>
        <w:tc>
          <w:tcPr>
            <w:tcW w:w="1229" w:type="dxa"/>
            <w:vAlign w:val="center"/>
          </w:tcPr>
          <w:p w:rsidR="007B1732" w:rsidRPr="00CC4488" w:rsidRDefault="007B1732" w:rsidP="00CC4488">
            <w:pPr>
              <w:jc w:val="center"/>
              <w:rPr>
                <w:sz w:val="16"/>
                <w:szCs w:val="16"/>
              </w:rPr>
            </w:pPr>
            <w:r w:rsidRPr="00CC4488">
              <w:rPr>
                <w:sz w:val="16"/>
                <w:szCs w:val="16"/>
              </w:rPr>
              <w:t>7</w:t>
            </w:r>
          </w:p>
        </w:tc>
        <w:tc>
          <w:tcPr>
            <w:tcW w:w="1228" w:type="dxa"/>
            <w:vAlign w:val="center"/>
          </w:tcPr>
          <w:p w:rsidR="007B1732" w:rsidRPr="00CC4488" w:rsidRDefault="00CC4488" w:rsidP="00166BB4">
            <w:pPr>
              <w:jc w:val="center"/>
              <w:rPr>
                <w:sz w:val="16"/>
                <w:szCs w:val="16"/>
              </w:rPr>
            </w:pPr>
            <w:r w:rsidRPr="00CC4488">
              <w:rPr>
                <w:sz w:val="16"/>
                <w:szCs w:val="16"/>
              </w:rPr>
              <w:t>5</w:t>
            </w:r>
          </w:p>
        </w:tc>
        <w:tc>
          <w:tcPr>
            <w:tcW w:w="1229" w:type="dxa"/>
            <w:vAlign w:val="center"/>
          </w:tcPr>
          <w:p w:rsidR="007B1732" w:rsidRPr="00CC4488" w:rsidRDefault="007B1732" w:rsidP="00166BB4">
            <w:pPr>
              <w:jc w:val="center"/>
              <w:rPr>
                <w:sz w:val="16"/>
                <w:szCs w:val="16"/>
              </w:rPr>
            </w:pPr>
            <w:r w:rsidRPr="00CC4488">
              <w:rPr>
                <w:sz w:val="16"/>
                <w:szCs w:val="16"/>
              </w:rPr>
              <w:t>2</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100FAF" w:rsidP="00166BB4">
            <w:pPr>
              <w:jc w:val="center"/>
              <w:rPr>
                <w:sz w:val="16"/>
                <w:szCs w:val="16"/>
              </w:rPr>
            </w:pPr>
            <w:r>
              <w:rPr>
                <w:sz w:val="16"/>
                <w:szCs w:val="16"/>
              </w:rPr>
              <w:t>2</w:t>
            </w:r>
          </w:p>
        </w:tc>
      </w:tr>
      <w:tr w:rsidR="007B1732" w:rsidRPr="00CC4488" w:rsidTr="000467A9">
        <w:tc>
          <w:tcPr>
            <w:tcW w:w="1980" w:type="dxa"/>
          </w:tcPr>
          <w:p w:rsidR="007B1732" w:rsidRPr="00CC4488" w:rsidRDefault="007B1732" w:rsidP="007B1732">
            <w:pPr>
              <w:jc w:val="right"/>
              <w:rPr>
                <w:sz w:val="16"/>
                <w:szCs w:val="16"/>
              </w:rPr>
            </w:pPr>
            <w:r w:rsidRPr="00CC4488">
              <w:rPr>
                <w:sz w:val="16"/>
                <w:szCs w:val="16"/>
              </w:rPr>
              <w:t>Педагоги-организаторы</w:t>
            </w:r>
          </w:p>
        </w:tc>
        <w:tc>
          <w:tcPr>
            <w:tcW w:w="1228" w:type="dxa"/>
            <w:vAlign w:val="center"/>
          </w:tcPr>
          <w:p w:rsidR="007B1732" w:rsidRPr="00CC4488" w:rsidRDefault="00100FAF" w:rsidP="00166BB4">
            <w:pPr>
              <w:jc w:val="center"/>
              <w:rPr>
                <w:sz w:val="16"/>
                <w:szCs w:val="16"/>
              </w:rPr>
            </w:pPr>
            <w:r>
              <w:rPr>
                <w:sz w:val="16"/>
                <w:szCs w:val="16"/>
              </w:rPr>
              <w:t>3</w:t>
            </w:r>
          </w:p>
        </w:tc>
        <w:tc>
          <w:tcPr>
            <w:tcW w:w="1229" w:type="dxa"/>
            <w:vAlign w:val="center"/>
          </w:tcPr>
          <w:p w:rsidR="007B1732" w:rsidRPr="00CC4488" w:rsidRDefault="007B1732" w:rsidP="00166BB4">
            <w:pPr>
              <w:jc w:val="center"/>
              <w:rPr>
                <w:sz w:val="16"/>
                <w:szCs w:val="16"/>
              </w:rPr>
            </w:pPr>
            <w:r w:rsidRPr="00CC4488">
              <w:rPr>
                <w:sz w:val="16"/>
                <w:szCs w:val="16"/>
              </w:rPr>
              <w:t>1</w:t>
            </w:r>
          </w:p>
        </w:tc>
        <w:tc>
          <w:tcPr>
            <w:tcW w:w="1228" w:type="dxa"/>
            <w:vAlign w:val="center"/>
          </w:tcPr>
          <w:p w:rsidR="007B1732" w:rsidRPr="00CC4488" w:rsidRDefault="00100FAF" w:rsidP="00166BB4">
            <w:pPr>
              <w:jc w:val="center"/>
              <w:rPr>
                <w:sz w:val="16"/>
                <w:szCs w:val="16"/>
              </w:rPr>
            </w:pPr>
            <w:r>
              <w:rPr>
                <w:sz w:val="16"/>
                <w:szCs w:val="16"/>
              </w:rPr>
              <w:t>2</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7B1732">
            <w:pPr>
              <w:jc w:val="right"/>
              <w:rPr>
                <w:sz w:val="16"/>
                <w:szCs w:val="16"/>
              </w:rPr>
            </w:pPr>
            <w:r w:rsidRPr="00CC4488">
              <w:rPr>
                <w:sz w:val="16"/>
                <w:szCs w:val="16"/>
              </w:rPr>
              <w:t>Социальные педагоги</w:t>
            </w:r>
          </w:p>
        </w:tc>
        <w:tc>
          <w:tcPr>
            <w:tcW w:w="1228" w:type="dxa"/>
            <w:vAlign w:val="center"/>
          </w:tcPr>
          <w:p w:rsidR="007B1732" w:rsidRPr="00CC4488" w:rsidRDefault="00FE7D88" w:rsidP="00166BB4">
            <w:pPr>
              <w:jc w:val="center"/>
              <w:rPr>
                <w:sz w:val="16"/>
                <w:szCs w:val="16"/>
              </w:rPr>
            </w:pPr>
            <w:r w:rsidRPr="00CC4488">
              <w:rPr>
                <w:sz w:val="16"/>
                <w:szCs w:val="16"/>
              </w:rPr>
              <w:t>0</w:t>
            </w:r>
          </w:p>
        </w:tc>
        <w:tc>
          <w:tcPr>
            <w:tcW w:w="1229" w:type="dxa"/>
            <w:vAlign w:val="center"/>
          </w:tcPr>
          <w:p w:rsidR="007B1732" w:rsidRPr="00CC4488" w:rsidRDefault="00E80978" w:rsidP="00166BB4">
            <w:pPr>
              <w:jc w:val="center"/>
              <w:rPr>
                <w:sz w:val="16"/>
                <w:szCs w:val="16"/>
              </w:rPr>
            </w:pPr>
            <w:r>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7B1732">
            <w:pPr>
              <w:jc w:val="right"/>
              <w:rPr>
                <w:sz w:val="16"/>
                <w:szCs w:val="16"/>
              </w:rPr>
            </w:pPr>
            <w:r w:rsidRPr="00CC4488">
              <w:rPr>
                <w:sz w:val="16"/>
                <w:szCs w:val="16"/>
              </w:rPr>
              <w:t>Тренер-преподаватель</w:t>
            </w:r>
          </w:p>
        </w:tc>
        <w:tc>
          <w:tcPr>
            <w:tcW w:w="1228" w:type="dxa"/>
            <w:vAlign w:val="center"/>
          </w:tcPr>
          <w:p w:rsidR="007B1732" w:rsidRPr="00CC4488" w:rsidRDefault="00100FAF" w:rsidP="00166BB4">
            <w:pPr>
              <w:jc w:val="center"/>
              <w:rPr>
                <w:sz w:val="16"/>
                <w:szCs w:val="16"/>
              </w:rPr>
            </w:pPr>
            <w:r>
              <w:rPr>
                <w:sz w:val="16"/>
                <w:szCs w:val="16"/>
              </w:rPr>
              <w:t>1</w:t>
            </w:r>
          </w:p>
        </w:tc>
        <w:tc>
          <w:tcPr>
            <w:tcW w:w="1229" w:type="dxa"/>
            <w:vAlign w:val="center"/>
          </w:tcPr>
          <w:p w:rsidR="007B1732" w:rsidRPr="00CC4488" w:rsidRDefault="007B1732" w:rsidP="00166BB4">
            <w:pPr>
              <w:jc w:val="center"/>
              <w:rPr>
                <w:sz w:val="16"/>
                <w:szCs w:val="16"/>
              </w:rPr>
            </w:pPr>
            <w:r w:rsidRPr="00CC4488">
              <w:rPr>
                <w:sz w:val="16"/>
                <w:szCs w:val="16"/>
              </w:rPr>
              <w:t>1</w:t>
            </w:r>
          </w:p>
        </w:tc>
        <w:tc>
          <w:tcPr>
            <w:tcW w:w="1228" w:type="dxa"/>
            <w:vAlign w:val="center"/>
          </w:tcPr>
          <w:p w:rsidR="007B1732" w:rsidRPr="00CC4488" w:rsidRDefault="007B1732" w:rsidP="00166BB4">
            <w:pPr>
              <w:jc w:val="center"/>
              <w:rPr>
                <w:sz w:val="16"/>
                <w:szCs w:val="16"/>
              </w:rPr>
            </w:pPr>
            <w:r w:rsidRPr="00CC4488">
              <w:rPr>
                <w:sz w:val="16"/>
                <w:szCs w:val="16"/>
              </w:rPr>
              <w:t>1</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7B1732">
            <w:pPr>
              <w:jc w:val="right"/>
              <w:rPr>
                <w:sz w:val="16"/>
                <w:szCs w:val="16"/>
              </w:rPr>
            </w:pPr>
            <w:r w:rsidRPr="00CC4488">
              <w:rPr>
                <w:sz w:val="16"/>
                <w:szCs w:val="16"/>
              </w:rPr>
              <w:t>Методисты</w:t>
            </w:r>
          </w:p>
        </w:tc>
        <w:tc>
          <w:tcPr>
            <w:tcW w:w="1228" w:type="dxa"/>
            <w:vAlign w:val="center"/>
          </w:tcPr>
          <w:p w:rsidR="007B1732" w:rsidRPr="00CC4488" w:rsidRDefault="00E80978" w:rsidP="00166BB4">
            <w:pPr>
              <w:jc w:val="center"/>
              <w:rPr>
                <w:sz w:val="16"/>
                <w:szCs w:val="16"/>
              </w:rPr>
            </w:pPr>
            <w:r>
              <w:rPr>
                <w:sz w:val="16"/>
                <w:szCs w:val="16"/>
              </w:rPr>
              <w:t>2</w:t>
            </w:r>
          </w:p>
        </w:tc>
        <w:tc>
          <w:tcPr>
            <w:tcW w:w="1229" w:type="dxa"/>
            <w:vAlign w:val="center"/>
          </w:tcPr>
          <w:p w:rsidR="007B1732" w:rsidRPr="00CC4488" w:rsidRDefault="00100FAF" w:rsidP="00166BB4">
            <w:pPr>
              <w:jc w:val="center"/>
              <w:rPr>
                <w:sz w:val="16"/>
                <w:szCs w:val="16"/>
              </w:rPr>
            </w:pPr>
            <w:r>
              <w:rPr>
                <w:sz w:val="16"/>
                <w:szCs w:val="16"/>
              </w:rPr>
              <w:t>1</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7B1732">
            <w:pPr>
              <w:jc w:val="right"/>
              <w:rPr>
                <w:sz w:val="16"/>
                <w:szCs w:val="16"/>
              </w:rPr>
            </w:pPr>
            <w:r w:rsidRPr="00CC4488">
              <w:rPr>
                <w:sz w:val="16"/>
                <w:szCs w:val="16"/>
              </w:rPr>
              <w:t>Концертмейстеры</w:t>
            </w:r>
          </w:p>
        </w:tc>
        <w:tc>
          <w:tcPr>
            <w:tcW w:w="1228" w:type="dxa"/>
            <w:vAlign w:val="center"/>
          </w:tcPr>
          <w:p w:rsidR="007B1732" w:rsidRPr="00CC4488" w:rsidRDefault="00FE7D88"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2</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7B1732" w:rsidP="00166BB4">
            <w:pPr>
              <w:jc w:val="center"/>
              <w:rPr>
                <w:sz w:val="16"/>
                <w:szCs w:val="16"/>
              </w:rPr>
            </w:pPr>
            <w:r w:rsidRPr="00CC4488">
              <w:rPr>
                <w:sz w:val="16"/>
                <w:szCs w:val="16"/>
              </w:rPr>
              <w:t>0</w:t>
            </w:r>
          </w:p>
        </w:tc>
      </w:tr>
      <w:tr w:rsidR="007B1732" w:rsidRPr="00CC4488" w:rsidTr="000467A9">
        <w:tc>
          <w:tcPr>
            <w:tcW w:w="1980" w:type="dxa"/>
          </w:tcPr>
          <w:p w:rsidR="007B1732" w:rsidRPr="00CC4488" w:rsidRDefault="007B1732" w:rsidP="00166BB4">
            <w:pPr>
              <w:rPr>
                <w:sz w:val="16"/>
                <w:szCs w:val="16"/>
              </w:rPr>
            </w:pPr>
            <w:r w:rsidRPr="00CC4488">
              <w:rPr>
                <w:sz w:val="16"/>
                <w:szCs w:val="16"/>
              </w:rPr>
              <w:t>Учебно-вспомогательный персонал</w:t>
            </w:r>
          </w:p>
        </w:tc>
        <w:tc>
          <w:tcPr>
            <w:tcW w:w="1228" w:type="dxa"/>
            <w:vAlign w:val="center"/>
          </w:tcPr>
          <w:p w:rsidR="007B1732" w:rsidRPr="00CC4488" w:rsidRDefault="00100FAF" w:rsidP="00166BB4">
            <w:pPr>
              <w:jc w:val="center"/>
              <w:rPr>
                <w:sz w:val="16"/>
                <w:szCs w:val="16"/>
              </w:rPr>
            </w:pPr>
            <w:r>
              <w:rPr>
                <w:sz w:val="16"/>
                <w:szCs w:val="16"/>
              </w:rPr>
              <w:t>6</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1</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100FAF" w:rsidP="00166BB4">
            <w:pPr>
              <w:jc w:val="center"/>
              <w:rPr>
                <w:sz w:val="16"/>
                <w:szCs w:val="16"/>
              </w:rPr>
            </w:pPr>
            <w:r>
              <w:rPr>
                <w:sz w:val="16"/>
                <w:szCs w:val="16"/>
              </w:rPr>
              <w:t>1</w:t>
            </w:r>
          </w:p>
        </w:tc>
      </w:tr>
      <w:tr w:rsidR="007B1732" w:rsidRPr="00CC4488" w:rsidTr="000467A9">
        <w:tc>
          <w:tcPr>
            <w:tcW w:w="1980" w:type="dxa"/>
          </w:tcPr>
          <w:p w:rsidR="007B1732" w:rsidRPr="00CC4488" w:rsidRDefault="007B1732" w:rsidP="00166BB4">
            <w:pPr>
              <w:rPr>
                <w:sz w:val="16"/>
                <w:szCs w:val="16"/>
              </w:rPr>
            </w:pPr>
            <w:r w:rsidRPr="00CC4488">
              <w:rPr>
                <w:sz w:val="16"/>
                <w:szCs w:val="16"/>
              </w:rPr>
              <w:t>Обслуживающий персонал</w:t>
            </w:r>
          </w:p>
        </w:tc>
        <w:tc>
          <w:tcPr>
            <w:tcW w:w="1228" w:type="dxa"/>
            <w:vAlign w:val="center"/>
          </w:tcPr>
          <w:p w:rsidR="007B1732" w:rsidRPr="00CC4488" w:rsidRDefault="00E80978" w:rsidP="00166BB4">
            <w:pPr>
              <w:jc w:val="center"/>
              <w:rPr>
                <w:sz w:val="16"/>
                <w:szCs w:val="16"/>
              </w:rPr>
            </w:pPr>
            <w:r>
              <w:rPr>
                <w:sz w:val="16"/>
                <w:szCs w:val="16"/>
              </w:rPr>
              <w:t>7</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100FAF" w:rsidP="00166BB4">
            <w:pPr>
              <w:jc w:val="center"/>
              <w:rPr>
                <w:sz w:val="16"/>
                <w:szCs w:val="16"/>
              </w:rPr>
            </w:pPr>
            <w:r>
              <w:rPr>
                <w:sz w:val="16"/>
                <w:szCs w:val="16"/>
              </w:rPr>
              <w:t>2</w:t>
            </w:r>
          </w:p>
        </w:tc>
        <w:tc>
          <w:tcPr>
            <w:tcW w:w="1229" w:type="dxa"/>
            <w:vAlign w:val="center"/>
          </w:tcPr>
          <w:p w:rsidR="007B1732" w:rsidRPr="00CC4488" w:rsidRDefault="007B1732" w:rsidP="00166BB4">
            <w:pPr>
              <w:jc w:val="center"/>
              <w:rPr>
                <w:sz w:val="16"/>
                <w:szCs w:val="16"/>
              </w:rPr>
            </w:pPr>
            <w:r w:rsidRPr="00CC4488">
              <w:rPr>
                <w:sz w:val="16"/>
                <w:szCs w:val="16"/>
              </w:rPr>
              <w:t>0</w:t>
            </w:r>
          </w:p>
        </w:tc>
        <w:tc>
          <w:tcPr>
            <w:tcW w:w="1228" w:type="dxa"/>
            <w:vAlign w:val="center"/>
          </w:tcPr>
          <w:p w:rsidR="007B1732" w:rsidRPr="00CC4488" w:rsidRDefault="007B1732" w:rsidP="00166BB4">
            <w:pPr>
              <w:jc w:val="center"/>
              <w:rPr>
                <w:sz w:val="16"/>
                <w:szCs w:val="16"/>
              </w:rPr>
            </w:pPr>
            <w:r w:rsidRPr="00CC4488">
              <w:rPr>
                <w:sz w:val="16"/>
                <w:szCs w:val="16"/>
              </w:rPr>
              <w:t>0</w:t>
            </w:r>
          </w:p>
        </w:tc>
        <w:tc>
          <w:tcPr>
            <w:tcW w:w="1229" w:type="dxa"/>
            <w:vAlign w:val="center"/>
          </w:tcPr>
          <w:p w:rsidR="007B1732" w:rsidRPr="00CC4488" w:rsidRDefault="00100FAF" w:rsidP="00166BB4">
            <w:pPr>
              <w:jc w:val="center"/>
              <w:rPr>
                <w:sz w:val="16"/>
                <w:szCs w:val="16"/>
              </w:rPr>
            </w:pPr>
            <w:r>
              <w:rPr>
                <w:sz w:val="16"/>
                <w:szCs w:val="16"/>
              </w:rPr>
              <w:t>5</w:t>
            </w:r>
          </w:p>
        </w:tc>
      </w:tr>
    </w:tbl>
    <w:p w:rsidR="00C9326C" w:rsidRPr="007820DA" w:rsidRDefault="00C9326C" w:rsidP="00C9326C">
      <w:pPr>
        <w:pStyle w:val="Textbody"/>
        <w:ind w:firstLine="567"/>
        <w:rPr>
          <w:color w:val="auto"/>
          <w:sz w:val="24"/>
          <w:lang w:val="ru-RU"/>
        </w:rPr>
      </w:pPr>
    </w:p>
    <w:p w:rsidR="007B1732" w:rsidRPr="000467A9" w:rsidRDefault="007B1732" w:rsidP="000467A9">
      <w:pPr>
        <w:pStyle w:val="Textbody"/>
        <w:rPr>
          <w:b/>
          <w:color w:val="auto"/>
          <w:sz w:val="24"/>
          <w:lang w:val="ru-RU"/>
        </w:rPr>
      </w:pPr>
      <w:r w:rsidRPr="000467A9">
        <w:rPr>
          <w:b/>
          <w:color w:val="auto"/>
          <w:sz w:val="24"/>
          <w:lang w:val="ru-RU"/>
        </w:rPr>
        <w:t>Характеристика ка</w:t>
      </w:r>
      <w:r w:rsidR="000467A9">
        <w:rPr>
          <w:b/>
          <w:color w:val="auto"/>
          <w:sz w:val="24"/>
          <w:lang w:val="ru-RU"/>
        </w:rPr>
        <w:t>дрового состава по квалификации</w:t>
      </w:r>
    </w:p>
    <w:tbl>
      <w:tblPr>
        <w:tblpPr w:leftFromText="180" w:rightFromText="180" w:vertAnchor="text" w:horzAnchor="margin" w:tblpY="3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701"/>
        <w:gridCol w:w="1701"/>
        <w:gridCol w:w="1134"/>
        <w:gridCol w:w="1134"/>
        <w:gridCol w:w="1001"/>
      </w:tblGrid>
      <w:tr w:rsidR="00100FAF" w:rsidRPr="00100FAF" w:rsidTr="000467A9">
        <w:tc>
          <w:tcPr>
            <w:tcW w:w="2689" w:type="dxa"/>
            <w:vMerge w:val="restart"/>
            <w:vAlign w:val="center"/>
          </w:tcPr>
          <w:p w:rsidR="007B1732" w:rsidRPr="00100FAF" w:rsidRDefault="007B1732" w:rsidP="007B1732">
            <w:pPr>
              <w:jc w:val="center"/>
              <w:rPr>
                <w:b/>
                <w:sz w:val="16"/>
                <w:szCs w:val="16"/>
              </w:rPr>
            </w:pPr>
          </w:p>
        </w:tc>
        <w:tc>
          <w:tcPr>
            <w:tcW w:w="1701" w:type="dxa"/>
            <w:vMerge w:val="restart"/>
            <w:vAlign w:val="center"/>
          </w:tcPr>
          <w:p w:rsidR="007B1732" w:rsidRPr="00100FAF" w:rsidRDefault="007B1732" w:rsidP="000467A9">
            <w:pPr>
              <w:jc w:val="center"/>
              <w:rPr>
                <w:b/>
                <w:sz w:val="16"/>
                <w:szCs w:val="16"/>
              </w:rPr>
            </w:pPr>
            <w:r w:rsidRPr="00100FAF">
              <w:rPr>
                <w:b/>
                <w:sz w:val="16"/>
                <w:szCs w:val="16"/>
              </w:rPr>
              <w:t>Численность работников (физические лица)</w:t>
            </w:r>
          </w:p>
        </w:tc>
        <w:tc>
          <w:tcPr>
            <w:tcW w:w="1701" w:type="dxa"/>
            <w:vMerge w:val="restart"/>
            <w:vAlign w:val="center"/>
          </w:tcPr>
          <w:p w:rsidR="007B1732" w:rsidRPr="00100FAF" w:rsidRDefault="007B1732" w:rsidP="000467A9">
            <w:pPr>
              <w:jc w:val="center"/>
              <w:rPr>
                <w:b/>
                <w:sz w:val="16"/>
                <w:szCs w:val="16"/>
              </w:rPr>
            </w:pPr>
            <w:r w:rsidRPr="00100FAF">
              <w:rPr>
                <w:b/>
                <w:sz w:val="16"/>
                <w:szCs w:val="16"/>
              </w:rPr>
              <w:t>Численность совместителей (физические лица)</w:t>
            </w:r>
          </w:p>
        </w:tc>
        <w:tc>
          <w:tcPr>
            <w:tcW w:w="3269" w:type="dxa"/>
            <w:gridSpan w:val="3"/>
            <w:vAlign w:val="center"/>
          </w:tcPr>
          <w:p w:rsidR="007B1732" w:rsidRPr="00100FAF" w:rsidRDefault="007B1732" w:rsidP="007B1732">
            <w:pPr>
              <w:jc w:val="center"/>
              <w:rPr>
                <w:b/>
                <w:sz w:val="16"/>
                <w:szCs w:val="16"/>
              </w:rPr>
            </w:pPr>
            <w:r w:rsidRPr="00100FAF">
              <w:rPr>
                <w:b/>
                <w:sz w:val="16"/>
                <w:szCs w:val="16"/>
              </w:rPr>
              <w:t>Имеют квалификацию</w:t>
            </w:r>
          </w:p>
        </w:tc>
      </w:tr>
      <w:tr w:rsidR="00100FAF" w:rsidRPr="00100FAF" w:rsidTr="000467A9">
        <w:trPr>
          <w:trHeight w:val="1218"/>
        </w:trPr>
        <w:tc>
          <w:tcPr>
            <w:tcW w:w="2689" w:type="dxa"/>
            <w:vMerge/>
            <w:vAlign w:val="center"/>
          </w:tcPr>
          <w:p w:rsidR="00CC4488" w:rsidRPr="00100FAF" w:rsidRDefault="00CC4488" w:rsidP="007B1732">
            <w:pPr>
              <w:jc w:val="center"/>
              <w:rPr>
                <w:b/>
                <w:sz w:val="16"/>
                <w:szCs w:val="16"/>
              </w:rPr>
            </w:pPr>
          </w:p>
        </w:tc>
        <w:tc>
          <w:tcPr>
            <w:tcW w:w="1701" w:type="dxa"/>
            <w:vMerge/>
            <w:vAlign w:val="center"/>
          </w:tcPr>
          <w:p w:rsidR="00CC4488" w:rsidRPr="00100FAF" w:rsidRDefault="00CC4488" w:rsidP="007B1732">
            <w:pPr>
              <w:jc w:val="center"/>
              <w:rPr>
                <w:b/>
                <w:sz w:val="16"/>
                <w:szCs w:val="16"/>
              </w:rPr>
            </w:pPr>
          </w:p>
        </w:tc>
        <w:tc>
          <w:tcPr>
            <w:tcW w:w="1701" w:type="dxa"/>
            <w:vMerge/>
            <w:vAlign w:val="center"/>
          </w:tcPr>
          <w:p w:rsidR="00CC4488" w:rsidRPr="00100FAF" w:rsidRDefault="00CC4488" w:rsidP="007B1732">
            <w:pPr>
              <w:jc w:val="center"/>
              <w:rPr>
                <w:b/>
                <w:sz w:val="16"/>
                <w:szCs w:val="16"/>
              </w:rPr>
            </w:pPr>
          </w:p>
        </w:tc>
        <w:tc>
          <w:tcPr>
            <w:tcW w:w="1134" w:type="dxa"/>
            <w:vAlign w:val="center"/>
          </w:tcPr>
          <w:p w:rsidR="00CC4488" w:rsidRPr="00100FAF" w:rsidRDefault="00CC4488" w:rsidP="007B1732">
            <w:pPr>
              <w:jc w:val="center"/>
              <w:rPr>
                <w:b/>
                <w:sz w:val="16"/>
                <w:szCs w:val="16"/>
              </w:rPr>
            </w:pPr>
            <w:r w:rsidRPr="00100FAF">
              <w:rPr>
                <w:b/>
                <w:sz w:val="16"/>
                <w:szCs w:val="16"/>
              </w:rPr>
              <w:t>Высшая категория</w:t>
            </w:r>
          </w:p>
        </w:tc>
        <w:tc>
          <w:tcPr>
            <w:tcW w:w="1134" w:type="dxa"/>
            <w:vAlign w:val="center"/>
          </w:tcPr>
          <w:p w:rsidR="00CC4488" w:rsidRPr="00100FAF" w:rsidRDefault="00CC4488" w:rsidP="007B1732">
            <w:pPr>
              <w:jc w:val="center"/>
              <w:rPr>
                <w:b/>
                <w:sz w:val="16"/>
                <w:szCs w:val="16"/>
              </w:rPr>
            </w:pPr>
            <w:r w:rsidRPr="00100FAF">
              <w:rPr>
                <w:b/>
                <w:sz w:val="16"/>
                <w:szCs w:val="16"/>
              </w:rPr>
              <w:t>Первая категория</w:t>
            </w:r>
          </w:p>
        </w:tc>
        <w:tc>
          <w:tcPr>
            <w:tcW w:w="1001" w:type="dxa"/>
            <w:vAlign w:val="center"/>
          </w:tcPr>
          <w:p w:rsidR="00CC4488" w:rsidRPr="00100FAF" w:rsidRDefault="00CC4488" w:rsidP="007B1732">
            <w:pPr>
              <w:jc w:val="center"/>
              <w:rPr>
                <w:b/>
                <w:sz w:val="16"/>
                <w:szCs w:val="16"/>
              </w:rPr>
            </w:pPr>
            <w:r w:rsidRPr="00100FAF">
              <w:rPr>
                <w:b/>
                <w:sz w:val="16"/>
                <w:szCs w:val="16"/>
              </w:rPr>
              <w:t>Не имеют категории</w:t>
            </w:r>
          </w:p>
        </w:tc>
      </w:tr>
      <w:tr w:rsidR="00100FAF" w:rsidRPr="00100FAF" w:rsidTr="000467A9">
        <w:tc>
          <w:tcPr>
            <w:tcW w:w="2689" w:type="dxa"/>
            <w:vAlign w:val="center"/>
          </w:tcPr>
          <w:p w:rsidR="00CC4488" w:rsidRPr="00100FAF" w:rsidRDefault="00CC4488" w:rsidP="007B1732">
            <w:pPr>
              <w:rPr>
                <w:sz w:val="16"/>
                <w:szCs w:val="16"/>
              </w:rPr>
            </w:pPr>
            <w:r w:rsidRPr="00100FAF">
              <w:rPr>
                <w:sz w:val="16"/>
                <w:szCs w:val="16"/>
              </w:rPr>
              <w:t>Всего работников учреждения</w:t>
            </w:r>
          </w:p>
        </w:tc>
        <w:tc>
          <w:tcPr>
            <w:tcW w:w="1701" w:type="dxa"/>
            <w:vAlign w:val="center"/>
          </w:tcPr>
          <w:p w:rsidR="00CC4488" w:rsidRPr="00100FAF" w:rsidRDefault="00EF7AA0" w:rsidP="007B1732">
            <w:pPr>
              <w:jc w:val="center"/>
              <w:rPr>
                <w:sz w:val="16"/>
                <w:szCs w:val="16"/>
              </w:rPr>
            </w:pPr>
            <w:r>
              <w:rPr>
                <w:sz w:val="16"/>
                <w:szCs w:val="16"/>
              </w:rPr>
              <w:t>60</w:t>
            </w:r>
          </w:p>
        </w:tc>
        <w:tc>
          <w:tcPr>
            <w:tcW w:w="1701" w:type="dxa"/>
            <w:vAlign w:val="center"/>
          </w:tcPr>
          <w:p w:rsidR="00CC4488" w:rsidRPr="00100FAF" w:rsidRDefault="00E910D6" w:rsidP="00EF7AA0">
            <w:pPr>
              <w:jc w:val="center"/>
              <w:rPr>
                <w:sz w:val="16"/>
                <w:szCs w:val="16"/>
              </w:rPr>
            </w:pPr>
            <w:r w:rsidRPr="00100FAF">
              <w:rPr>
                <w:sz w:val="16"/>
                <w:szCs w:val="16"/>
              </w:rPr>
              <w:t>1</w:t>
            </w:r>
            <w:r w:rsidR="00EF7AA0">
              <w:rPr>
                <w:sz w:val="16"/>
                <w:szCs w:val="16"/>
              </w:rPr>
              <w:t>0</w:t>
            </w:r>
          </w:p>
        </w:tc>
        <w:tc>
          <w:tcPr>
            <w:tcW w:w="1134" w:type="dxa"/>
            <w:vAlign w:val="center"/>
          </w:tcPr>
          <w:p w:rsidR="00CC4488" w:rsidRPr="00100FAF" w:rsidRDefault="00EF7AA0" w:rsidP="007B1732">
            <w:pPr>
              <w:jc w:val="center"/>
              <w:rPr>
                <w:sz w:val="16"/>
                <w:szCs w:val="16"/>
              </w:rPr>
            </w:pPr>
            <w:r>
              <w:rPr>
                <w:sz w:val="16"/>
                <w:szCs w:val="16"/>
              </w:rPr>
              <w:t>17</w:t>
            </w:r>
          </w:p>
        </w:tc>
        <w:tc>
          <w:tcPr>
            <w:tcW w:w="1134" w:type="dxa"/>
            <w:vAlign w:val="center"/>
          </w:tcPr>
          <w:p w:rsidR="00CC4488" w:rsidRPr="00100FAF" w:rsidRDefault="00CC4488" w:rsidP="007B1732">
            <w:pPr>
              <w:jc w:val="center"/>
              <w:rPr>
                <w:sz w:val="16"/>
                <w:szCs w:val="16"/>
              </w:rPr>
            </w:pPr>
            <w:r w:rsidRPr="00100FAF">
              <w:rPr>
                <w:sz w:val="16"/>
                <w:szCs w:val="16"/>
              </w:rPr>
              <w:t>23</w:t>
            </w:r>
          </w:p>
        </w:tc>
        <w:tc>
          <w:tcPr>
            <w:tcW w:w="1001" w:type="dxa"/>
            <w:vAlign w:val="center"/>
          </w:tcPr>
          <w:p w:rsidR="00CC4488" w:rsidRPr="00100FAF" w:rsidRDefault="00EF7AA0" w:rsidP="007B1732">
            <w:pPr>
              <w:jc w:val="center"/>
              <w:rPr>
                <w:sz w:val="16"/>
                <w:szCs w:val="16"/>
              </w:rPr>
            </w:pPr>
            <w:r>
              <w:rPr>
                <w:sz w:val="16"/>
                <w:szCs w:val="16"/>
              </w:rPr>
              <w:t>20</w:t>
            </w:r>
          </w:p>
        </w:tc>
      </w:tr>
      <w:tr w:rsidR="00100FAF" w:rsidRPr="00100FAF" w:rsidTr="000467A9">
        <w:tc>
          <w:tcPr>
            <w:tcW w:w="2689" w:type="dxa"/>
            <w:vAlign w:val="center"/>
          </w:tcPr>
          <w:p w:rsidR="00CC4488" w:rsidRPr="00100FAF" w:rsidRDefault="00CC4488" w:rsidP="007B1732">
            <w:pPr>
              <w:rPr>
                <w:sz w:val="16"/>
                <w:szCs w:val="16"/>
              </w:rPr>
            </w:pPr>
            <w:r w:rsidRPr="00100FAF">
              <w:rPr>
                <w:sz w:val="16"/>
                <w:szCs w:val="16"/>
              </w:rPr>
              <w:t>В том числе руководящие работники</w:t>
            </w:r>
          </w:p>
        </w:tc>
        <w:tc>
          <w:tcPr>
            <w:tcW w:w="1701" w:type="dxa"/>
            <w:vAlign w:val="center"/>
          </w:tcPr>
          <w:p w:rsidR="00CC4488" w:rsidRPr="00100FAF" w:rsidRDefault="00CC4488" w:rsidP="007B1732">
            <w:pPr>
              <w:jc w:val="center"/>
              <w:rPr>
                <w:sz w:val="16"/>
                <w:szCs w:val="16"/>
              </w:rPr>
            </w:pPr>
            <w:r w:rsidRPr="00100FAF">
              <w:rPr>
                <w:sz w:val="16"/>
                <w:szCs w:val="16"/>
              </w:rPr>
              <w:t>7</w:t>
            </w:r>
          </w:p>
        </w:tc>
        <w:tc>
          <w:tcPr>
            <w:tcW w:w="1701" w:type="dxa"/>
            <w:vAlign w:val="center"/>
          </w:tcPr>
          <w:p w:rsidR="00CC4488" w:rsidRPr="00100FAF" w:rsidRDefault="00CC4488" w:rsidP="007B1732">
            <w:pPr>
              <w:jc w:val="center"/>
              <w:rPr>
                <w:sz w:val="16"/>
                <w:szCs w:val="16"/>
              </w:rPr>
            </w:pPr>
            <w:r w:rsidRPr="00100FAF">
              <w:rPr>
                <w:sz w:val="16"/>
                <w:szCs w:val="16"/>
              </w:rPr>
              <w:t>0</w:t>
            </w:r>
          </w:p>
        </w:tc>
        <w:tc>
          <w:tcPr>
            <w:tcW w:w="1134" w:type="dxa"/>
            <w:vAlign w:val="center"/>
          </w:tcPr>
          <w:p w:rsidR="00CC4488" w:rsidRPr="00100FAF" w:rsidRDefault="00EF7AA0" w:rsidP="007B1732">
            <w:pPr>
              <w:jc w:val="center"/>
              <w:rPr>
                <w:sz w:val="16"/>
                <w:szCs w:val="16"/>
              </w:rPr>
            </w:pPr>
            <w:r>
              <w:rPr>
                <w:sz w:val="16"/>
                <w:szCs w:val="16"/>
              </w:rPr>
              <w:t>7</w:t>
            </w:r>
          </w:p>
        </w:tc>
        <w:tc>
          <w:tcPr>
            <w:tcW w:w="1134" w:type="dxa"/>
            <w:vAlign w:val="center"/>
          </w:tcPr>
          <w:p w:rsidR="00CC4488" w:rsidRPr="00100FAF" w:rsidRDefault="00EF7AA0" w:rsidP="007B1732">
            <w:pPr>
              <w:jc w:val="center"/>
              <w:rPr>
                <w:sz w:val="16"/>
                <w:szCs w:val="16"/>
              </w:rPr>
            </w:pPr>
            <w:r>
              <w:rPr>
                <w:sz w:val="16"/>
                <w:szCs w:val="16"/>
              </w:rPr>
              <w:t>0</w:t>
            </w:r>
          </w:p>
        </w:tc>
        <w:tc>
          <w:tcPr>
            <w:tcW w:w="1001" w:type="dxa"/>
            <w:vAlign w:val="center"/>
          </w:tcPr>
          <w:p w:rsidR="00CC4488" w:rsidRPr="00100FAF" w:rsidRDefault="00CC4488" w:rsidP="00CC4488">
            <w:pPr>
              <w:jc w:val="center"/>
              <w:rPr>
                <w:sz w:val="16"/>
                <w:szCs w:val="16"/>
              </w:rPr>
            </w:pPr>
            <w:r w:rsidRPr="00100FAF">
              <w:rPr>
                <w:sz w:val="16"/>
                <w:szCs w:val="16"/>
              </w:rPr>
              <w:t>0</w:t>
            </w:r>
          </w:p>
        </w:tc>
      </w:tr>
      <w:tr w:rsidR="00100FAF" w:rsidRPr="00100FAF" w:rsidTr="000467A9">
        <w:tc>
          <w:tcPr>
            <w:tcW w:w="2689" w:type="dxa"/>
            <w:vAlign w:val="center"/>
          </w:tcPr>
          <w:p w:rsidR="007B1732" w:rsidRPr="00100FAF" w:rsidRDefault="007B1732" w:rsidP="007B1732">
            <w:pPr>
              <w:rPr>
                <w:sz w:val="16"/>
                <w:szCs w:val="16"/>
              </w:rPr>
            </w:pPr>
            <w:r w:rsidRPr="00100FAF">
              <w:rPr>
                <w:sz w:val="16"/>
                <w:szCs w:val="16"/>
              </w:rPr>
              <w:t>В том числе руководитель</w:t>
            </w:r>
          </w:p>
        </w:tc>
        <w:tc>
          <w:tcPr>
            <w:tcW w:w="1701" w:type="dxa"/>
            <w:vAlign w:val="center"/>
          </w:tcPr>
          <w:p w:rsidR="007B1732" w:rsidRPr="00100FAF" w:rsidRDefault="007B1732" w:rsidP="007B1732">
            <w:pPr>
              <w:jc w:val="center"/>
              <w:rPr>
                <w:sz w:val="16"/>
                <w:szCs w:val="16"/>
              </w:rPr>
            </w:pPr>
            <w:r w:rsidRPr="00100FAF">
              <w:rPr>
                <w:sz w:val="16"/>
                <w:szCs w:val="16"/>
              </w:rPr>
              <w:t>1</w:t>
            </w:r>
          </w:p>
        </w:tc>
        <w:tc>
          <w:tcPr>
            <w:tcW w:w="1701" w:type="dxa"/>
            <w:vAlign w:val="center"/>
          </w:tcPr>
          <w:p w:rsidR="007B1732" w:rsidRPr="00100FAF" w:rsidRDefault="007B1732" w:rsidP="007B1732">
            <w:pPr>
              <w:jc w:val="center"/>
              <w:rPr>
                <w:sz w:val="16"/>
                <w:szCs w:val="16"/>
              </w:rPr>
            </w:pPr>
            <w:r w:rsidRPr="00100FAF">
              <w:rPr>
                <w:sz w:val="16"/>
                <w:szCs w:val="16"/>
              </w:rPr>
              <w:t>0</w:t>
            </w:r>
          </w:p>
        </w:tc>
        <w:tc>
          <w:tcPr>
            <w:tcW w:w="1134" w:type="dxa"/>
            <w:vAlign w:val="center"/>
          </w:tcPr>
          <w:p w:rsidR="007B1732" w:rsidRPr="00100FAF" w:rsidRDefault="007B1732" w:rsidP="007B1732">
            <w:pPr>
              <w:jc w:val="center"/>
              <w:rPr>
                <w:sz w:val="16"/>
                <w:szCs w:val="16"/>
              </w:rPr>
            </w:pPr>
            <w:r w:rsidRPr="00100FAF">
              <w:rPr>
                <w:sz w:val="16"/>
                <w:szCs w:val="16"/>
              </w:rPr>
              <w:t>1</w:t>
            </w:r>
          </w:p>
        </w:tc>
        <w:tc>
          <w:tcPr>
            <w:tcW w:w="2135" w:type="dxa"/>
            <w:gridSpan w:val="2"/>
            <w:vAlign w:val="center"/>
          </w:tcPr>
          <w:p w:rsidR="007B1732" w:rsidRPr="00100FAF" w:rsidRDefault="007B1732" w:rsidP="007B1732">
            <w:pPr>
              <w:jc w:val="center"/>
              <w:rPr>
                <w:sz w:val="16"/>
                <w:szCs w:val="16"/>
              </w:rPr>
            </w:pPr>
            <w:r w:rsidRPr="00100FAF">
              <w:rPr>
                <w:sz w:val="16"/>
                <w:szCs w:val="16"/>
              </w:rPr>
              <w:t>Не предусмотрено</w:t>
            </w:r>
          </w:p>
        </w:tc>
      </w:tr>
      <w:tr w:rsidR="00100FAF" w:rsidRPr="00100FAF" w:rsidTr="000467A9">
        <w:tc>
          <w:tcPr>
            <w:tcW w:w="2689" w:type="dxa"/>
            <w:vAlign w:val="center"/>
          </w:tcPr>
          <w:p w:rsidR="007B1732" w:rsidRPr="00100FAF" w:rsidRDefault="007B1732" w:rsidP="007B1732">
            <w:pPr>
              <w:rPr>
                <w:sz w:val="16"/>
                <w:szCs w:val="16"/>
              </w:rPr>
            </w:pPr>
            <w:r w:rsidRPr="00100FAF">
              <w:rPr>
                <w:sz w:val="16"/>
                <w:szCs w:val="16"/>
              </w:rPr>
              <w:t>Заместитель руководителя</w:t>
            </w:r>
          </w:p>
        </w:tc>
        <w:tc>
          <w:tcPr>
            <w:tcW w:w="1701" w:type="dxa"/>
            <w:vAlign w:val="center"/>
          </w:tcPr>
          <w:p w:rsidR="007B1732" w:rsidRPr="00100FAF" w:rsidRDefault="007B1732" w:rsidP="007B1732">
            <w:pPr>
              <w:jc w:val="center"/>
              <w:rPr>
                <w:sz w:val="16"/>
                <w:szCs w:val="16"/>
              </w:rPr>
            </w:pPr>
            <w:r w:rsidRPr="00100FAF">
              <w:rPr>
                <w:sz w:val="16"/>
                <w:szCs w:val="16"/>
              </w:rPr>
              <w:t>3</w:t>
            </w:r>
          </w:p>
        </w:tc>
        <w:tc>
          <w:tcPr>
            <w:tcW w:w="1701" w:type="dxa"/>
            <w:vAlign w:val="center"/>
          </w:tcPr>
          <w:p w:rsidR="007B1732" w:rsidRPr="00100FAF" w:rsidRDefault="007B1732" w:rsidP="007B1732">
            <w:pPr>
              <w:jc w:val="center"/>
              <w:rPr>
                <w:sz w:val="16"/>
                <w:szCs w:val="16"/>
              </w:rPr>
            </w:pPr>
            <w:r w:rsidRPr="00100FAF">
              <w:rPr>
                <w:sz w:val="16"/>
                <w:szCs w:val="16"/>
              </w:rPr>
              <w:t>0</w:t>
            </w:r>
          </w:p>
        </w:tc>
        <w:tc>
          <w:tcPr>
            <w:tcW w:w="3269" w:type="dxa"/>
            <w:gridSpan w:val="3"/>
            <w:vAlign w:val="center"/>
          </w:tcPr>
          <w:p w:rsidR="007B1732" w:rsidRPr="00100FAF" w:rsidRDefault="007B1732" w:rsidP="007B1732">
            <w:pPr>
              <w:jc w:val="center"/>
              <w:rPr>
                <w:sz w:val="16"/>
                <w:szCs w:val="16"/>
              </w:rPr>
            </w:pPr>
            <w:r w:rsidRPr="00100FAF">
              <w:rPr>
                <w:sz w:val="16"/>
                <w:szCs w:val="16"/>
              </w:rPr>
              <w:t>Не предусмотрено</w:t>
            </w:r>
          </w:p>
        </w:tc>
      </w:tr>
      <w:tr w:rsidR="00100FAF" w:rsidRPr="00100FAF" w:rsidTr="000467A9">
        <w:tc>
          <w:tcPr>
            <w:tcW w:w="2689" w:type="dxa"/>
            <w:vAlign w:val="center"/>
          </w:tcPr>
          <w:p w:rsidR="00CC4488" w:rsidRPr="00100FAF" w:rsidRDefault="00CC4488" w:rsidP="007B1732">
            <w:pPr>
              <w:rPr>
                <w:sz w:val="16"/>
                <w:szCs w:val="16"/>
              </w:rPr>
            </w:pPr>
            <w:r w:rsidRPr="00100FAF">
              <w:rPr>
                <w:sz w:val="16"/>
                <w:szCs w:val="16"/>
              </w:rPr>
              <w:t>Главный бухгалтер</w:t>
            </w:r>
          </w:p>
        </w:tc>
        <w:tc>
          <w:tcPr>
            <w:tcW w:w="1701" w:type="dxa"/>
            <w:vAlign w:val="center"/>
          </w:tcPr>
          <w:p w:rsidR="00CC4488" w:rsidRPr="00100FAF" w:rsidRDefault="00CC4488" w:rsidP="007B1732">
            <w:pPr>
              <w:jc w:val="center"/>
              <w:rPr>
                <w:sz w:val="16"/>
                <w:szCs w:val="16"/>
              </w:rPr>
            </w:pPr>
            <w:r w:rsidRPr="00100FAF">
              <w:rPr>
                <w:sz w:val="16"/>
                <w:szCs w:val="16"/>
              </w:rPr>
              <w:t>1</w:t>
            </w:r>
          </w:p>
        </w:tc>
        <w:tc>
          <w:tcPr>
            <w:tcW w:w="1701" w:type="dxa"/>
            <w:vAlign w:val="center"/>
          </w:tcPr>
          <w:p w:rsidR="00CC4488" w:rsidRPr="00100FAF" w:rsidRDefault="00CC4488" w:rsidP="007B1732">
            <w:pPr>
              <w:jc w:val="center"/>
              <w:rPr>
                <w:sz w:val="16"/>
                <w:szCs w:val="16"/>
              </w:rPr>
            </w:pPr>
            <w:r w:rsidRPr="00100FAF">
              <w:rPr>
                <w:sz w:val="16"/>
                <w:szCs w:val="16"/>
              </w:rPr>
              <w:t>0</w:t>
            </w:r>
          </w:p>
        </w:tc>
        <w:tc>
          <w:tcPr>
            <w:tcW w:w="1134" w:type="dxa"/>
            <w:vAlign w:val="center"/>
          </w:tcPr>
          <w:p w:rsidR="00CC4488" w:rsidRPr="00100FAF" w:rsidRDefault="00CC4488" w:rsidP="007B1732">
            <w:pPr>
              <w:jc w:val="center"/>
              <w:rPr>
                <w:sz w:val="16"/>
                <w:szCs w:val="16"/>
              </w:rPr>
            </w:pPr>
            <w:r w:rsidRPr="00100FAF">
              <w:rPr>
                <w:sz w:val="16"/>
                <w:szCs w:val="16"/>
              </w:rPr>
              <w:t>1</w:t>
            </w:r>
          </w:p>
        </w:tc>
        <w:tc>
          <w:tcPr>
            <w:tcW w:w="1134" w:type="dxa"/>
            <w:vAlign w:val="center"/>
          </w:tcPr>
          <w:p w:rsidR="00CC4488" w:rsidRPr="00100FAF" w:rsidRDefault="00CC4488" w:rsidP="007B1732">
            <w:pPr>
              <w:jc w:val="center"/>
              <w:rPr>
                <w:sz w:val="16"/>
                <w:szCs w:val="16"/>
              </w:rPr>
            </w:pPr>
            <w:r w:rsidRPr="00100FAF">
              <w:rPr>
                <w:sz w:val="16"/>
                <w:szCs w:val="16"/>
              </w:rPr>
              <w:t>0</w:t>
            </w:r>
          </w:p>
        </w:tc>
        <w:tc>
          <w:tcPr>
            <w:tcW w:w="1001" w:type="dxa"/>
            <w:vAlign w:val="center"/>
          </w:tcPr>
          <w:p w:rsidR="00CC4488" w:rsidRPr="00100FAF" w:rsidRDefault="00EF7AA0" w:rsidP="00A95959">
            <w:pPr>
              <w:jc w:val="center"/>
              <w:rPr>
                <w:sz w:val="16"/>
                <w:szCs w:val="16"/>
              </w:rPr>
            </w:pPr>
            <w:r>
              <w:rPr>
                <w:sz w:val="16"/>
                <w:szCs w:val="16"/>
              </w:rPr>
              <w:t>0</w:t>
            </w:r>
          </w:p>
        </w:tc>
      </w:tr>
      <w:tr w:rsidR="00100FAF" w:rsidRPr="00100FAF" w:rsidTr="000467A9">
        <w:tc>
          <w:tcPr>
            <w:tcW w:w="2689" w:type="dxa"/>
            <w:vAlign w:val="center"/>
          </w:tcPr>
          <w:p w:rsidR="00CC4488" w:rsidRPr="00100FAF" w:rsidRDefault="00CC4488" w:rsidP="007B1732">
            <w:pPr>
              <w:rPr>
                <w:sz w:val="16"/>
                <w:szCs w:val="16"/>
              </w:rPr>
            </w:pPr>
            <w:r w:rsidRPr="00100FAF">
              <w:rPr>
                <w:sz w:val="16"/>
                <w:szCs w:val="16"/>
              </w:rPr>
              <w:t>Другие руководящие работники</w:t>
            </w:r>
          </w:p>
        </w:tc>
        <w:tc>
          <w:tcPr>
            <w:tcW w:w="1701" w:type="dxa"/>
            <w:vAlign w:val="center"/>
          </w:tcPr>
          <w:p w:rsidR="00CC4488" w:rsidRPr="00100FAF" w:rsidRDefault="00CC4488" w:rsidP="007B1732">
            <w:pPr>
              <w:jc w:val="center"/>
              <w:rPr>
                <w:sz w:val="16"/>
                <w:szCs w:val="16"/>
              </w:rPr>
            </w:pPr>
            <w:r w:rsidRPr="00100FAF">
              <w:rPr>
                <w:sz w:val="16"/>
                <w:szCs w:val="16"/>
              </w:rPr>
              <w:t>2</w:t>
            </w:r>
          </w:p>
        </w:tc>
        <w:tc>
          <w:tcPr>
            <w:tcW w:w="1701" w:type="dxa"/>
            <w:vAlign w:val="center"/>
          </w:tcPr>
          <w:p w:rsidR="00CC4488" w:rsidRPr="00100FAF" w:rsidRDefault="00CC4488" w:rsidP="007B1732">
            <w:pPr>
              <w:jc w:val="center"/>
              <w:rPr>
                <w:sz w:val="16"/>
                <w:szCs w:val="16"/>
              </w:rPr>
            </w:pPr>
            <w:r w:rsidRPr="00100FAF">
              <w:rPr>
                <w:sz w:val="16"/>
                <w:szCs w:val="16"/>
              </w:rPr>
              <w:t>0</w:t>
            </w:r>
          </w:p>
        </w:tc>
        <w:tc>
          <w:tcPr>
            <w:tcW w:w="1134" w:type="dxa"/>
            <w:vAlign w:val="center"/>
          </w:tcPr>
          <w:p w:rsidR="00CC4488" w:rsidRPr="00100FAF" w:rsidRDefault="00EF7AA0" w:rsidP="007B1732">
            <w:pPr>
              <w:jc w:val="center"/>
              <w:rPr>
                <w:sz w:val="16"/>
                <w:szCs w:val="16"/>
              </w:rPr>
            </w:pPr>
            <w:r>
              <w:rPr>
                <w:sz w:val="16"/>
                <w:szCs w:val="16"/>
              </w:rPr>
              <w:t>2</w:t>
            </w:r>
          </w:p>
        </w:tc>
        <w:tc>
          <w:tcPr>
            <w:tcW w:w="1134" w:type="dxa"/>
            <w:vAlign w:val="center"/>
          </w:tcPr>
          <w:p w:rsidR="00CC4488" w:rsidRPr="00100FAF" w:rsidRDefault="00EF7AA0" w:rsidP="007B1732">
            <w:pPr>
              <w:jc w:val="center"/>
              <w:rPr>
                <w:sz w:val="16"/>
                <w:szCs w:val="16"/>
              </w:rPr>
            </w:pPr>
            <w:r>
              <w:rPr>
                <w:sz w:val="16"/>
                <w:szCs w:val="16"/>
              </w:rPr>
              <w:t>0</w:t>
            </w:r>
          </w:p>
        </w:tc>
        <w:tc>
          <w:tcPr>
            <w:tcW w:w="1001" w:type="dxa"/>
            <w:vAlign w:val="center"/>
          </w:tcPr>
          <w:p w:rsidR="00CC4488" w:rsidRPr="00100FAF" w:rsidRDefault="00EF7AA0" w:rsidP="00A95959">
            <w:pPr>
              <w:jc w:val="center"/>
              <w:rPr>
                <w:sz w:val="16"/>
                <w:szCs w:val="16"/>
              </w:rPr>
            </w:pPr>
            <w:r>
              <w:rPr>
                <w:sz w:val="16"/>
                <w:szCs w:val="16"/>
              </w:rPr>
              <w:t>0</w:t>
            </w:r>
          </w:p>
        </w:tc>
      </w:tr>
      <w:tr w:rsidR="00100FAF" w:rsidRPr="00100FAF" w:rsidTr="000467A9">
        <w:tc>
          <w:tcPr>
            <w:tcW w:w="2689" w:type="dxa"/>
            <w:vAlign w:val="center"/>
          </w:tcPr>
          <w:p w:rsidR="00CC4488" w:rsidRPr="00100FAF" w:rsidRDefault="00CC4488" w:rsidP="007B1732">
            <w:pPr>
              <w:rPr>
                <w:sz w:val="16"/>
                <w:szCs w:val="16"/>
              </w:rPr>
            </w:pPr>
            <w:r w:rsidRPr="00100FAF">
              <w:rPr>
                <w:sz w:val="16"/>
                <w:szCs w:val="16"/>
              </w:rPr>
              <w:t>Педагогические работники</w:t>
            </w:r>
          </w:p>
        </w:tc>
        <w:tc>
          <w:tcPr>
            <w:tcW w:w="1701" w:type="dxa"/>
            <w:vAlign w:val="center"/>
          </w:tcPr>
          <w:p w:rsidR="00CC4488" w:rsidRPr="00100FAF" w:rsidRDefault="00CC4488" w:rsidP="007B1732">
            <w:pPr>
              <w:jc w:val="center"/>
              <w:rPr>
                <w:sz w:val="16"/>
                <w:szCs w:val="16"/>
              </w:rPr>
            </w:pPr>
            <w:r w:rsidRPr="00100FAF">
              <w:rPr>
                <w:sz w:val="16"/>
                <w:szCs w:val="16"/>
              </w:rPr>
              <w:t>38</w:t>
            </w:r>
          </w:p>
        </w:tc>
        <w:tc>
          <w:tcPr>
            <w:tcW w:w="1701" w:type="dxa"/>
            <w:vAlign w:val="center"/>
          </w:tcPr>
          <w:p w:rsidR="00CC4488" w:rsidRPr="00100FAF" w:rsidRDefault="00EF7AA0" w:rsidP="007B1732">
            <w:pPr>
              <w:jc w:val="center"/>
              <w:rPr>
                <w:sz w:val="16"/>
                <w:szCs w:val="16"/>
              </w:rPr>
            </w:pPr>
            <w:r>
              <w:rPr>
                <w:sz w:val="16"/>
                <w:szCs w:val="16"/>
              </w:rPr>
              <w:t>6</w:t>
            </w:r>
          </w:p>
        </w:tc>
        <w:tc>
          <w:tcPr>
            <w:tcW w:w="1134" w:type="dxa"/>
            <w:vAlign w:val="center"/>
          </w:tcPr>
          <w:p w:rsidR="00CC4488" w:rsidRPr="00100FAF" w:rsidRDefault="00EF7AA0" w:rsidP="007B1732">
            <w:pPr>
              <w:jc w:val="center"/>
              <w:rPr>
                <w:sz w:val="16"/>
                <w:szCs w:val="16"/>
              </w:rPr>
            </w:pPr>
            <w:r>
              <w:rPr>
                <w:sz w:val="16"/>
                <w:szCs w:val="16"/>
              </w:rPr>
              <w:t>10</w:t>
            </w:r>
          </w:p>
        </w:tc>
        <w:tc>
          <w:tcPr>
            <w:tcW w:w="1134" w:type="dxa"/>
            <w:vAlign w:val="center"/>
          </w:tcPr>
          <w:p w:rsidR="00CC4488" w:rsidRPr="00100FAF" w:rsidRDefault="00CC4488" w:rsidP="00EF7AA0">
            <w:pPr>
              <w:jc w:val="center"/>
              <w:rPr>
                <w:sz w:val="16"/>
                <w:szCs w:val="16"/>
              </w:rPr>
            </w:pPr>
            <w:r w:rsidRPr="00100FAF">
              <w:rPr>
                <w:sz w:val="16"/>
                <w:szCs w:val="16"/>
              </w:rPr>
              <w:t>2</w:t>
            </w:r>
            <w:r w:rsidR="00EF7AA0">
              <w:rPr>
                <w:sz w:val="16"/>
                <w:szCs w:val="16"/>
              </w:rPr>
              <w:t>3</w:t>
            </w:r>
          </w:p>
        </w:tc>
        <w:tc>
          <w:tcPr>
            <w:tcW w:w="1001" w:type="dxa"/>
            <w:vAlign w:val="center"/>
          </w:tcPr>
          <w:p w:rsidR="00CC4488" w:rsidRPr="00100FAF" w:rsidRDefault="00EF7AA0" w:rsidP="00A95959">
            <w:pPr>
              <w:jc w:val="center"/>
              <w:rPr>
                <w:sz w:val="16"/>
                <w:szCs w:val="16"/>
              </w:rPr>
            </w:pPr>
            <w:r>
              <w:rPr>
                <w:sz w:val="16"/>
                <w:szCs w:val="16"/>
              </w:rPr>
              <w:t>5</w:t>
            </w:r>
          </w:p>
        </w:tc>
      </w:tr>
      <w:tr w:rsidR="00100FAF" w:rsidRPr="00100FAF" w:rsidTr="000467A9">
        <w:tc>
          <w:tcPr>
            <w:tcW w:w="2689" w:type="dxa"/>
            <w:vAlign w:val="center"/>
          </w:tcPr>
          <w:p w:rsidR="00CC4488" w:rsidRPr="00100FAF" w:rsidRDefault="00CC4488" w:rsidP="007B1732">
            <w:pPr>
              <w:rPr>
                <w:sz w:val="16"/>
                <w:szCs w:val="16"/>
              </w:rPr>
            </w:pPr>
            <w:r w:rsidRPr="00100FAF">
              <w:rPr>
                <w:sz w:val="16"/>
                <w:szCs w:val="16"/>
              </w:rPr>
              <w:t xml:space="preserve">В том числе: </w:t>
            </w:r>
          </w:p>
        </w:tc>
        <w:tc>
          <w:tcPr>
            <w:tcW w:w="1701" w:type="dxa"/>
            <w:vAlign w:val="center"/>
          </w:tcPr>
          <w:p w:rsidR="00CC4488" w:rsidRPr="00100FAF" w:rsidRDefault="00EF7AA0" w:rsidP="007B1732">
            <w:pPr>
              <w:jc w:val="center"/>
              <w:rPr>
                <w:sz w:val="16"/>
                <w:szCs w:val="16"/>
              </w:rPr>
            </w:pPr>
            <w:r>
              <w:rPr>
                <w:sz w:val="16"/>
                <w:szCs w:val="16"/>
              </w:rPr>
              <w:t>0</w:t>
            </w:r>
          </w:p>
        </w:tc>
        <w:tc>
          <w:tcPr>
            <w:tcW w:w="1701" w:type="dxa"/>
            <w:vAlign w:val="center"/>
          </w:tcPr>
          <w:p w:rsidR="00CC4488" w:rsidRPr="00100FAF" w:rsidRDefault="00EF7AA0" w:rsidP="007B1732">
            <w:pPr>
              <w:jc w:val="center"/>
              <w:rPr>
                <w:sz w:val="16"/>
                <w:szCs w:val="16"/>
              </w:rPr>
            </w:pPr>
            <w:r>
              <w:rPr>
                <w:sz w:val="16"/>
                <w:szCs w:val="16"/>
              </w:rPr>
              <w:t>0</w:t>
            </w:r>
          </w:p>
        </w:tc>
        <w:tc>
          <w:tcPr>
            <w:tcW w:w="1134" w:type="dxa"/>
            <w:vAlign w:val="center"/>
          </w:tcPr>
          <w:p w:rsidR="00CC4488" w:rsidRPr="00100FAF" w:rsidRDefault="00EF7AA0" w:rsidP="007B1732">
            <w:pPr>
              <w:jc w:val="center"/>
              <w:rPr>
                <w:sz w:val="16"/>
                <w:szCs w:val="16"/>
              </w:rPr>
            </w:pPr>
            <w:r>
              <w:rPr>
                <w:sz w:val="16"/>
                <w:szCs w:val="16"/>
              </w:rPr>
              <w:t>0</w:t>
            </w:r>
          </w:p>
        </w:tc>
        <w:tc>
          <w:tcPr>
            <w:tcW w:w="1134" w:type="dxa"/>
            <w:vAlign w:val="center"/>
          </w:tcPr>
          <w:p w:rsidR="00CC4488" w:rsidRPr="00100FAF" w:rsidRDefault="00EF7AA0" w:rsidP="007B1732">
            <w:pPr>
              <w:jc w:val="center"/>
              <w:rPr>
                <w:sz w:val="16"/>
                <w:szCs w:val="16"/>
              </w:rPr>
            </w:pPr>
            <w:r>
              <w:rPr>
                <w:sz w:val="16"/>
                <w:szCs w:val="16"/>
              </w:rPr>
              <w:t>0</w:t>
            </w:r>
          </w:p>
        </w:tc>
        <w:tc>
          <w:tcPr>
            <w:tcW w:w="1001" w:type="dxa"/>
            <w:vAlign w:val="center"/>
          </w:tcPr>
          <w:p w:rsidR="00CC4488" w:rsidRPr="00100FAF" w:rsidRDefault="00EF7AA0" w:rsidP="00A95959">
            <w:pPr>
              <w:jc w:val="center"/>
              <w:rPr>
                <w:sz w:val="16"/>
                <w:szCs w:val="16"/>
              </w:rPr>
            </w:pPr>
            <w:r>
              <w:rPr>
                <w:sz w:val="16"/>
                <w:szCs w:val="16"/>
              </w:rPr>
              <w:t>0</w:t>
            </w:r>
          </w:p>
        </w:tc>
      </w:tr>
      <w:tr w:rsidR="00100FAF" w:rsidRPr="00100FAF" w:rsidTr="000467A9">
        <w:tc>
          <w:tcPr>
            <w:tcW w:w="2689" w:type="dxa"/>
            <w:vAlign w:val="center"/>
          </w:tcPr>
          <w:p w:rsidR="00CC4488" w:rsidRPr="00100FAF" w:rsidRDefault="00CC4488" w:rsidP="007B1732">
            <w:pPr>
              <w:jc w:val="right"/>
              <w:rPr>
                <w:sz w:val="16"/>
                <w:szCs w:val="16"/>
              </w:rPr>
            </w:pPr>
            <w:r w:rsidRPr="00100FAF">
              <w:rPr>
                <w:sz w:val="16"/>
                <w:szCs w:val="16"/>
              </w:rPr>
              <w:t>Педагоги дополнительного образования</w:t>
            </w:r>
          </w:p>
        </w:tc>
        <w:tc>
          <w:tcPr>
            <w:tcW w:w="1701" w:type="dxa"/>
            <w:vAlign w:val="center"/>
          </w:tcPr>
          <w:p w:rsidR="00CC4488" w:rsidRPr="00100FAF" w:rsidRDefault="00CC4488" w:rsidP="00CC4488">
            <w:pPr>
              <w:jc w:val="center"/>
              <w:rPr>
                <w:sz w:val="16"/>
                <w:szCs w:val="16"/>
              </w:rPr>
            </w:pPr>
            <w:r w:rsidRPr="00100FAF">
              <w:rPr>
                <w:sz w:val="16"/>
                <w:szCs w:val="16"/>
              </w:rPr>
              <w:t>27</w:t>
            </w:r>
          </w:p>
        </w:tc>
        <w:tc>
          <w:tcPr>
            <w:tcW w:w="1701" w:type="dxa"/>
            <w:vAlign w:val="center"/>
          </w:tcPr>
          <w:p w:rsidR="00CC4488" w:rsidRPr="00100FAF" w:rsidRDefault="00EF7AA0" w:rsidP="007B1732">
            <w:pPr>
              <w:jc w:val="center"/>
              <w:rPr>
                <w:sz w:val="16"/>
                <w:szCs w:val="16"/>
              </w:rPr>
            </w:pPr>
            <w:r>
              <w:rPr>
                <w:sz w:val="16"/>
                <w:szCs w:val="16"/>
              </w:rPr>
              <w:t>5</w:t>
            </w:r>
          </w:p>
        </w:tc>
        <w:tc>
          <w:tcPr>
            <w:tcW w:w="1134" w:type="dxa"/>
            <w:vAlign w:val="center"/>
          </w:tcPr>
          <w:p w:rsidR="00CC4488" w:rsidRPr="00100FAF" w:rsidRDefault="00EF7AA0" w:rsidP="007B1732">
            <w:pPr>
              <w:jc w:val="center"/>
              <w:rPr>
                <w:sz w:val="16"/>
                <w:szCs w:val="16"/>
              </w:rPr>
            </w:pPr>
            <w:r>
              <w:rPr>
                <w:sz w:val="16"/>
                <w:szCs w:val="16"/>
              </w:rPr>
              <w:t>8</w:t>
            </w:r>
          </w:p>
        </w:tc>
        <w:tc>
          <w:tcPr>
            <w:tcW w:w="1134" w:type="dxa"/>
            <w:vAlign w:val="center"/>
          </w:tcPr>
          <w:p w:rsidR="00CC4488" w:rsidRPr="00100FAF" w:rsidRDefault="00CC4488" w:rsidP="007B1732">
            <w:pPr>
              <w:jc w:val="center"/>
              <w:rPr>
                <w:sz w:val="16"/>
                <w:szCs w:val="16"/>
              </w:rPr>
            </w:pPr>
            <w:r w:rsidRPr="00100FAF">
              <w:rPr>
                <w:sz w:val="16"/>
                <w:szCs w:val="16"/>
              </w:rPr>
              <w:t>16</w:t>
            </w:r>
          </w:p>
        </w:tc>
        <w:tc>
          <w:tcPr>
            <w:tcW w:w="1001" w:type="dxa"/>
            <w:vAlign w:val="center"/>
          </w:tcPr>
          <w:p w:rsidR="00CC4488" w:rsidRPr="00100FAF" w:rsidRDefault="00EF7AA0" w:rsidP="00A95959">
            <w:pPr>
              <w:jc w:val="center"/>
              <w:rPr>
                <w:sz w:val="16"/>
                <w:szCs w:val="16"/>
              </w:rPr>
            </w:pPr>
            <w:r>
              <w:rPr>
                <w:sz w:val="16"/>
                <w:szCs w:val="16"/>
              </w:rPr>
              <w:t>3</w:t>
            </w:r>
          </w:p>
        </w:tc>
      </w:tr>
      <w:tr w:rsidR="00100FAF" w:rsidRPr="00100FAF" w:rsidTr="000467A9">
        <w:tc>
          <w:tcPr>
            <w:tcW w:w="2689" w:type="dxa"/>
            <w:vAlign w:val="center"/>
          </w:tcPr>
          <w:p w:rsidR="00CC4488" w:rsidRPr="00100FAF" w:rsidRDefault="00CC4488" w:rsidP="007B1732">
            <w:pPr>
              <w:jc w:val="right"/>
              <w:rPr>
                <w:sz w:val="16"/>
                <w:szCs w:val="16"/>
              </w:rPr>
            </w:pPr>
            <w:r w:rsidRPr="00100FAF">
              <w:rPr>
                <w:sz w:val="16"/>
                <w:szCs w:val="16"/>
              </w:rPr>
              <w:t>Педагоги-организаторы</w:t>
            </w:r>
          </w:p>
        </w:tc>
        <w:tc>
          <w:tcPr>
            <w:tcW w:w="1701" w:type="dxa"/>
            <w:vAlign w:val="center"/>
          </w:tcPr>
          <w:p w:rsidR="00CC4488" w:rsidRPr="00100FAF" w:rsidRDefault="00EF7AA0" w:rsidP="007B1732">
            <w:pPr>
              <w:jc w:val="center"/>
              <w:rPr>
                <w:sz w:val="16"/>
                <w:szCs w:val="16"/>
              </w:rPr>
            </w:pPr>
            <w:r>
              <w:rPr>
                <w:sz w:val="16"/>
                <w:szCs w:val="16"/>
              </w:rPr>
              <w:t>5</w:t>
            </w:r>
          </w:p>
        </w:tc>
        <w:tc>
          <w:tcPr>
            <w:tcW w:w="1701" w:type="dxa"/>
            <w:vAlign w:val="center"/>
          </w:tcPr>
          <w:p w:rsidR="00CC4488" w:rsidRPr="00100FAF" w:rsidRDefault="00CC4488" w:rsidP="007B1732">
            <w:pPr>
              <w:jc w:val="center"/>
              <w:rPr>
                <w:sz w:val="16"/>
                <w:szCs w:val="16"/>
              </w:rPr>
            </w:pPr>
            <w:r w:rsidRPr="00100FAF">
              <w:rPr>
                <w:sz w:val="16"/>
                <w:szCs w:val="16"/>
              </w:rPr>
              <w:t>0</w:t>
            </w:r>
          </w:p>
        </w:tc>
        <w:tc>
          <w:tcPr>
            <w:tcW w:w="1134" w:type="dxa"/>
            <w:vAlign w:val="center"/>
          </w:tcPr>
          <w:p w:rsidR="00CC4488" w:rsidRPr="00100FAF" w:rsidRDefault="00CC4488" w:rsidP="007B1732">
            <w:pPr>
              <w:jc w:val="center"/>
              <w:rPr>
                <w:sz w:val="16"/>
                <w:szCs w:val="16"/>
              </w:rPr>
            </w:pPr>
            <w:r w:rsidRPr="00100FAF">
              <w:rPr>
                <w:sz w:val="16"/>
                <w:szCs w:val="16"/>
              </w:rPr>
              <w:t>0</w:t>
            </w:r>
          </w:p>
        </w:tc>
        <w:tc>
          <w:tcPr>
            <w:tcW w:w="1134" w:type="dxa"/>
            <w:vAlign w:val="center"/>
          </w:tcPr>
          <w:p w:rsidR="00CC4488" w:rsidRPr="00100FAF" w:rsidRDefault="00EF7AA0" w:rsidP="007B1732">
            <w:pPr>
              <w:jc w:val="center"/>
              <w:rPr>
                <w:sz w:val="16"/>
                <w:szCs w:val="16"/>
              </w:rPr>
            </w:pPr>
            <w:r>
              <w:rPr>
                <w:sz w:val="16"/>
                <w:szCs w:val="16"/>
              </w:rPr>
              <w:t>4</w:t>
            </w:r>
          </w:p>
        </w:tc>
        <w:tc>
          <w:tcPr>
            <w:tcW w:w="1001" w:type="dxa"/>
            <w:vAlign w:val="center"/>
          </w:tcPr>
          <w:p w:rsidR="00CC4488" w:rsidRPr="00100FAF" w:rsidRDefault="00EF7AA0" w:rsidP="00A95959">
            <w:pPr>
              <w:jc w:val="center"/>
              <w:rPr>
                <w:sz w:val="16"/>
                <w:szCs w:val="16"/>
              </w:rPr>
            </w:pPr>
            <w:r>
              <w:rPr>
                <w:sz w:val="16"/>
                <w:szCs w:val="16"/>
              </w:rPr>
              <w:t>1</w:t>
            </w:r>
          </w:p>
        </w:tc>
      </w:tr>
      <w:tr w:rsidR="00100FAF" w:rsidRPr="00100FAF" w:rsidTr="000467A9">
        <w:tc>
          <w:tcPr>
            <w:tcW w:w="2689" w:type="dxa"/>
            <w:vAlign w:val="center"/>
          </w:tcPr>
          <w:p w:rsidR="00CC4488" w:rsidRPr="00100FAF" w:rsidRDefault="00CC4488" w:rsidP="007B1732">
            <w:pPr>
              <w:jc w:val="right"/>
              <w:rPr>
                <w:sz w:val="16"/>
                <w:szCs w:val="16"/>
              </w:rPr>
            </w:pPr>
            <w:r w:rsidRPr="00100FAF">
              <w:rPr>
                <w:sz w:val="16"/>
                <w:szCs w:val="16"/>
              </w:rPr>
              <w:t>Социальные педагоги</w:t>
            </w:r>
          </w:p>
        </w:tc>
        <w:tc>
          <w:tcPr>
            <w:tcW w:w="1701" w:type="dxa"/>
            <w:vAlign w:val="center"/>
          </w:tcPr>
          <w:p w:rsidR="00CC4488" w:rsidRPr="00100FAF" w:rsidRDefault="00CC4488" w:rsidP="007B1732">
            <w:pPr>
              <w:jc w:val="center"/>
              <w:rPr>
                <w:sz w:val="16"/>
                <w:szCs w:val="16"/>
              </w:rPr>
            </w:pPr>
            <w:r w:rsidRPr="00100FAF">
              <w:rPr>
                <w:sz w:val="16"/>
                <w:szCs w:val="16"/>
              </w:rPr>
              <w:t>0</w:t>
            </w:r>
          </w:p>
        </w:tc>
        <w:tc>
          <w:tcPr>
            <w:tcW w:w="1701" w:type="dxa"/>
            <w:vAlign w:val="center"/>
          </w:tcPr>
          <w:p w:rsidR="00CC4488" w:rsidRPr="00100FAF" w:rsidRDefault="00E910D6" w:rsidP="007B1732">
            <w:pPr>
              <w:jc w:val="center"/>
              <w:rPr>
                <w:sz w:val="16"/>
                <w:szCs w:val="16"/>
              </w:rPr>
            </w:pPr>
            <w:r w:rsidRPr="00100FAF">
              <w:rPr>
                <w:sz w:val="16"/>
                <w:szCs w:val="16"/>
              </w:rPr>
              <w:t>0</w:t>
            </w:r>
          </w:p>
        </w:tc>
        <w:tc>
          <w:tcPr>
            <w:tcW w:w="1134" w:type="dxa"/>
            <w:vAlign w:val="center"/>
          </w:tcPr>
          <w:p w:rsidR="00CC4488" w:rsidRPr="00100FAF" w:rsidRDefault="00CC4488" w:rsidP="007B1732">
            <w:pPr>
              <w:jc w:val="center"/>
              <w:rPr>
                <w:sz w:val="16"/>
                <w:szCs w:val="16"/>
              </w:rPr>
            </w:pPr>
            <w:r w:rsidRPr="00100FAF">
              <w:rPr>
                <w:sz w:val="16"/>
                <w:szCs w:val="16"/>
              </w:rPr>
              <w:t>0</w:t>
            </w:r>
          </w:p>
        </w:tc>
        <w:tc>
          <w:tcPr>
            <w:tcW w:w="1134" w:type="dxa"/>
            <w:vAlign w:val="center"/>
          </w:tcPr>
          <w:p w:rsidR="00CC4488" w:rsidRPr="00100FAF" w:rsidRDefault="00EF7AA0" w:rsidP="007B1732">
            <w:pPr>
              <w:jc w:val="center"/>
              <w:rPr>
                <w:sz w:val="16"/>
                <w:szCs w:val="16"/>
              </w:rPr>
            </w:pPr>
            <w:r>
              <w:rPr>
                <w:sz w:val="16"/>
                <w:szCs w:val="16"/>
              </w:rPr>
              <w:t>0</w:t>
            </w:r>
          </w:p>
        </w:tc>
        <w:tc>
          <w:tcPr>
            <w:tcW w:w="1001" w:type="dxa"/>
            <w:vAlign w:val="center"/>
          </w:tcPr>
          <w:p w:rsidR="00CC4488" w:rsidRPr="00100FAF" w:rsidRDefault="00EF7AA0" w:rsidP="00A95959">
            <w:pPr>
              <w:jc w:val="center"/>
              <w:rPr>
                <w:sz w:val="16"/>
                <w:szCs w:val="16"/>
              </w:rPr>
            </w:pPr>
            <w:r>
              <w:rPr>
                <w:sz w:val="16"/>
                <w:szCs w:val="16"/>
              </w:rPr>
              <w:t>0</w:t>
            </w:r>
          </w:p>
        </w:tc>
      </w:tr>
      <w:tr w:rsidR="00100FAF" w:rsidRPr="00100FAF" w:rsidTr="000467A9">
        <w:tc>
          <w:tcPr>
            <w:tcW w:w="2689" w:type="dxa"/>
            <w:vAlign w:val="center"/>
          </w:tcPr>
          <w:p w:rsidR="00CC4488" w:rsidRPr="00100FAF" w:rsidRDefault="00CC4488" w:rsidP="007B1732">
            <w:pPr>
              <w:jc w:val="right"/>
              <w:rPr>
                <w:sz w:val="16"/>
                <w:szCs w:val="16"/>
              </w:rPr>
            </w:pPr>
            <w:r w:rsidRPr="00100FAF">
              <w:rPr>
                <w:sz w:val="16"/>
                <w:szCs w:val="16"/>
              </w:rPr>
              <w:t>Тренер-преподаватель</w:t>
            </w:r>
          </w:p>
        </w:tc>
        <w:tc>
          <w:tcPr>
            <w:tcW w:w="1701" w:type="dxa"/>
            <w:vAlign w:val="center"/>
          </w:tcPr>
          <w:p w:rsidR="00CC4488" w:rsidRPr="00100FAF" w:rsidRDefault="00CC4488" w:rsidP="007B1732">
            <w:pPr>
              <w:jc w:val="center"/>
              <w:rPr>
                <w:sz w:val="16"/>
                <w:szCs w:val="16"/>
              </w:rPr>
            </w:pPr>
            <w:r w:rsidRPr="00100FAF">
              <w:rPr>
                <w:sz w:val="16"/>
                <w:szCs w:val="16"/>
              </w:rPr>
              <w:t>2</w:t>
            </w:r>
          </w:p>
        </w:tc>
        <w:tc>
          <w:tcPr>
            <w:tcW w:w="1701" w:type="dxa"/>
            <w:vAlign w:val="center"/>
          </w:tcPr>
          <w:p w:rsidR="00CC4488" w:rsidRPr="00100FAF" w:rsidRDefault="00CC4488" w:rsidP="007B1732">
            <w:pPr>
              <w:jc w:val="center"/>
              <w:rPr>
                <w:sz w:val="16"/>
                <w:szCs w:val="16"/>
              </w:rPr>
            </w:pPr>
            <w:r w:rsidRPr="00100FAF">
              <w:rPr>
                <w:sz w:val="16"/>
                <w:szCs w:val="16"/>
              </w:rPr>
              <w:t>0</w:t>
            </w:r>
          </w:p>
        </w:tc>
        <w:tc>
          <w:tcPr>
            <w:tcW w:w="1134" w:type="dxa"/>
            <w:vAlign w:val="center"/>
          </w:tcPr>
          <w:p w:rsidR="00CC4488" w:rsidRPr="00100FAF" w:rsidRDefault="00EF7AA0" w:rsidP="007B1732">
            <w:pPr>
              <w:jc w:val="center"/>
              <w:rPr>
                <w:sz w:val="16"/>
                <w:szCs w:val="16"/>
              </w:rPr>
            </w:pPr>
            <w:r>
              <w:rPr>
                <w:sz w:val="16"/>
                <w:szCs w:val="16"/>
              </w:rPr>
              <w:t>2</w:t>
            </w:r>
          </w:p>
        </w:tc>
        <w:tc>
          <w:tcPr>
            <w:tcW w:w="1134" w:type="dxa"/>
            <w:vAlign w:val="center"/>
          </w:tcPr>
          <w:p w:rsidR="00CC4488" w:rsidRPr="00100FAF" w:rsidRDefault="00CC4488" w:rsidP="007B1732">
            <w:pPr>
              <w:jc w:val="center"/>
              <w:rPr>
                <w:sz w:val="16"/>
                <w:szCs w:val="16"/>
              </w:rPr>
            </w:pPr>
            <w:r w:rsidRPr="00100FAF">
              <w:rPr>
                <w:sz w:val="16"/>
                <w:szCs w:val="16"/>
              </w:rPr>
              <w:t>1</w:t>
            </w:r>
          </w:p>
        </w:tc>
        <w:tc>
          <w:tcPr>
            <w:tcW w:w="1001" w:type="dxa"/>
            <w:vAlign w:val="center"/>
          </w:tcPr>
          <w:p w:rsidR="00CC4488" w:rsidRPr="00100FAF" w:rsidRDefault="00CC4488" w:rsidP="00A95959">
            <w:pPr>
              <w:jc w:val="center"/>
              <w:rPr>
                <w:sz w:val="16"/>
                <w:szCs w:val="16"/>
              </w:rPr>
            </w:pPr>
          </w:p>
        </w:tc>
      </w:tr>
      <w:tr w:rsidR="00100FAF" w:rsidRPr="00100FAF" w:rsidTr="000467A9">
        <w:tc>
          <w:tcPr>
            <w:tcW w:w="2689" w:type="dxa"/>
            <w:vAlign w:val="center"/>
          </w:tcPr>
          <w:p w:rsidR="00CC4488" w:rsidRPr="00100FAF" w:rsidRDefault="00CC4488" w:rsidP="007B1732">
            <w:pPr>
              <w:jc w:val="right"/>
              <w:rPr>
                <w:sz w:val="16"/>
                <w:szCs w:val="16"/>
              </w:rPr>
            </w:pPr>
            <w:r w:rsidRPr="00100FAF">
              <w:rPr>
                <w:sz w:val="16"/>
                <w:szCs w:val="16"/>
              </w:rPr>
              <w:t>Методисты</w:t>
            </w:r>
          </w:p>
        </w:tc>
        <w:tc>
          <w:tcPr>
            <w:tcW w:w="1701" w:type="dxa"/>
            <w:vAlign w:val="center"/>
          </w:tcPr>
          <w:p w:rsidR="00CC4488" w:rsidRPr="00100FAF" w:rsidRDefault="00EF7AA0" w:rsidP="007B1732">
            <w:pPr>
              <w:jc w:val="center"/>
              <w:rPr>
                <w:sz w:val="16"/>
                <w:szCs w:val="16"/>
              </w:rPr>
            </w:pPr>
            <w:r>
              <w:rPr>
                <w:sz w:val="16"/>
                <w:szCs w:val="16"/>
              </w:rPr>
              <w:t>2</w:t>
            </w:r>
          </w:p>
        </w:tc>
        <w:tc>
          <w:tcPr>
            <w:tcW w:w="1701" w:type="dxa"/>
            <w:vAlign w:val="center"/>
          </w:tcPr>
          <w:p w:rsidR="00CC4488" w:rsidRPr="00100FAF" w:rsidRDefault="00E910D6" w:rsidP="007B1732">
            <w:pPr>
              <w:jc w:val="center"/>
              <w:rPr>
                <w:sz w:val="16"/>
                <w:szCs w:val="16"/>
              </w:rPr>
            </w:pPr>
            <w:r w:rsidRPr="00100FAF">
              <w:rPr>
                <w:sz w:val="16"/>
                <w:szCs w:val="16"/>
              </w:rPr>
              <w:t>1</w:t>
            </w:r>
          </w:p>
        </w:tc>
        <w:tc>
          <w:tcPr>
            <w:tcW w:w="1134" w:type="dxa"/>
            <w:vAlign w:val="center"/>
          </w:tcPr>
          <w:p w:rsidR="00CC4488" w:rsidRPr="00100FAF" w:rsidRDefault="00EF7AA0" w:rsidP="007B1732">
            <w:pPr>
              <w:jc w:val="center"/>
              <w:rPr>
                <w:sz w:val="16"/>
                <w:szCs w:val="16"/>
              </w:rPr>
            </w:pPr>
            <w:r>
              <w:rPr>
                <w:sz w:val="16"/>
                <w:szCs w:val="16"/>
              </w:rPr>
              <w:t>1</w:t>
            </w:r>
          </w:p>
        </w:tc>
        <w:tc>
          <w:tcPr>
            <w:tcW w:w="1134" w:type="dxa"/>
            <w:vAlign w:val="center"/>
          </w:tcPr>
          <w:p w:rsidR="00CC4488" w:rsidRPr="00100FAF" w:rsidRDefault="00EF7AA0" w:rsidP="007B1732">
            <w:pPr>
              <w:jc w:val="center"/>
              <w:rPr>
                <w:sz w:val="16"/>
                <w:szCs w:val="16"/>
              </w:rPr>
            </w:pPr>
            <w:r>
              <w:rPr>
                <w:sz w:val="16"/>
                <w:szCs w:val="16"/>
              </w:rPr>
              <w:t>0</w:t>
            </w:r>
          </w:p>
        </w:tc>
        <w:tc>
          <w:tcPr>
            <w:tcW w:w="1001" w:type="dxa"/>
            <w:vAlign w:val="center"/>
          </w:tcPr>
          <w:p w:rsidR="00CC4488" w:rsidRPr="00100FAF" w:rsidRDefault="00EF7AA0" w:rsidP="007B1732">
            <w:pPr>
              <w:jc w:val="center"/>
              <w:rPr>
                <w:sz w:val="16"/>
                <w:szCs w:val="16"/>
              </w:rPr>
            </w:pPr>
            <w:r>
              <w:rPr>
                <w:sz w:val="16"/>
                <w:szCs w:val="16"/>
              </w:rPr>
              <w:t>1</w:t>
            </w:r>
          </w:p>
        </w:tc>
      </w:tr>
      <w:tr w:rsidR="00EF7AA0" w:rsidRPr="00100FAF" w:rsidTr="000467A9">
        <w:tc>
          <w:tcPr>
            <w:tcW w:w="2689" w:type="dxa"/>
            <w:vAlign w:val="center"/>
          </w:tcPr>
          <w:p w:rsidR="00EF7AA0" w:rsidRPr="00100FAF" w:rsidRDefault="00EF7AA0" w:rsidP="007B1732">
            <w:pPr>
              <w:jc w:val="right"/>
              <w:rPr>
                <w:sz w:val="16"/>
                <w:szCs w:val="16"/>
              </w:rPr>
            </w:pPr>
            <w:r w:rsidRPr="00100FAF">
              <w:rPr>
                <w:sz w:val="16"/>
                <w:szCs w:val="16"/>
              </w:rPr>
              <w:t>Концертмейстеры</w:t>
            </w:r>
          </w:p>
        </w:tc>
        <w:tc>
          <w:tcPr>
            <w:tcW w:w="1701" w:type="dxa"/>
            <w:vAlign w:val="center"/>
          </w:tcPr>
          <w:p w:rsidR="00EF7AA0" w:rsidRPr="00100FAF" w:rsidRDefault="00EF7AA0" w:rsidP="007B1732">
            <w:pPr>
              <w:jc w:val="center"/>
              <w:rPr>
                <w:sz w:val="16"/>
                <w:szCs w:val="16"/>
              </w:rPr>
            </w:pPr>
            <w:r w:rsidRPr="00100FAF">
              <w:rPr>
                <w:sz w:val="16"/>
                <w:szCs w:val="16"/>
              </w:rPr>
              <w:t>2</w:t>
            </w:r>
          </w:p>
        </w:tc>
        <w:tc>
          <w:tcPr>
            <w:tcW w:w="1701" w:type="dxa"/>
            <w:vAlign w:val="center"/>
          </w:tcPr>
          <w:p w:rsidR="00EF7AA0" w:rsidRPr="00100FAF" w:rsidRDefault="00EF7AA0" w:rsidP="007B1732">
            <w:pPr>
              <w:jc w:val="center"/>
              <w:rPr>
                <w:sz w:val="16"/>
                <w:szCs w:val="16"/>
              </w:rPr>
            </w:pPr>
            <w:r w:rsidRPr="00100FAF">
              <w:rPr>
                <w:sz w:val="16"/>
                <w:szCs w:val="16"/>
              </w:rPr>
              <w:t>0</w:t>
            </w:r>
          </w:p>
        </w:tc>
        <w:tc>
          <w:tcPr>
            <w:tcW w:w="1134" w:type="dxa"/>
            <w:vAlign w:val="center"/>
          </w:tcPr>
          <w:p w:rsidR="00EF7AA0" w:rsidRPr="00100FAF" w:rsidRDefault="00EF7AA0" w:rsidP="007B1732">
            <w:pPr>
              <w:jc w:val="center"/>
              <w:rPr>
                <w:sz w:val="16"/>
                <w:szCs w:val="16"/>
              </w:rPr>
            </w:pPr>
            <w:r w:rsidRPr="00100FAF">
              <w:rPr>
                <w:sz w:val="16"/>
                <w:szCs w:val="16"/>
              </w:rPr>
              <w:t>1</w:t>
            </w:r>
          </w:p>
        </w:tc>
        <w:tc>
          <w:tcPr>
            <w:tcW w:w="1134" w:type="dxa"/>
            <w:vAlign w:val="center"/>
          </w:tcPr>
          <w:p w:rsidR="00EF7AA0" w:rsidRPr="00100FAF" w:rsidRDefault="00EF7AA0" w:rsidP="007B1732">
            <w:pPr>
              <w:jc w:val="center"/>
              <w:rPr>
                <w:sz w:val="16"/>
                <w:szCs w:val="16"/>
              </w:rPr>
            </w:pPr>
            <w:r>
              <w:rPr>
                <w:sz w:val="16"/>
                <w:szCs w:val="16"/>
              </w:rPr>
              <w:t>1</w:t>
            </w:r>
          </w:p>
        </w:tc>
        <w:tc>
          <w:tcPr>
            <w:tcW w:w="1001" w:type="dxa"/>
            <w:vAlign w:val="center"/>
          </w:tcPr>
          <w:p w:rsidR="00EF7AA0" w:rsidRPr="00100FAF" w:rsidRDefault="00EF7AA0" w:rsidP="007B1732">
            <w:pPr>
              <w:jc w:val="center"/>
              <w:rPr>
                <w:sz w:val="16"/>
                <w:szCs w:val="16"/>
              </w:rPr>
            </w:pPr>
            <w:r w:rsidRPr="00100FAF">
              <w:rPr>
                <w:sz w:val="16"/>
                <w:szCs w:val="16"/>
              </w:rPr>
              <w:t>0</w:t>
            </w:r>
          </w:p>
        </w:tc>
      </w:tr>
      <w:tr w:rsidR="00100FAF" w:rsidRPr="00100FAF" w:rsidTr="000467A9">
        <w:tc>
          <w:tcPr>
            <w:tcW w:w="2689" w:type="dxa"/>
            <w:vAlign w:val="center"/>
          </w:tcPr>
          <w:p w:rsidR="007B1732" w:rsidRPr="00100FAF" w:rsidRDefault="007B1732" w:rsidP="007B1732">
            <w:pPr>
              <w:rPr>
                <w:sz w:val="16"/>
                <w:szCs w:val="16"/>
              </w:rPr>
            </w:pPr>
            <w:r w:rsidRPr="00100FAF">
              <w:rPr>
                <w:sz w:val="16"/>
                <w:szCs w:val="16"/>
              </w:rPr>
              <w:t>Учебно-вспомогательный персонал</w:t>
            </w:r>
          </w:p>
        </w:tc>
        <w:tc>
          <w:tcPr>
            <w:tcW w:w="1701" w:type="dxa"/>
            <w:vAlign w:val="center"/>
          </w:tcPr>
          <w:p w:rsidR="007B1732" w:rsidRPr="00100FAF" w:rsidRDefault="00E910D6" w:rsidP="007B1732">
            <w:pPr>
              <w:jc w:val="center"/>
              <w:rPr>
                <w:sz w:val="16"/>
                <w:szCs w:val="16"/>
              </w:rPr>
            </w:pPr>
            <w:r w:rsidRPr="00100FAF">
              <w:rPr>
                <w:sz w:val="16"/>
                <w:szCs w:val="16"/>
              </w:rPr>
              <w:t>8</w:t>
            </w:r>
          </w:p>
        </w:tc>
        <w:tc>
          <w:tcPr>
            <w:tcW w:w="1701" w:type="dxa"/>
            <w:vAlign w:val="center"/>
          </w:tcPr>
          <w:p w:rsidR="007B1732" w:rsidRPr="00100FAF" w:rsidRDefault="00EF7AA0" w:rsidP="007B1732">
            <w:pPr>
              <w:jc w:val="center"/>
              <w:rPr>
                <w:sz w:val="16"/>
                <w:szCs w:val="16"/>
              </w:rPr>
            </w:pPr>
            <w:r>
              <w:rPr>
                <w:sz w:val="16"/>
                <w:szCs w:val="16"/>
              </w:rPr>
              <w:t>0</w:t>
            </w:r>
          </w:p>
        </w:tc>
        <w:tc>
          <w:tcPr>
            <w:tcW w:w="3269" w:type="dxa"/>
            <w:gridSpan w:val="3"/>
            <w:vAlign w:val="center"/>
          </w:tcPr>
          <w:p w:rsidR="007B1732" w:rsidRPr="00100FAF" w:rsidRDefault="007B1732" w:rsidP="007B1732">
            <w:pPr>
              <w:jc w:val="center"/>
              <w:rPr>
                <w:sz w:val="16"/>
                <w:szCs w:val="16"/>
              </w:rPr>
            </w:pPr>
            <w:r w:rsidRPr="00100FAF">
              <w:rPr>
                <w:sz w:val="16"/>
                <w:szCs w:val="16"/>
              </w:rPr>
              <w:t>Не предусмотрено</w:t>
            </w:r>
          </w:p>
        </w:tc>
      </w:tr>
      <w:tr w:rsidR="00100FAF" w:rsidRPr="00100FAF" w:rsidTr="000467A9">
        <w:tc>
          <w:tcPr>
            <w:tcW w:w="2689" w:type="dxa"/>
            <w:vAlign w:val="center"/>
          </w:tcPr>
          <w:p w:rsidR="007B1732" w:rsidRPr="00100FAF" w:rsidRDefault="007B1732" w:rsidP="007B1732">
            <w:pPr>
              <w:rPr>
                <w:sz w:val="16"/>
                <w:szCs w:val="16"/>
              </w:rPr>
            </w:pPr>
            <w:r w:rsidRPr="00100FAF">
              <w:rPr>
                <w:sz w:val="16"/>
                <w:szCs w:val="16"/>
              </w:rPr>
              <w:t>Обслуживающий персонал</w:t>
            </w:r>
          </w:p>
        </w:tc>
        <w:tc>
          <w:tcPr>
            <w:tcW w:w="1701" w:type="dxa"/>
            <w:vAlign w:val="center"/>
          </w:tcPr>
          <w:p w:rsidR="007B1732" w:rsidRPr="00100FAF" w:rsidRDefault="00EF7AA0" w:rsidP="007B1732">
            <w:pPr>
              <w:jc w:val="center"/>
              <w:rPr>
                <w:sz w:val="16"/>
                <w:szCs w:val="16"/>
              </w:rPr>
            </w:pPr>
            <w:r>
              <w:rPr>
                <w:sz w:val="16"/>
                <w:szCs w:val="16"/>
              </w:rPr>
              <w:t>7</w:t>
            </w:r>
          </w:p>
        </w:tc>
        <w:tc>
          <w:tcPr>
            <w:tcW w:w="1701" w:type="dxa"/>
            <w:vAlign w:val="center"/>
          </w:tcPr>
          <w:p w:rsidR="007B1732" w:rsidRPr="00100FAF" w:rsidRDefault="007B1732" w:rsidP="007B1732">
            <w:pPr>
              <w:jc w:val="center"/>
              <w:rPr>
                <w:sz w:val="16"/>
                <w:szCs w:val="16"/>
              </w:rPr>
            </w:pPr>
            <w:r w:rsidRPr="00100FAF">
              <w:rPr>
                <w:sz w:val="16"/>
                <w:szCs w:val="16"/>
              </w:rPr>
              <w:t>0</w:t>
            </w:r>
          </w:p>
        </w:tc>
        <w:tc>
          <w:tcPr>
            <w:tcW w:w="3269" w:type="dxa"/>
            <w:gridSpan w:val="3"/>
            <w:vAlign w:val="center"/>
          </w:tcPr>
          <w:p w:rsidR="007B1732" w:rsidRPr="00100FAF" w:rsidRDefault="007B1732" w:rsidP="007B1732">
            <w:pPr>
              <w:jc w:val="center"/>
              <w:rPr>
                <w:sz w:val="16"/>
                <w:szCs w:val="16"/>
              </w:rPr>
            </w:pPr>
            <w:r w:rsidRPr="00100FAF">
              <w:rPr>
                <w:sz w:val="16"/>
                <w:szCs w:val="16"/>
              </w:rPr>
              <w:t>Не предусмотрено</w:t>
            </w:r>
          </w:p>
        </w:tc>
      </w:tr>
    </w:tbl>
    <w:p w:rsidR="007B1732" w:rsidRPr="0087372E" w:rsidRDefault="007B1732" w:rsidP="000B01F8">
      <w:pPr>
        <w:pStyle w:val="Textbody"/>
        <w:ind w:firstLine="567"/>
        <w:contextualSpacing/>
        <w:rPr>
          <w:color w:val="auto"/>
          <w:sz w:val="24"/>
          <w:lang w:val="ru-RU"/>
        </w:rPr>
      </w:pPr>
    </w:p>
    <w:p w:rsidR="007B1732" w:rsidRPr="007B1732" w:rsidRDefault="007B1732" w:rsidP="000467A9">
      <w:pPr>
        <w:pStyle w:val="Textbody"/>
        <w:tabs>
          <w:tab w:val="left" w:pos="1134"/>
        </w:tabs>
        <w:ind w:firstLine="709"/>
        <w:contextualSpacing/>
        <w:rPr>
          <w:sz w:val="24"/>
          <w:lang w:val="ru-RU"/>
        </w:rPr>
      </w:pPr>
      <w:r w:rsidRPr="007B1732">
        <w:rPr>
          <w:sz w:val="24"/>
          <w:lang w:val="ru-RU"/>
        </w:rPr>
        <w:t>Укомплектованность штата</w:t>
      </w:r>
      <w:r w:rsidR="00921130" w:rsidRPr="007B1732">
        <w:rPr>
          <w:sz w:val="24"/>
          <w:lang w:val="ru-RU"/>
        </w:rPr>
        <w:t xml:space="preserve"> составляет 100%</w:t>
      </w:r>
      <w:r w:rsidRPr="007B1732">
        <w:rPr>
          <w:sz w:val="24"/>
          <w:lang w:val="ru-RU"/>
        </w:rPr>
        <w:t xml:space="preserve"> в соответствии с выделенными объемами финансирования.</w:t>
      </w:r>
    </w:p>
    <w:p w:rsidR="00921130" w:rsidRPr="007B1732" w:rsidRDefault="00921130" w:rsidP="000467A9">
      <w:pPr>
        <w:pStyle w:val="Textbody"/>
        <w:tabs>
          <w:tab w:val="left" w:pos="1134"/>
        </w:tabs>
        <w:ind w:firstLine="709"/>
        <w:contextualSpacing/>
        <w:rPr>
          <w:rStyle w:val="a3"/>
          <w:b w:val="0"/>
          <w:bCs w:val="0"/>
          <w:sz w:val="24"/>
          <w:lang w:val="ru-RU"/>
        </w:rPr>
      </w:pPr>
      <w:r w:rsidRPr="007B1732">
        <w:rPr>
          <w:rStyle w:val="a3"/>
          <w:b w:val="0"/>
          <w:sz w:val="24"/>
          <w:lang w:val="ru-RU"/>
        </w:rPr>
        <w:t>Работа по усовершенствованию уровня профессионального мастерства ведется каждый год планомерно</w:t>
      </w:r>
      <w:r w:rsidR="0087372E">
        <w:rPr>
          <w:rStyle w:val="a3"/>
          <w:b w:val="0"/>
          <w:sz w:val="24"/>
          <w:lang w:val="ru-RU"/>
        </w:rPr>
        <w:t>.</w:t>
      </w:r>
    </w:p>
    <w:p w:rsidR="006461C1" w:rsidRPr="0087372E" w:rsidRDefault="006461C1" w:rsidP="000467A9">
      <w:pPr>
        <w:tabs>
          <w:tab w:val="left" w:pos="1134"/>
        </w:tabs>
        <w:ind w:firstLine="709"/>
        <w:contextualSpacing/>
        <w:jc w:val="both"/>
      </w:pPr>
      <w:r w:rsidRPr="0087372E">
        <w:t xml:space="preserve">Повышение квалификации педагогических работников процесс двусторонний. </w:t>
      </w:r>
      <w:r w:rsidR="00BE4047" w:rsidRPr="0087372E">
        <w:t>С одной стороны,</w:t>
      </w:r>
      <w:r w:rsidRPr="0087372E">
        <w:t xml:space="preserve"> повышению уровня профессионализма способствует организация и посещение педагогами различных курсов, семинаров, посещение открытых занятий, с другой стороны, когда педагог занимается самообразованием, сам дает открытые уроки, участвует в различных конкурсах, конференциях и т.д. </w:t>
      </w:r>
    </w:p>
    <w:p w:rsidR="00446C01" w:rsidRDefault="00446C01" w:rsidP="000467A9">
      <w:pPr>
        <w:widowControl/>
        <w:tabs>
          <w:tab w:val="left" w:pos="993"/>
        </w:tabs>
        <w:suppressAutoHyphens w:val="0"/>
        <w:ind w:firstLine="709"/>
        <w:jc w:val="both"/>
        <w:rPr>
          <w:rFonts w:eastAsiaTheme="minorEastAsia"/>
          <w:kern w:val="0"/>
        </w:rPr>
      </w:pPr>
      <w:r w:rsidRPr="00446C01">
        <w:rPr>
          <w:rFonts w:eastAsiaTheme="minorEastAsia"/>
          <w:kern w:val="0"/>
        </w:rPr>
        <w:t>Педагоги в течение года посещали районные и городские семинары по раз</w:t>
      </w:r>
      <w:r>
        <w:rPr>
          <w:rFonts w:eastAsiaTheme="minorEastAsia"/>
          <w:kern w:val="0"/>
        </w:rPr>
        <w:t>личной тематике:</w:t>
      </w:r>
    </w:p>
    <w:p w:rsidR="00446C01" w:rsidRPr="00446C01" w:rsidRDefault="00446C01" w:rsidP="000467A9">
      <w:pPr>
        <w:pStyle w:val="af2"/>
        <w:numPr>
          <w:ilvl w:val="0"/>
          <w:numId w:val="23"/>
        </w:numPr>
        <w:tabs>
          <w:tab w:val="left" w:pos="993"/>
        </w:tabs>
        <w:spacing w:after="0" w:line="240" w:lineRule="auto"/>
        <w:ind w:firstLine="709"/>
        <w:jc w:val="both"/>
        <w:rPr>
          <w:rFonts w:ascii="Times New Roman" w:hAnsi="Times New Roman"/>
        </w:rPr>
      </w:pPr>
      <w:r w:rsidRPr="00446C01">
        <w:rPr>
          <w:rFonts w:ascii="Times New Roman" w:hAnsi="Times New Roman"/>
        </w:rPr>
        <w:t>В апреле педагоги МАУДО «Центр «Креатив» Клименко О.А. и Фитина С.В. участвовали в городском семинаре «Совершенствование педагогического мастерства в декоративно-прикладном и изобразительном творчестве. Техника сухого и мокрого валяния из шерсти»;</w:t>
      </w:r>
    </w:p>
    <w:p w:rsidR="00446C01" w:rsidRPr="00446C01" w:rsidRDefault="00446C01" w:rsidP="000467A9">
      <w:pPr>
        <w:widowControl/>
        <w:numPr>
          <w:ilvl w:val="0"/>
          <w:numId w:val="23"/>
        </w:numPr>
        <w:tabs>
          <w:tab w:val="left" w:pos="993"/>
        </w:tabs>
        <w:suppressAutoHyphens w:val="0"/>
        <w:ind w:left="0" w:firstLine="709"/>
        <w:contextualSpacing/>
        <w:jc w:val="both"/>
        <w:rPr>
          <w:rFonts w:eastAsia="Calibri"/>
          <w:kern w:val="0"/>
          <w:lang w:eastAsia="en-US"/>
        </w:rPr>
      </w:pPr>
      <w:r w:rsidRPr="00446C01">
        <w:rPr>
          <w:rFonts w:eastAsia="Calibri"/>
          <w:kern w:val="0"/>
          <w:lang w:eastAsia="en-US"/>
        </w:rPr>
        <w:t>В ноябре ПДО Пушкина О.В. приняла участие в городском семинаре-практикуме в рамках РМО руководителей вокально-хоровых и музыкальных коллективов на тему «Постановочная работа массовых эстрадных номеров»;</w:t>
      </w:r>
    </w:p>
    <w:p w:rsidR="00446C01" w:rsidRPr="00446C01" w:rsidRDefault="00446C01" w:rsidP="000467A9">
      <w:pPr>
        <w:widowControl/>
        <w:numPr>
          <w:ilvl w:val="0"/>
          <w:numId w:val="23"/>
        </w:numPr>
        <w:tabs>
          <w:tab w:val="left" w:pos="993"/>
        </w:tabs>
        <w:suppressAutoHyphens w:val="0"/>
        <w:ind w:left="0" w:firstLine="709"/>
        <w:contextualSpacing/>
        <w:jc w:val="both"/>
        <w:rPr>
          <w:rFonts w:eastAsia="Calibri"/>
          <w:kern w:val="0"/>
          <w:lang w:eastAsia="en-US"/>
        </w:rPr>
      </w:pPr>
      <w:r w:rsidRPr="00446C01">
        <w:rPr>
          <w:rFonts w:eastAsia="Calibri"/>
          <w:kern w:val="0"/>
          <w:lang w:eastAsia="en-US"/>
        </w:rPr>
        <w:t>В ноябре ПДО Екимасов Ю.Н. принял участие в подготовке и проведении городского семинара «Методика судейства баскетбольных матчей в рамках организации и проведения соревнований по баскетболу»;</w:t>
      </w:r>
    </w:p>
    <w:p w:rsidR="00446C01" w:rsidRPr="00446C01" w:rsidRDefault="00446C01" w:rsidP="000467A9">
      <w:pPr>
        <w:widowControl/>
        <w:numPr>
          <w:ilvl w:val="0"/>
          <w:numId w:val="23"/>
        </w:numPr>
        <w:tabs>
          <w:tab w:val="left" w:pos="993"/>
        </w:tabs>
        <w:suppressAutoHyphens w:val="0"/>
        <w:ind w:left="0" w:firstLine="709"/>
        <w:contextualSpacing/>
        <w:jc w:val="both"/>
        <w:rPr>
          <w:rFonts w:eastAsia="Calibri"/>
          <w:kern w:val="0"/>
          <w:lang w:eastAsia="en-US"/>
        </w:rPr>
      </w:pPr>
      <w:r w:rsidRPr="00446C01">
        <w:rPr>
          <w:rFonts w:eastAsia="Calibri"/>
          <w:kern w:val="0"/>
          <w:lang w:eastAsia="en-US"/>
        </w:rPr>
        <w:t>В октябре ПДО Зуйковой Н.Н. проведен мастер-класс на областном семинаре для учителей литературы на базе ГБУДО ОЦДОД «Работа с прозаическим текстом»;</w:t>
      </w:r>
    </w:p>
    <w:p w:rsidR="00446C01" w:rsidRPr="00446C01" w:rsidRDefault="00446C01" w:rsidP="000467A9">
      <w:pPr>
        <w:widowControl/>
        <w:numPr>
          <w:ilvl w:val="0"/>
          <w:numId w:val="23"/>
        </w:numPr>
        <w:tabs>
          <w:tab w:val="left" w:pos="993"/>
        </w:tabs>
        <w:suppressAutoHyphens w:val="0"/>
        <w:ind w:left="0" w:firstLine="709"/>
        <w:contextualSpacing/>
        <w:jc w:val="both"/>
        <w:rPr>
          <w:rFonts w:eastAsia="Calibri"/>
          <w:kern w:val="0"/>
          <w:lang w:eastAsia="en-US"/>
        </w:rPr>
      </w:pPr>
      <w:r w:rsidRPr="00446C01">
        <w:rPr>
          <w:rFonts w:eastAsia="Calibri"/>
          <w:kern w:val="0"/>
          <w:lang w:eastAsia="en-US"/>
        </w:rPr>
        <w:t>В течение года ПДО Гвоздевой Л.Н. были проведены 5 мастер-классов по европейской программе в рамках Всероссийских и Международных соревнований;</w:t>
      </w:r>
    </w:p>
    <w:p w:rsidR="00446C01" w:rsidRPr="00446C01" w:rsidRDefault="00446C01" w:rsidP="000467A9">
      <w:pPr>
        <w:widowControl/>
        <w:numPr>
          <w:ilvl w:val="0"/>
          <w:numId w:val="23"/>
        </w:numPr>
        <w:tabs>
          <w:tab w:val="left" w:pos="993"/>
        </w:tabs>
        <w:suppressAutoHyphens w:val="0"/>
        <w:ind w:left="0" w:firstLine="709"/>
        <w:contextualSpacing/>
        <w:jc w:val="both"/>
        <w:rPr>
          <w:rFonts w:eastAsia="Calibri"/>
          <w:kern w:val="0"/>
          <w:lang w:eastAsia="en-US"/>
        </w:rPr>
      </w:pPr>
      <w:r w:rsidRPr="00446C01">
        <w:rPr>
          <w:rFonts w:eastAsia="Calibri"/>
          <w:kern w:val="0"/>
          <w:lang w:eastAsia="en-US"/>
        </w:rPr>
        <w:t>В октябре ПДО Брыксина Н.С. приняла участие в подготовке и проведении городского семинара – практикума на базе ЮУрГУ «Основные направления развития детского декоративно-прикладного и изобразительного творчества в образовательных организациях г. Челябинска в 2016-2017 уч.году»;</w:t>
      </w:r>
    </w:p>
    <w:p w:rsidR="00446C01" w:rsidRPr="009E313C" w:rsidRDefault="00446C01" w:rsidP="000467A9">
      <w:pPr>
        <w:widowControl/>
        <w:numPr>
          <w:ilvl w:val="0"/>
          <w:numId w:val="23"/>
        </w:numPr>
        <w:tabs>
          <w:tab w:val="left" w:pos="993"/>
        </w:tabs>
        <w:suppressAutoHyphens w:val="0"/>
        <w:ind w:left="0" w:firstLine="709"/>
        <w:contextualSpacing/>
        <w:textAlignment w:val="baseline"/>
        <w:rPr>
          <w:rFonts w:eastAsia="Lucida Sans Unicode"/>
          <w:lang w:eastAsia="en-US" w:bidi="en-US"/>
        </w:rPr>
      </w:pPr>
      <w:r w:rsidRPr="009E313C">
        <w:rPr>
          <w:rFonts w:eastAsia="Calibri"/>
          <w:kern w:val="0"/>
          <w:lang w:eastAsia="en-US"/>
        </w:rPr>
        <w:t>В апреле ПДО Брыксина Н.С. приняла участие в подготовке и проведении городского семинара на базе МАУДО «ДПШ им. Крупской Н.К. «Развитие одаренности посредством детского декоративно-прикладного и изобразительного творчества».</w:t>
      </w:r>
    </w:p>
    <w:p w:rsidR="00446C01" w:rsidRPr="00446C01" w:rsidRDefault="00446C01" w:rsidP="000467A9">
      <w:pPr>
        <w:tabs>
          <w:tab w:val="left" w:pos="1134"/>
        </w:tabs>
        <w:ind w:firstLine="709"/>
        <w:textAlignment w:val="baseline"/>
        <w:rPr>
          <w:rFonts w:eastAsia="Lucida Sans Unicode"/>
          <w:lang w:eastAsia="en-US" w:bidi="en-US"/>
        </w:rPr>
      </w:pPr>
      <w:r w:rsidRPr="00446C01">
        <w:rPr>
          <w:rFonts w:eastAsia="Lucida Sans Unicode"/>
          <w:lang w:eastAsia="en-US" w:bidi="en-US"/>
        </w:rPr>
        <w:t>Педагоги МАУДО «Центр «Креатив» провели 32 открытых занятия по различной тематике, ровно столько же, сколько в 2015-2016 уч.году.</w:t>
      </w:r>
    </w:p>
    <w:p w:rsidR="00446C01" w:rsidRPr="00446C01" w:rsidRDefault="00446C01" w:rsidP="000467A9">
      <w:pPr>
        <w:widowControl/>
        <w:numPr>
          <w:ilvl w:val="0"/>
          <w:numId w:val="15"/>
        </w:numPr>
        <w:tabs>
          <w:tab w:val="left" w:pos="1134"/>
        </w:tabs>
        <w:suppressAutoHyphens w:val="0"/>
        <w:ind w:left="0" w:firstLine="709"/>
        <w:textAlignment w:val="baseline"/>
        <w:rPr>
          <w:rFonts w:eastAsia="Lucida Sans Unicode"/>
          <w:lang w:eastAsia="en-US" w:bidi="en-US"/>
        </w:rPr>
      </w:pPr>
      <w:r w:rsidRPr="00446C01">
        <w:rPr>
          <w:rFonts w:eastAsia="Lucida Sans Unicode"/>
          <w:lang w:eastAsia="en-US" w:bidi="en-US"/>
        </w:rPr>
        <w:t>В рамках недель педмастерства: 19 занятий;</w:t>
      </w:r>
    </w:p>
    <w:p w:rsidR="00446C01" w:rsidRPr="00446C01" w:rsidRDefault="00446C01" w:rsidP="000467A9">
      <w:pPr>
        <w:widowControl/>
        <w:numPr>
          <w:ilvl w:val="0"/>
          <w:numId w:val="15"/>
        </w:numPr>
        <w:tabs>
          <w:tab w:val="left" w:pos="1134"/>
        </w:tabs>
        <w:suppressAutoHyphens w:val="0"/>
        <w:ind w:left="0" w:firstLine="709"/>
        <w:textAlignment w:val="baseline"/>
        <w:rPr>
          <w:rFonts w:eastAsia="Lucida Sans Unicode"/>
          <w:lang w:eastAsia="en-US" w:bidi="en-US"/>
        </w:rPr>
      </w:pPr>
      <w:r w:rsidRPr="00446C01">
        <w:rPr>
          <w:rFonts w:eastAsia="Lucida Sans Unicode"/>
          <w:lang w:eastAsia="en-US" w:bidi="en-US"/>
        </w:rPr>
        <w:t>На Педагогических советах: 4 занятия;</w:t>
      </w:r>
    </w:p>
    <w:p w:rsidR="00446C01" w:rsidRPr="00446C01" w:rsidRDefault="00446C01" w:rsidP="000467A9">
      <w:pPr>
        <w:widowControl/>
        <w:numPr>
          <w:ilvl w:val="0"/>
          <w:numId w:val="15"/>
        </w:numPr>
        <w:tabs>
          <w:tab w:val="left" w:pos="1134"/>
        </w:tabs>
        <w:suppressAutoHyphens w:val="0"/>
        <w:ind w:left="0" w:firstLine="709"/>
        <w:textAlignment w:val="baseline"/>
        <w:rPr>
          <w:rFonts w:eastAsia="Lucida Sans Unicode"/>
          <w:lang w:eastAsia="en-US" w:bidi="en-US"/>
        </w:rPr>
      </w:pPr>
      <w:r w:rsidRPr="00446C01">
        <w:rPr>
          <w:rFonts w:eastAsia="Lucida Sans Unicode"/>
          <w:lang w:eastAsia="en-US" w:bidi="en-US"/>
        </w:rPr>
        <w:t>На конкурсе педмастерства «Сердце отдаю детям»: 2 занятия;</w:t>
      </w:r>
    </w:p>
    <w:p w:rsidR="00446C01" w:rsidRPr="00446C01" w:rsidRDefault="00446C01" w:rsidP="000467A9">
      <w:pPr>
        <w:widowControl/>
        <w:numPr>
          <w:ilvl w:val="0"/>
          <w:numId w:val="15"/>
        </w:numPr>
        <w:tabs>
          <w:tab w:val="left" w:pos="1134"/>
        </w:tabs>
        <w:suppressAutoHyphens w:val="0"/>
        <w:ind w:left="0" w:firstLine="709"/>
        <w:textAlignment w:val="baseline"/>
        <w:rPr>
          <w:rFonts w:eastAsia="Lucida Sans Unicode"/>
          <w:lang w:eastAsia="en-US" w:bidi="en-US"/>
        </w:rPr>
      </w:pPr>
      <w:r w:rsidRPr="00446C01">
        <w:rPr>
          <w:rFonts w:eastAsia="Lucida Sans Unicode"/>
          <w:lang w:eastAsia="en-US" w:bidi="en-US"/>
        </w:rPr>
        <w:t>На других мероприятиях: 7 занятий.</w:t>
      </w:r>
    </w:p>
    <w:p w:rsidR="00446C01" w:rsidRPr="00446C01" w:rsidRDefault="00446C01" w:rsidP="000467A9">
      <w:pPr>
        <w:tabs>
          <w:tab w:val="left" w:pos="1134"/>
        </w:tabs>
        <w:ind w:firstLine="709"/>
        <w:jc w:val="both"/>
        <w:textAlignment w:val="baseline"/>
        <w:rPr>
          <w:rFonts w:eastAsia="Lucida Sans Unicode"/>
          <w:lang w:eastAsia="en-US" w:bidi="en-US"/>
        </w:rPr>
      </w:pPr>
      <w:r w:rsidRPr="00446C01">
        <w:rPr>
          <w:rFonts w:eastAsia="Lucida Sans Unicode"/>
          <w:lang w:eastAsia="en-US" w:bidi="en-US"/>
        </w:rPr>
        <w:t>В 2016-2017 уч. году значимым событием для педагогического коллектива стало участие в городском этапе конкурса педагогического мастерства педагогов дополнительного образования «Сердце отдаю детям», где приняли участие 2 педагога Мурсатова Н.Л., Гвоздева Л.Н. Итоги конкурса, в соответствии с Положением, ожидаются в августе 2017 года.</w:t>
      </w:r>
    </w:p>
    <w:p w:rsidR="00446C01" w:rsidRPr="00446C01" w:rsidRDefault="00446C01" w:rsidP="000467A9">
      <w:pPr>
        <w:widowControl/>
        <w:tabs>
          <w:tab w:val="left" w:pos="1134"/>
        </w:tabs>
        <w:suppressAutoHyphens w:val="0"/>
        <w:ind w:firstLine="709"/>
        <w:jc w:val="both"/>
        <w:rPr>
          <w:rFonts w:eastAsiaTheme="minorEastAsia"/>
          <w:kern w:val="0"/>
        </w:rPr>
      </w:pPr>
      <w:r w:rsidRPr="00446C01">
        <w:rPr>
          <w:rFonts w:eastAsiaTheme="minorEastAsia"/>
          <w:kern w:val="0"/>
        </w:rPr>
        <w:t>Ввиду вышеизложенного педагоги лично были отмечены грамотами, дипломами, благодарностями и благодарственными письмами различного уровня:</w:t>
      </w:r>
      <w:r w:rsidRPr="00446C01">
        <w:rPr>
          <w:rFonts w:eastAsiaTheme="minorEastAsia"/>
          <w:b/>
          <w:kern w:val="0"/>
        </w:rPr>
        <w:t xml:space="preserve"> </w:t>
      </w:r>
    </w:p>
    <w:p w:rsidR="00446C01" w:rsidRPr="000467A9" w:rsidRDefault="00446C01" w:rsidP="000467A9">
      <w:pPr>
        <w:widowControl/>
        <w:tabs>
          <w:tab w:val="left" w:pos="1134"/>
        </w:tabs>
        <w:suppressAutoHyphens w:val="0"/>
        <w:jc w:val="center"/>
        <w:rPr>
          <w:rFonts w:eastAsiaTheme="minorEastAsia"/>
          <w:b/>
          <w:kern w:val="0"/>
        </w:rPr>
      </w:pPr>
    </w:p>
    <w:p w:rsidR="00D06FE0" w:rsidRDefault="00D06FE0">
      <w:pPr>
        <w:widowControl/>
        <w:suppressAutoHyphens w:val="0"/>
        <w:rPr>
          <w:rFonts w:eastAsiaTheme="minorEastAsia"/>
          <w:b/>
          <w:kern w:val="0"/>
        </w:rPr>
      </w:pPr>
      <w:r>
        <w:rPr>
          <w:rFonts w:eastAsiaTheme="minorEastAsia"/>
          <w:b/>
          <w:kern w:val="0"/>
        </w:rPr>
        <w:br w:type="page"/>
      </w:r>
    </w:p>
    <w:p w:rsidR="00132F9E" w:rsidRDefault="00446C01" w:rsidP="000467A9">
      <w:pPr>
        <w:widowControl/>
        <w:suppressAutoHyphens w:val="0"/>
        <w:jc w:val="center"/>
        <w:rPr>
          <w:rFonts w:eastAsiaTheme="minorEastAsia"/>
          <w:b/>
          <w:kern w:val="0"/>
        </w:rPr>
      </w:pPr>
      <w:r w:rsidRPr="000467A9">
        <w:rPr>
          <w:rFonts w:eastAsiaTheme="minorEastAsia"/>
          <w:b/>
          <w:kern w:val="0"/>
        </w:rPr>
        <w:lastRenderedPageBreak/>
        <w:t>Оценка профессиональной деятельности</w:t>
      </w:r>
      <w:r w:rsidR="00D06FE0">
        <w:rPr>
          <w:rFonts w:eastAsiaTheme="minorEastAsia"/>
          <w:b/>
          <w:kern w:val="0"/>
        </w:rPr>
        <w:t xml:space="preserve"> </w:t>
      </w:r>
      <w:r w:rsidRPr="000467A9">
        <w:rPr>
          <w:rFonts w:eastAsiaTheme="minorEastAsia"/>
          <w:b/>
          <w:kern w:val="0"/>
        </w:rPr>
        <w:t>руководя</w:t>
      </w:r>
      <w:r w:rsidR="00132F9E">
        <w:rPr>
          <w:rFonts w:eastAsiaTheme="minorEastAsia"/>
          <w:b/>
          <w:kern w:val="0"/>
        </w:rPr>
        <w:t>щих и педагогических работников</w:t>
      </w:r>
    </w:p>
    <w:p w:rsidR="00D06FE0" w:rsidRPr="000467A9" w:rsidRDefault="00446C01" w:rsidP="000467A9">
      <w:pPr>
        <w:widowControl/>
        <w:suppressAutoHyphens w:val="0"/>
        <w:jc w:val="center"/>
        <w:rPr>
          <w:rFonts w:eastAsiaTheme="minorEastAsia"/>
          <w:b/>
          <w:kern w:val="0"/>
        </w:rPr>
      </w:pPr>
      <w:r w:rsidRPr="000467A9">
        <w:rPr>
          <w:rFonts w:eastAsiaTheme="minorEastAsia"/>
          <w:b/>
          <w:kern w:val="0"/>
        </w:rPr>
        <w:t xml:space="preserve">МАУДО «Центр Креатив» в 2016 – 2017 уч. </w:t>
      </w:r>
      <w:r w:rsidR="00D06FE0">
        <w:rPr>
          <w:rFonts w:eastAsiaTheme="minorEastAsia"/>
          <w:b/>
          <w:kern w:val="0"/>
        </w:rPr>
        <w:t>г</w:t>
      </w:r>
      <w:r w:rsidRPr="000467A9">
        <w:rPr>
          <w:rFonts w:eastAsiaTheme="minorEastAsia"/>
          <w:b/>
          <w:kern w:val="0"/>
        </w:rPr>
        <w:t>оду</w:t>
      </w:r>
    </w:p>
    <w:tbl>
      <w:tblPr>
        <w:tblW w:w="935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56"/>
        <w:gridCol w:w="2126"/>
        <w:gridCol w:w="3402"/>
        <w:gridCol w:w="1872"/>
      </w:tblGrid>
      <w:tr w:rsidR="00446C01" w:rsidRPr="00132F9E" w:rsidTr="00132F9E">
        <w:trPr>
          <w:trHeight w:val="687"/>
          <w:tblHeader/>
        </w:trPr>
        <w:tc>
          <w:tcPr>
            <w:tcW w:w="1956" w:type="dxa"/>
          </w:tcPr>
          <w:p w:rsidR="00446C01" w:rsidRPr="00132F9E" w:rsidRDefault="00446C01" w:rsidP="00132F9E">
            <w:pPr>
              <w:widowControl/>
              <w:suppressAutoHyphens w:val="0"/>
              <w:ind w:left="-108" w:right="-112"/>
              <w:jc w:val="center"/>
              <w:rPr>
                <w:rFonts w:eastAsiaTheme="minorEastAsia"/>
                <w:b/>
                <w:kern w:val="0"/>
                <w:sz w:val="20"/>
                <w:szCs w:val="20"/>
              </w:rPr>
            </w:pPr>
            <w:r w:rsidRPr="00132F9E">
              <w:rPr>
                <w:rFonts w:eastAsiaTheme="minorEastAsia"/>
                <w:b/>
                <w:kern w:val="0"/>
                <w:sz w:val="20"/>
                <w:szCs w:val="20"/>
              </w:rPr>
              <w:t>ГРАМОТЫ</w:t>
            </w:r>
          </w:p>
          <w:p w:rsidR="00446C01" w:rsidRPr="00132F9E" w:rsidRDefault="00446C01" w:rsidP="00132F9E">
            <w:pPr>
              <w:widowControl/>
              <w:suppressAutoHyphens w:val="0"/>
              <w:ind w:left="-108" w:right="-112"/>
              <w:jc w:val="center"/>
              <w:rPr>
                <w:rFonts w:eastAsiaTheme="minorEastAsia"/>
                <w:b/>
                <w:kern w:val="0"/>
                <w:sz w:val="20"/>
                <w:szCs w:val="20"/>
              </w:rPr>
            </w:pPr>
            <w:r w:rsidRPr="00132F9E">
              <w:rPr>
                <w:rFonts w:eastAsiaTheme="minorEastAsia"/>
                <w:b/>
                <w:kern w:val="0"/>
                <w:sz w:val="20"/>
                <w:szCs w:val="20"/>
              </w:rPr>
              <w:t>Министерства образования и науки города Челябинска</w:t>
            </w:r>
          </w:p>
        </w:tc>
        <w:tc>
          <w:tcPr>
            <w:tcW w:w="2126" w:type="dxa"/>
          </w:tcPr>
          <w:p w:rsidR="00446C01" w:rsidRPr="00132F9E" w:rsidRDefault="00446C01" w:rsidP="00132F9E">
            <w:pPr>
              <w:widowControl/>
              <w:suppressAutoHyphens w:val="0"/>
              <w:ind w:left="-76" w:right="-72"/>
              <w:jc w:val="center"/>
              <w:rPr>
                <w:rFonts w:eastAsiaTheme="minorEastAsia"/>
                <w:b/>
                <w:kern w:val="0"/>
                <w:sz w:val="20"/>
                <w:szCs w:val="20"/>
              </w:rPr>
            </w:pPr>
            <w:r w:rsidRPr="00132F9E">
              <w:rPr>
                <w:rFonts w:eastAsiaTheme="minorEastAsia"/>
                <w:b/>
                <w:kern w:val="0"/>
                <w:sz w:val="20"/>
                <w:szCs w:val="20"/>
              </w:rPr>
              <w:t>БЛАГОДАРНОСТЬ</w:t>
            </w:r>
          </w:p>
          <w:p w:rsidR="00446C01" w:rsidRPr="00132F9E" w:rsidRDefault="00446C01" w:rsidP="00132F9E">
            <w:pPr>
              <w:widowControl/>
              <w:suppressAutoHyphens w:val="0"/>
              <w:ind w:left="-76" w:right="-72"/>
              <w:jc w:val="center"/>
              <w:rPr>
                <w:rFonts w:eastAsiaTheme="minorEastAsia"/>
                <w:b/>
                <w:kern w:val="0"/>
                <w:sz w:val="20"/>
                <w:szCs w:val="20"/>
              </w:rPr>
            </w:pPr>
            <w:r w:rsidRPr="00132F9E">
              <w:rPr>
                <w:rFonts w:eastAsiaTheme="minorEastAsia"/>
                <w:b/>
                <w:kern w:val="0"/>
                <w:sz w:val="20"/>
                <w:szCs w:val="20"/>
              </w:rPr>
              <w:t>Администрация Центрального района</w:t>
            </w:r>
          </w:p>
        </w:tc>
        <w:tc>
          <w:tcPr>
            <w:tcW w:w="3402" w:type="dxa"/>
          </w:tcPr>
          <w:p w:rsidR="00446C01" w:rsidRPr="00132F9E" w:rsidRDefault="00446C01" w:rsidP="00132F9E">
            <w:pPr>
              <w:widowControl/>
              <w:suppressAutoHyphens w:val="0"/>
              <w:ind w:left="-60" w:right="-57"/>
              <w:jc w:val="center"/>
              <w:rPr>
                <w:rFonts w:eastAsiaTheme="minorEastAsia"/>
                <w:b/>
                <w:kern w:val="0"/>
                <w:sz w:val="20"/>
                <w:szCs w:val="20"/>
              </w:rPr>
            </w:pPr>
            <w:r w:rsidRPr="00132F9E">
              <w:rPr>
                <w:rFonts w:eastAsiaTheme="minorEastAsia"/>
                <w:b/>
                <w:kern w:val="0"/>
                <w:sz w:val="20"/>
                <w:szCs w:val="20"/>
              </w:rPr>
              <w:t>БЛАГОДАРНОСТЬ</w:t>
            </w:r>
          </w:p>
          <w:p w:rsidR="00446C01" w:rsidRPr="00132F9E" w:rsidRDefault="00446C01" w:rsidP="00132F9E">
            <w:pPr>
              <w:widowControl/>
              <w:suppressAutoHyphens w:val="0"/>
              <w:ind w:left="-60" w:right="-57"/>
              <w:jc w:val="center"/>
              <w:rPr>
                <w:rFonts w:eastAsiaTheme="minorEastAsia"/>
                <w:b/>
                <w:kern w:val="0"/>
                <w:sz w:val="20"/>
                <w:szCs w:val="20"/>
              </w:rPr>
            </w:pPr>
            <w:r w:rsidRPr="00132F9E">
              <w:rPr>
                <w:rFonts w:eastAsiaTheme="minorEastAsia"/>
                <w:b/>
                <w:kern w:val="0"/>
                <w:sz w:val="20"/>
                <w:szCs w:val="20"/>
              </w:rPr>
              <w:t>Организаторы творческих конкурсов</w:t>
            </w:r>
          </w:p>
        </w:tc>
        <w:tc>
          <w:tcPr>
            <w:tcW w:w="1872" w:type="dxa"/>
          </w:tcPr>
          <w:p w:rsidR="00446C01" w:rsidRPr="00132F9E" w:rsidRDefault="00446C01" w:rsidP="00132F9E">
            <w:pPr>
              <w:widowControl/>
              <w:suppressAutoHyphens w:val="0"/>
              <w:ind w:left="-33" w:right="-75"/>
              <w:jc w:val="center"/>
              <w:rPr>
                <w:rFonts w:eastAsiaTheme="minorEastAsia"/>
                <w:b/>
                <w:kern w:val="0"/>
                <w:sz w:val="20"/>
                <w:szCs w:val="20"/>
              </w:rPr>
            </w:pPr>
            <w:r w:rsidRPr="00132F9E">
              <w:rPr>
                <w:rFonts w:eastAsiaTheme="minorEastAsia"/>
                <w:b/>
                <w:kern w:val="0"/>
                <w:sz w:val="20"/>
                <w:szCs w:val="20"/>
              </w:rPr>
              <w:t>ГРАМОТА</w:t>
            </w:r>
          </w:p>
          <w:p w:rsidR="00446C01" w:rsidRPr="00132F9E" w:rsidRDefault="00446C01" w:rsidP="00132F9E">
            <w:pPr>
              <w:widowControl/>
              <w:suppressAutoHyphens w:val="0"/>
              <w:ind w:left="-33" w:right="-75"/>
              <w:jc w:val="center"/>
              <w:rPr>
                <w:rFonts w:eastAsiaTheme="minorEastAsia"/>
                <w:b/>
                <w:kern w:val="0"/>
                <w:sz w:val="20"/>
                <w:szCs w:val="20"/>
              </w:rPr>
            </w:pPr>
            <w:r w:rsidRPr="00132F9E">
              <w:rPr>
                <w:rFonts w:eastAsiaTheme="minorEastAsia"/>
                <w:b/>
                <w:kern w:val="0"/>
                <w:sz w:val="20"/>
                <w:szCs w:val="20"/>
              </w:rPr>
              <w:t>Администрация города Челябинска</w:t>
            </w: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spacing w:after="200" w:line="276" w:lineRule="auto"/>
              <w:ind w:left="-76" w:right="-72"/>
              <w:rPr>
                <w:rFonts w:eastAsiaTheme="minorEastAsia"/>
                <w:kern w:val="0"/>
                <w:sz w:val="20"/>
                <w:szCs w:val="20"/>
              </w:rPr>
            </w:pPr>
            <w:r w:rsidRPr="00132F9E">
              <w:rPr>
                <w:rFonts w:eastAsiaTheme="minorEastAsia"/>
                <w:kern w:val="0"/>
                <w:sz w:val="20"/>
                <w:szCs w:val="20"/>
              </w:rPr>
              <w:t>Пушкина О.В.</w:t>
            </w: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Зуйковой Н.Н.</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(фестиваль-конкурс «Слияние культур. Хореография и театр»)</w:t>
            </w:r>
          </w:p>
        </w:tc>
        <w:tc>
          <w:tcPr>
            <w:tcW w:w="1872" w:type="dxa"/>
          </w:tcPr>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Суздалев А.О.</w:t>
            </w:r>
          </w:p>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Чеканин Н.А. (Комитет по делам образования. Почетная грамота)</w:t>
            </w: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spacing w:after="200" w:line="276" w:lineRule="auto"/>
              <w:ind w:left="-76" w:right="-72"/>
              <w:rPr>
                <w:rFonts w:eastAsiaTheme="minorEastAsia"/>
                <w:kern w:val="0"/>
                <w:sz w:val="20"/>
                <w:szCs w:val="20"/>
              </w:rPr>
            </w:pPr>
            <w:r w:rsidRPr="00132F9E">
              <w:rPr>
                <w:rFonts w:eastAsiaTheme="minorEastAsia"/>
                <w:kern w:val="0"/>
                <w:sz w:val="20"/>
                <w:szCs w:val="20"/>
              </w:rPr>
              <w:t>Пушкина О.В.</w:t>
            </w: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Зуйкова Н.Н.</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(ГБУДО ОЦДОД)»</w:t>
            </w:r>
          </w:p>
        </w:tc>
        <w:tc>
          <w:tcPr>
            <w:tcW w:w="1872" w:type="dxa"/>
          </w:tcPr>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(Благодарность Управления культуры Администрации города Челябинска)</w:t>
            </w: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b/>
                <w:kern w:val="0"/>
                <w:sz w:val="20"/>
                <w:szCs w:val="20"/>
              </w:rPr>
            </w:pPr>
            <w:r w:rsidRPr="00132F9E">
              <w:rPr>
                <w:rFonts w:eastAsiaTheme="minorEastAsia"/>
                <w:b/>
                <w:kern w:val="0"/>
                <w:sz w:val="20"/>
                <w:szCs w:val="20"/>
              </w:rPr>
              <w:t>БЛАГОДАРНОСТЬ</w:t>
            </w:r>
            <w:r w:rsidRPr="00132F9E">
              <w:rPr>
                <w:rFonts w:eastAsiaTheme="minorEastAsia"/>
                <w:kern w:val="0"/>
                <w:sz w:val="20"/>
                <w:szCs w:val="20"/>
              </w:rPr>
              <w:t xml:space="preserve"> </w:t>
            </w:r>
          </w:p>
        </w:tc>
        <w:tc>
          <w:tcPr>
            <w:tcW w:w="2126" w:type="dxa"/>
          </w:tcPr>
          <w:p w:rsidR="00446C01" w:rsidRPr="00132F9E" w:rsidRDefault="00446C01" w:rsidP="00132F9E">
            <w:pPr>
              <w:widowControl/>
              <w:suppressAutoHyphens w:val="0"/>
              <w:spacing w:after="200" w:line="276" w:lineRule="auto"/>
              <w:ind w:left="-76" w:right="-72"/>
              <w:rPr>
                <w:rFonts w:eastAsiaTheme="minorEastAsia"/>
                <w:kern w:val="0"/>
                <w:sz w:val="20"/>
                <w:szCs w:val="20"/>
              </w:rPr>
            </w:pPr>
            <w:r w:rsidRPr="00132F9E">
              <w:rPr>
                <w:rFonts w:eastAsiaTheme="minorEastAsia"/>
                <w:kern w:val="0"/>
                <w:sz w:val="20"/>
                <w:szCs w:val="20"/>
              </w:rPr>
              <w:t>(Месяц здоровья «Мы хотим всем рекордам наши звонкие дать имена» Благодарственное письмо Администрации Курчатовского района)</w:t>
            </w: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Кузнецова А.В.</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(конкурс «Огонь войны души не сжег»)</w:t>
            </w:r>
          </w:p>
        </w:tc>
        <w:tc>
          <w:tcPr>
            <w:tcW w:w="1872" w:type="dxa"/>
          </w:tcPr>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(Комитет по делам образования Благодарность)</w:t>
            </w: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r w:rsidRPr="00132F9E">
              <w:rPr>
                <w:rFonts w:eastAsiaTheme="minorEastAsia"/>
                <w:kern w:val="0"/>
                <w:sz w:val="20"/>
                <w:szCs w:val="20"/>
              </w:rPr>
              <w:t>Екимасов Ю.Н.</w:t>
            </w:r>
          </w:p>
        </w:tc>
        <w:tc>
          <w:tcPr>
            <w:tcW w:w="2126" w:type="dxa"/>
          </w:tcPr>
          <w:p w:rsidR="00446C01" w:rsidRPr="00132F9E" w:rsidRDefault="00446C01" w:rsidP="00132F9E">
            <w:pPr>
              <w:widowControl/>
              <w:suppressAutoHyphens w:val="0"/>
              <w:spacing w:after="200" w:line="276" w:lineRule="auto"/>
              <w:ind w:left="-76" w:right="-72"/>
              <w:rPr>
                <w:rFonts w:eastAsiaTheme="minorEastAsia"/>
                <w:kern w:val="0"/>
                <w:sz w:val="20"/>
                <w:szCs w:val="20"/>
              </w:rPr>
            </w:pPr>
            <w:r w:rsidRPr="00132F9E">
              <w:rPr>
                <w:rFonts w:eastAsiaTheme="minorEastAsia"/>
                <w:kern w:val="0"/>
                <w:sz w:val="20"/>
                <w:szCs w:val="20"/>
              </w:rPr>
              <w:t>Пушкина О.В.</w:t>
            </w: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(конкурс «Огонь войны души не сжег»)</w:t>
            </w:r>
          </w:p>
        </w:tc>
        <w:tc>
          <w:tcPr>
            <w:tcW w:w="1872" w:type="dxa"/>
          </w:tcPr>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Грознецкий Н.О.</w:t>
            </w:r>
          </w:p>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(Комитет по делам образования Благодарность)</w:t>
            </w: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spacing w:after="200" w:line="276" w:lineRule="auto"/>
              <w:ind w:left="-76" w:right="-72"/>
              <w:rPr>
                <w:rFonts w:eastAsiaTheme="minorEastAsia"/>
                <w:kern w:val="0"/>
                <w:sz w:val="20"/>
                <w:szCs w:val="20"/>
              </w:rPr>
            </w:pPr>
            <w:r w:rsidRPr="00132F9E">
              <w:rPr>
                <w:rFonts w:eastAsiaTheme="minorEastAsia"/>
                <w:kern w:val="0"/>
                <w:sz w:val="20"/>
                <w:szCs w:val="20"/>
              </w:rPr>
              <w:t>Лоретц Э.Р.</w:t>
            </w: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(1 Всероссийский чемпионат по художественной ковке)</w:t>
            </w:r>
          </w:p>
        </w:tc>
        <w:tc>
          <w:tcPr>
            <w:tcW w:w="1872" w:type="dxa"/>
          </w:tcPr>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(Челябинская городская Дума Благодарность)</w:t>
            </w: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(Международный день солидарности трудящихся)</w:t>
            </w:r>
          </w:p>
        </w:tc>
        <w:tc>
          <w:tcPr>
            <w:tcW w:w="1872" w:type="dxa"/>
          </w:tcPr>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33" w:right="-75"/>
              <w:rPr>
                <w:rFonts w:eastAsiaTheme="minorEastAsia"/>
                <w:kern w:val="0"/>
                <w:sz w:val="20"/>
                <w:szCs w:val="20"/>
              </w:rPr>
            </w:pPr>
            <w:r w:rsidRPr="00132F9E">
              <w:rPr>
                <w:rFonts w:eastAsiaTheme="minorEastAsia"/>
                <w:kern w:val="0"/>
                <w:sz w:val="20"/>
                <w:szCs w:val="20"/>
              </w:rPr>
              <w:t>(Благодарственное письмо Управления культуры за участие во Всероссийской акции «Подними голову»)</w:t>
            </w: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b/>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Леганова Н.А.</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(Международный день солидарности трудящихся)</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 xml:space="preserve">Мурсатова Н.Л. </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(Международный фестиваль-конкурс «Мы вместе-2016-Москва»)</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Корниенко Л.С.</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 «Дружба народов»)</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Апселямова М.С.</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 «Дружба народов»)</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rPr>
          <w:trHeight w:val="853"/>
        </w:trPr>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(конкурс «Звездное сияние отчизны»)</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Кильдяевой Н.А.</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(конкурс «Звездное сияние отчизны»)</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Пушкина О.В.</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(Диабетическое движение «Вместе»)</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Леганова Н.А.</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lastRenderedPageBreak/>
              <w:t>(фестиваль-конкурс «Балтийское созвездие»)</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Пушкина О.А.</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(фестиваль-конкурс «Балтийское созвездие»)</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Кузнецова А.В.</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(фестиваль-конкурс «Балтийское созвездие»)</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Кильдяева Н.А.</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(фестиваль-конкурс «Балтийское созвездие»)</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Эстрадная студия «Дежа-вю»</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(флешмоб «Мы дети России!»)</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Зуйковой Н.Н.</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(МАУДО «ДПШ»)</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Зуйковой Н.Н.</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(фестиваль-конкурс «Адмиралтейская звезда»)</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Лобанову С.А.</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(фестиваль-конкурс «Адмиралтейская звезда»)</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Зуйковой Н.Н.</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(фонд «Планета талантов»)</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rPr>
                <w:rFonts w:eastAsiaTheme="minorEastAsia"/>
                <w:kern w:val="0"/>
                <w:sz w:val="20"/>
                <w:szCs w:val="20"/>
              </w:rPr>
            </w:pPr>
          </w:p>
        </w:tc>
        <w:tc>
          <w:tcPr>
            <w:tcW w:w="2126" w:type="dxa"/>
          </w:tcPr>
          <w:p w:rsidR="00446C01" w:rsidRPr="00132F9E" w:rsidRDefault="00446C01" w:rsidP="00132F9E">
            <w:pPr>
              <w:widowControl/>
              <w:suppressAutoHyphens w:val="0"/>
              <w:ind w:left="-76" w:right="-72"/>
              <w:rPr>
                <w:rFonts w:eastAsiaTheme="minorEastAsia"/>
                <w:kern w:val="0"/>
                <w:sz w:val="20"/>
                <w:szCs w:val="20"/>
              </w:rPr>
            </w:pPr>
          </w:p>
        </w:tc>
        <w:tc>
          <w:tcPr>
            <w:tcW w:w="3402" w:type="dxa"/>
          </w:tcPr>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Брыксина Н.С.</w:t>
            </w:r>
          </w:p>
          <w:p w:rsidR="00446C01" w:rsidRPr="00132F9E" w:rsidRDefault="00446C01" w:rsidP="00132F9E">
            <w:pPr>
              <w:widowControl/>
              <w:suppressAutoHyphens w:val="0"/>
              <w:ind w:left="-60" w:right="-57"/>
              <w:rPr>
                <w:rFonts w:eastAsiaTheme="minorEastAsia"/>
                <w:kern w:val="0"/>
                <w:sz w:val="20"/>
                <w:szCs w:val="20"/>
              </w:rPr>
            </w:pPr>
            <w:r w:rsidRPr="00132F9E">
              <w:rPr>
                <w:rFonts w:eastAsiaTheme="minorEastAsia"/>
                <w:kern w:val="0"/>
                <w:sz w:val="20"/>
                <w:szCs w:val="20"/>
              </w:rPr>
              <w:t>(конкурс «Город мастеров»)</w:t>
            </w:r>
          </w:p>
        </w:tc>
        <w:tc>
          <w:tcPr>
            <w:tcW w:w="1872" w:type="dxa"/>
          </w:tcPr>
          <w:p w:rsidR="00446C01" w:rsidRPr="00132F9E" w:rsidRDefault="00446C01" w:rsidP="00132F9E">
            <w:pPr>
              <w:widowControl/>
              <w:suppressAutoHyphens w:val="0"/>
              <w:ind w:left="-33" w:right="-75"/>
              <w:rPr>
                <w:rFonts w:eastAsiaTheme="minorEastAsia"/>
                <w:kern w:val="0"/>
                <w:sz w:val="20"/>
                <w:szCs w:val="20"/>
              </w:rPr>
            </w:pPr>
          </w:p>
        </w:tc>
      </w:tr>
      <w:tr w:rsidR="00446C01" w:rsidRPr="00132F9E" w:rsidTr="00132F9E">
        <w:tc>
          <w:tcPr>
            <w:tcW w:w="1956" w:type="dxa"/>
          </w:tcPr>
          <w:p w:rsidR="00446C01" w:rsidRPr="00132F9E" w:rsidRDefault="00446C01" w:rsidP="00132F9E">
            <w:pPr>
              <w:widowControl/>
              <w:suppressAutoHyphens w:val="0"/>
              <w:ind w:left="-108" w:right="-112"/>
              <w:jc w:val="center"/>
              <w:rPr>
                <w:rFonts w:eastAsiaTheme="minorEastAsia"/>
                <w:b/>
                <w:kern w:val="0"/>
                <w:sz w:val="20"/>
                <w:szCs w:val="20"/>
              </w:rPr>
            </w:pPr>
            <w:r w:rsidRPr="00132F9E">
              <w:rPr>
                <w:rFonts w:eastAsiaTheme="minorEastAsia"/>
                <w:b/>
                <w:kern w:val="0"/>
                <w:sz w:val="20"/>
                <w:szCs w:val="20"/>
              </w:rPr>
              <w:t>1</w:t>
            </w:r>
          </w:p>
        </w:tc>
        <w:tc>
          <w:tcPr>
            <w:tcW w:w="2126" w:type="dxa"/>
          </w:tcPr>
          <w:p w:rsidR="00446C01" w:rsidRPr="00132F9E" w:rsidRDefault="00446C01" w:rsidP="00132F9E">
            <w:pPr>
              <w:widowControl/>
              <w:suppressAutoHyphens w:val="0"/>
              <w:ind w:left="-76" w:right="-72"/>
              <w:jc w:val="center"/>
              <w:rPr>
                <w:rFonts w:eastAsiaTheme="minorEastAsia"/>
                <w:b/>
                <w:kern w:val="0"/>
                <w:sz w:val="20"/>
                <w:szCs w:val="20"/>
              </w:rPr>
            </w:pPr>
            <w:r w:rsidRPr="00132F9E">
              <w:rPr>
                <w:rFonts w:eastAsiaTheme="minorEastAsia"/>
                <w:b/>
                <w:kern w:val="0"/>
                <w:sz w:val="20"/>
                <w:szCs w:val="20"/>
              </w:rPr>
              <w:t>5</w:t>
            </w:r>
          </w:p>
        </w:tc>
        <w:tc>
          <w:tcPr>
            <w:tcW w:w="3402" w:type="dxa"/>
          </w:tcPr>
          <w:p w:rsidR="00446C01" w:rsidRPr="00132F9E" w:rsidRDefault="00446C01" w:rsidP="00132F9E">
            <w:pPr>
              <w:widowControl/>
              <w:suppressAutoHyphens w:val="0"/>
              <w:ind w:left="-60" w:right="-57"/>
              <w:jc w:val="center"/>
              <w:rPr>
                <w:rFonts w:eastAsiaTheme="minorEastAsia"/>
                <w:b/>
                <w:kern w:val="0"/>
                <w:sz w:val="20"/>
                <w:szCs w:val="20"/>
              </w:rPr>
            </w:pPr>
            <w:r w:rsidRPr="00132F9E">
              <w:rPr>
                <w:rFonts w:eastAsiaTheme="minorEastAsia"/>
                <w:b/>
                <w:kern w:val="0"/>
                <w:sz w:val="20"/>
                <w:szCs w:val="20"/>
              </w:rPr>
              <w:t>23</w:t>
            </w:r>
          </w:p>
        </w:tc>
        <w:tc>
          <w:tcPr>
            <w:tcW w:w="1872" w:type="dxa"/>
          </w:tcPr>
          <w:p w:rsidR="00446C01" w:rsidRPr="00132F9E" w:rsidRDefault="00446C01" w:rsidP="00132F9E">
            <w:pPr>
              <w:widowControl/>
              <w:suppressAutoHyphens w:val="0"/>
              <w:ind w:left="-33" w:right="-75"/>
              <w:jc w:val="center"/>
              <w:rPr>
                <w:rFonts w:eastAsiaTheme="minorEastAsia"/>
                <w:b/>
                <w:kern w:val="0"/>
                <w:sz w:val="20"/>
                <w:szCs w:val="20"/>
              </w:rPr>
            </w:pPr>
            <w:r w:rsidRPr="00132F9E">
              <w:rPr>
                <w:rFonts w:eastAsiaTheme="minorEastAsia"/>
                <w:b/>
                <w:kern w:val="0"/>
                <w:sz w:val="20"/>
                <w:szCs w:val="20"/>
              </w:rPr>
              <w:t>6</w:t>
            </w:r>
          </w:p>
        </w:tc>
      </w:tr>
    </w:tbl>
    <w:p w:rsidR="001A6211" w:rsidRPr="001A6211" w:rsidRDefault="001A6211" w:rsidP="001A6211">
      <w:pPr>
        <w:widowControl/>
        <w:suppressAutoHyphens w:val="0"/>
        <w:contextualSpacing/>
        <w:jc w:val="both"/>
        <w:rPr>
          <w:rFonts w:asciiTheme="minorHAnsi" w:eastAsiaTheme="minorEastAsia" w:hAnsiTheme="minorHAnsi" w:cstheme="minorBidi"/>
          <w:kern w:val="0"/>
          <w:sz w:val="22"/>
          <w:szCs w:val="22"/>
        </w:rPr>
      </w:pPr>
    </w:p>
    <w:p w:rsidR="00446C01" w:rsidRPr="00446C01" w:rsidRDefault="00446C01" w:rsidP="00132F9E">
      <w:pPr>
        <w:ind w:firstLine="708"/>
        <w:jc w:val="both"/>
        <w:textAlignment w:val="baseline"/>
        <w:rPr>
          <w:rFonts w:eastAsia="Lucida Sans Unicode"/>
          <w:lang w:eastAsia="en-US" w:bidi="en-US"/>
        </w:rPr>
      </w:pPr>
      <w:r w:rsidRPr="00446C01">
        <w:rPr>
          <w:rFonts w:eastAsia="Lucida Sans Unicode"/>
          <w:lang w:eastAsia="en-US" w:bidi="en-US"/>
        </w:rPr>
        <w:t>По плану работы ОУ были проведены педагогические советы и семинары для педагогов:</w:t>
      </w:r>
    </w:p>
    <w:p w:rsidR="00446C01" w:rsidRPr="00446C01" w:rsidRDefault="00446C01" w:rsidP="00132F9E">
      <w:pPr>
        <w:widowControl/>
        <w:suppressAutoHyphens w:val="0"/>
        <w:ind w:firstLine="708"/>
        <w:jc w:val="both"/>
        <w:rPr>
          <w:rFonts w:eastAsiaTheme="minorEastAsia"/>
          <w:b/>
          <w:kern w:val="0"/>
          <w:u w:val="single"/>
        </w:rPr>
      </w:pPr>
      <w:r w:rsidRPr="00446C01">
        <w:rPr>
          <w:rFonts w:eastAsiaTheme="minorEastAsia"/>
          <w:b/>
          <w:kern w:val="0"/>
          <w:u w:val="single"/>
        </w:rPr>
        <w:t>Педагогические советы:</w:t>
      </w:r>
    </w:p>
    <w:p w:rsidR="00446C01" w:rsidRPr="00446C01" w:rsidRDefault="00446C01" w:rsidP="00132F9E">
      <w:pPr>
        <w:widowControl/>
        <w:suppressAutoHyphens w:val="0"/>
        <w:ind w:firstLine="708"/>
        <w:jc w:val="both"/>
        <w:rPr>
          <w:rFonts w:eastAsiaTheme="minorEastAsia"/>
          <w:b/>
          <w:bCs/>
          <w:kern w:val="0"/>
        </w:rPr>
      </w:pPr>
      <w:r w:rsidRPr="00446C01">
        <w:rPr>
          <w:rFonts w:eastAsiaTheme="minorEastAsia"/>
          <w:b/>
          <w:kern w:val="0"/>
        </w:rPr>
        <w:t xml:space="preserve">- </w:t>
      </w:r>
      <w:r w:rsidRPr="00446C01">
        <w:rPr>
          <w:rFonts w:eastAsiaTheme="minorEastAsia"/>
          <w:bCs/>
          <w:kern w:val="0"/>
        </w:rPr>
        <w:t xml:space="preserve">«Муниципальный заказ в сфере дополнительного образования детей. </w:t>
      </w:r>
      <w:r w:rsidRPr="00446C01">
        <w:rPr>
          <w:rFonts w:eastAsiaTheme="minorEastAsia"/>
          <w:kern w:val="0"/>
        </w:rPr>
        <w:t>МАУДО «Центр «Креатив»</w:t>
      </w:r>
      <w:r w:rsidRPr="00446C01">
        <w:rPr>
          <w:rFonts w:eastAsiaTheme="minorEastAsia"/>
          <w:bCs/>
          <w:kern w:val="0"/>
        </w:rPr>
        <w:t xml:space="preserve"> в контексте модернизации образования»</w:t>
      </w:r>
      <w:r w:rsidRPr="00446C01">
        <w:rPr>
          <w:rFonts w:eastAsiaTheme="minorEastAsia"/>
          <w:b/>
          <w:bCs/>
          <w:kern w:val="0"/>
        </w:rPr>
        <w:t xml:space="preserve"> </w:t>
      </w:r>
    </w:p>
    <w:p w:rsidR="00446C01" w:rsidRPr="00446C01" w:rsidRDefault="00446C01" w:rsidP="00132F9E">
      <w:pPr>
        <w:widowControl/>
        <w:suppressAutoHyphens w:val="0"/>
        <w:ind w:firstLine="708"/>
        <w:jc w:val="both"/>
        <w:rPr>
          <w:rFonts w:eastAsia="Calibri"/>
          <w:kern w:val="0"/>
          <w:lang w:eastAsia="en-US"/>
        </w:rPr>
      </w:pPr>
      <w:r w:rsidRPr="00446C01">
        <w:rPr>
          <w:rFonts w:eastAsiaTheme="minorEastAsia"/>
          <w:color w:val="C00000"/>
          <w:kern w:val="0"/>
        </w:rPr>
        <w:t xml:space="preserve">- </w:t>
      </w:r>
      <w:r w:rsidRPr="00446C01">
        <w:rPr>
          <w:rFonts w:eastAsia="Calibri"/>
          <w:kern w:val="0"/>
          <w:lang w:eastAsia="en-US"/>
        </w:rPr>
        <w:t>«Совершенствование профессиональных качеств педагогов дополнительного образования как необходимое условие повышения качества образовательного процесса в организации дополнительного образования»</w:t>
      </w:r>
    </w:p>
    <w:p w:rsidR="00446C01" w:rsidRPr="00446C01" w:rsidRDefault="00446C01" w:rsidP="00132F9E">
      <w:pPr>
        <w:widowControl/>
        <w:suppressAutoHyphens w:val="0"/>
        <w:snapToGrid w:val="0"/>
        <w:ind w:firstLine="708"/>
        <w:jc w:val="both"/>
        <w:rPr>
          <w:rFonts w:eastAsiaTheme="minorEastAsia"/>
          <w:bCs/>
          <w:kern w:val="0"/>
        </w:rPr>
      </w:pPr>
      <w:r w:rsidRPr="00446C01">
        <w:rPr>
          <w:rFonts w:eastAsiaTheme="minorEastAsia"/>
          <w:b/>
          <w:kern w:val="0"/>
          <w:u w:val="single"/>
        </w:rPr>
        <w:t>Семинары традиционные:</w:t>
      </w:r>
      <w:r w:rsidRPr="00446C01">
        <w:rPr>
          <w:rFonts w:eastAsiaTheme="minorEastAsia"/>
          <w:kern w:val="0"/>
        </w:rPr>
        <w:t xml:space="preserve"> «</w:t>
      </w:r>
      <w:r w:rsidRPr="00446C01">
        <w:rPr>
          <w:rFonts w:eastAsiaTheme="minorEastAsia"/>
          <w:bCs/>
          <w:kern w:val="0"/>
        </w:rPr>
        <w:t>Отчетно-планирующая документация педагога дополнительного образования»; «Портфолио педагога дополнительного образования»;</w:t>
      </w:r>
      <w:r w:rsidRPr="00446C01">
        <w:rPr>
          <w:rFonts w:eastAsia="Times New Roman" w:cs="Arial"/>
          <w:color w:val="000000"/>
          <w:kern w:val="0"/>
          <w:lang w:eastAsia="ar-SA"/>
        </w:rPr>
        <w:t xml:space="preserve"> выездной семинар: «</w:t>
      </w:r>
      <w:r w:rsidRPr="00446C01">
        <w:rPr>
          <w:rFonts w:eastAsia="Times New Roman" w:cs="Arial"/>
          <w:kern w:val="0"/>
          <w:lang w:eastAsia="ar-SA"/>
        </w:rPr>
        <w:t>Воспитание ценностного отношения к здоровью</w:t>
      </w:r>
      <w:r w:rsidRPr="00446C01">
        <w:rPr>
          <w:rFonts w:eastAsia="Times New Roman" w:cs="Arial"/>
          <w:color w:val="000000"/>
          <w:kern w:val="0"/>
          <w:lang w:eastAsia="ar-SA"/>
        </w:rPr>
        <w:t>».</w:t>
      </w:r>
    </w:p>
    <w:p w:rsidR="00446C01" w:rsidRPr="00446C01" w:rsidRDefault="00446C01" w:rsidP="00132F9E">
      <w:pPr>
        <w:widowControl/>
        <w:suppressAutoHyphens w:val="0"/>
        <w:autoSpaceDE w:val="0"/>
        <w:snapToGrid w:val="0"/>
        <w:ind w:firstLine="708"/>
        <w:jc w:val="both"/>
        <w:rPr>
          <w:rFonts w:eastAsiaTheme="minorEastAsia"/>
          <w:kern w:val="0"/>
        </w:rPr>
      </w:pPr>
      <w:r w:rsidRPr="00446C01">
        <w:rPr>
          <w:rFonts w:eastAsiaTheme="minorEastAsia"/>
          <w:kern w:val="0"/>
        </w:rPr>
        <w:t>Проведение консультаций для молодых ПДО.</w:t>
      </w:r>
    </w:p>
    <w:p w:rsidR="00446C01" w:rsidRPr="00446C01" w:rsidRDefault="00446C01" w:rsidP="00132F9E">
      <w:pPr>
        <w:widowControl/>
        <w:suppressAutoHyphens w:val="0"/>
        <w:ind w:firstLine="708"/>
        <w:jc w:val="both"/>
        <w:rPr>
          <w:rFonts w:eastAsia="Times New Roman"/>
          <w:kern w:val="0"/>
        </w:rPr>
      </w:pPr>
      <w:r w:rsidRPr="00446C01">
        <w:rPr>
          <w:rFonts w:eastAsia="Times New Roman"/>
          <w:b/>
          <w:kern w:val="0"/>
          <w:u w:val="single"/>
        </w:rPr>
        <w:t>Методическое совещание на тему</w:t>
      </w:r>
      <w:r w:rsidRPr="00446C01">
        <w:rPr>
          <w:rFonts w:eastAsia="Times New Roman"/>
          <w:kern w:val="0"/>
        </w:rPr>
        <w:t>:</w:t>
      </w:r>
      <w:r w:rsidRPr="00446C01">
        <w:rPr>
          <w:rFonts w:eastAsia="+mn-ea"/>
          <w:kern w:val="24"/>
        </w:rPr>
        <w:t xml:space="preserve"> «</w:t>
      </w:r>
      <w:r w:rsidRPr="00446C01">
        <w:rPr>
          <w:rFonts w:eastAsia="+mn-ea"/>
          <w:color w:val="000000"/>
          <w:kern w:val="24"/>
        </w:rPr>
        <w:t>Нормативные правовые основы общеобразовательной общеразвивающей программы дополнительного образования»</w:t>
      </w:r>
    </w:p>
    <w:p w:rsidR="00607672" w:rsidRPr="009E313C" w:rsidRDefault="00921130" w:rsidP="00132F9E">
      <w:pPr>
        <w:ind w:firstLine="708"/>
        <w:contextualSpacing/>
        <w:jc w:val="both"/>
      </w:pPr>
      <w:r w:rsidRPr="009E313C">
        <w:t>Средняя наполняемость групп</w:t>
      </w:r>
      <w:r w:rsidR="00132F9E">
        <w:t xml:space="preserve"> </w:t>
      </w:r>
      <w:r w:rsidR="00132F9E" w:rsidRPr="009E313C">
        <w:t>составляет 12-15 обучающихся.</w:t>
      </w:r>
      <w:r w:rsidR="00132F9E">
        <w:t xml:space="preserve"> </w:t>
      </w:r>
      <w:r w:rsidR="00607672" w:rsidRPr="009E313C">
        <w:t>Вся деятельность в учреждении осуществляется с учетом запросов детей, потребностей семьи, особенностей национально-культурных традиций как в разновозрастных, так и одновозрастных объединениях посредством реализации дополнительных образовательных программ</w:t>
      </w:r>
      <w:r w:rsidRPr="009E313C">
        <w:t xml:space="preserve">. </w:t>
      </w:r>
      <w:r w:rsidR="00607672" w:rsidRPr="009E313C">
        <w:t xml:space="preserve">Средняя наполняемость групп </w:t>
      </w:r>
    </w:p>
    <w:p w:rsidR="00607672" w:rsidRPr="009E313C" w:rsidRDefault="00607672" w:rsidP="00132F9E">
      <w:pPr>
        <w:ind w:firstLine="708"/>
        <w:contextualSpacing/>
        <w:jc w:val="both"/>
      </w:pPr>
      <w:r w:rsidRPr="009E313C">
        <w:t>В течение последних лет доминирующей остается художественн</w:t>
      </w:r>
      <w:r w:rsidR="00132F9E">
        <w:t>ая</w:t>
      </w:r>
      <w:r w:rsidRPr="009E313C">
        <w:t xml:space="preserve"> направленность.</w:t>
      </w:r>
    </w:p>
    <w:p w:rsidR="00EB784F" w:rsidRPr="009E313C" w:rsidRDefault="00607672" w:rsidP="00132F9E">
      <w:pPr>
        <w:ind w:firstLine="708"/>
        <w:contextualSpacing/>
        <w:jc w:val="both"/>
        <w:rPr>
          <w:bCs/>
          <w:i/>
          <w:smallCaps/>
          <w:kern w:val="24"/>
        </w:rPr>
      </w:pPr>
      <w:r w:rsidRPr="009E313C">
        <w:t>Основной целью работы учреждения является создание благоприятных условий для личностного и физического развития детей, для удовлетворения их интересов, способностей и дарований, для адаптации их к жизни в обществе, формирования общей культуры и организации содержательного досуга.</w:t>
      </w:r>
    </w:p>
    <w:p w:rsidR="00661E16" w:rsidRDefault="00661E16" w:rsidP="00851AD6">
      <w:pPr>
        <w:tabs>
          <w:tab w:val="left" w:pos="180"/>
          <w:tab w:val="left" w:pos="360"/>
          <w:tab w:val="left" w:pos="851"/>
        </w:tabs>
        <w:spacing w:line="360" w:lineRule="auto"/>
        <w:ind w:firstLine="426"/>
        <w:jc w:val="center"/>
        <w:rPr>
          <w:b/>
          <w:bCs/>
          <w:i/>
          <w:smallCaps/>
          <w:kern w:val="24"/>
        </w:rPr>
      </w:pPr>
    </w:p>
    <w:p w:rsidR="00851AD6" w:rsidRPr="00921130" w:rsidRDefault="00851AD6" w:rsidP="00851AD6">
      <w:pPr>
        <w:tabs>
          <w:tab w:val="left" w:pos="180"/>
          <w:tab w:val="left" w:pos="360"/>
          <w:tab w:val="left" w:pos="851"/>
        </w:tabs>
        <w:spacing w:line="360" w:lineRule="auto"/>
        <w:ind w:firstLine="426"/>
        <w:jc w:val="center"/>
        <w:rPr>
          <w:b/>
          <w:bCs/>
          <w:i/>
          <w:smallCaps/>
          <w:kern w:val="24"/>
        </w:rPr>
      </w:pPr>
      <w:r w:rsidRPr="00921130">
        <w:rPr>
          <w:b/>
          <w:bCs/>
          <w:i/>
          <w:smallCaps/>
          <w:kern w:val="24"/>
        </w:rPr>
        <w:lastRenderedPageBreak/>
        <w:t>4. Результаты деятельности учреждения, качество образования</w:t>
      </w:r>
    </w:p>
    <w:p w:rsidR="00661E16" w:rsidRPr="00661E16" w:rsidRDefault="00661E16" w:rsidP="00661E16">
      <w:pPr>
        <w:ind w:firstLine="708"/>
        <w:jc w:val="both"/>
        <w:textAlignment w:val="baseline"/>
        <w:rPr>
          <w:rFonts w:eastAsia="Lucida Sans Unicode"/>
          <w:lang w:eastAsia="en-US" w:bidi="en-US"/>
        </w:rPr>
      </w:pPr>
      <w:r w:rsidRPr="00661E16">
        <w:rPr>
          <w:rFonts w:eastAsia="Lucida Sans Unicode"/>
          <w:lang w:eastAsia="en-US" w:bidi="en-US"/>
        </w:rPr>
        <w:t>Контроль за состоянием УВП понимается нами как процесс получения и переработки информации о ходе и реализации учебно-воспитательного процесса, далее для принятия на этой основе определенного управленческого решения. Контроль внутри Центра в более узком понимании – это систематическая проверка состояния деятельности обучающегося и ПДО.</w:t>
      </w:r>
    </w:p>
    <w:p w:rsidR="00661E16" w:rsidRPr="00661E16" w:rsidRDefault="00661E16" w:rsidP="00661E16">
      <w:pPr>
        <w:ind w:firstLine="708"/>
        <w:jc w:val="both"/>
        <w:textAlignment w:val="baseline"/>
        <w:rPr>
          <w:rFonts w:eastAsia="Lucida Sans Unicode"/>
          <w:lang w:eastAsia="en-US" w:bidi="en-US"/>
        </w:rPr>
      </w:pPr>
      <w:r w:rsidRPr="00661E16">
        <w:rPr>
          <w:rFonts w:eastAsia="Lucida Sans Unicode"/>
          <w:lang w:eastAsia="en-US" w:bidi="en-US"/>
        </w:rPr>
        <w:t xml:space="preserve">Один из основных методов контроля </w:t>
      </w:r>
      <w:r w:rsidRPr="00661E16">
        <w:rPr>
          <w:rFonts w:eastAsia="Lucida Sans Unicode"/>
          <w:i/>
          <w:iCs/>
          <w:lang w:eastAsia="en-US" w:bidi="en-US"/>
        </w:rPr>
        <w:t xml:space="preserve">мониторинг. </w:t>
      </w:r>
      <w:r w:rsidRPr="00661E16">
        <w:rPr>
          <w:rFonts w:eastAsia="Lucida Sans Unicode"/>
          <w:lang w:eastAsia="en-US" w:bidi="en-US"/>
        </w:rPr>
        <w:t xml:space="preserve">В Центре мониторинг ведется по мониторинговым картам образовательных программ. Отслеживаются результаты личностного развития воспитанников, результативность освоения образовательных программ, реализация творческого потенциала, организация экскурсий и выездных занятий, участие в социально-досуговой деятельности. </w:t>
      </w:r>
    </w:p>
    <w:p w:rsidR="00661E16" w:rsidRDefault="00661E16" w:rsidP="00661E16">
      <w:pPr>
        <w:ind w:firstLine="709"/>
        <w:contextualSpacing/>
        <w:jc w:val="both"/>
        <w:textAlignment w:val="baseline"/>
        <w:rPr>
          <w:rFonts w:eastAsia="Lucida Sans Unicode"/>
          <w:color w:val="000000"/>
          <w:lang w:eastAsia="en-US" w:bidi="en-US"/>
        </w:rPr>
      </w:pPr>
      <w:r w:rsidRPr="00661E16">
        <w:rPr>
          <w:rFonts w:eastAsia="Lucida Sans Unicode"/>
          <w:color w:val="000000"/>
          <w:lang w:eastAsia="en-US" w:bidi="en-US"/>
        </w:rPr>
        <w:t>В течение 201</w:t>
      </w:r>
      <w:r w:rsidR="009E313C">
        <w:rPr>
          <w:rFonts w:eastAsia="Lucida Sans Unicode"/>
          <w:color w:val="000000"/>
          <w:lang w:eastAsia="en-US" w:bidi="en-US"/>
        </w:rPr>
        <w:t>6</w:t>
      </w:r>
      <w:r w:rsidRPr="00661E16">
        <w:rPr>
          <w:rFonts w:eastAsia="Lucida Sans Unicode"/>
          <w:color w:val="000000"/>
          <w:lang w:eastAsia="en-US" w:bidi="en-US"/>
        </w:rPr>
        <w:t>-201</w:t>
      </w:r>
      <w:r w:rsidR="009E313C">
        <w:rPr>
          <w:rFonts w:eastAsia="Lucida Sans Unicode"/>
          <w:color w:val="000000"/>
          <w:lang w:eastAsia="en-US" w:bidi="en-US"/>
        </w:rPr>
        <w:t>7</w:t>
      </w:r>
      <w:r w:rsidRPr="00661E16">
        <w:rPr>
          <w:rFonts w:eastAsia="Lucida Sans Unicode"/>
          <w:color w:val="000000"/>
          <w:lang w:eastAsia="en-US" w:bidi="en-US"/>
        </w:rPr>
        <w:t xml:space="preserve"> учебного года в соответствии с </w:t>
      </w:r>
      <w:r>
        <w:rPr>
          <w:rFonts w:eastAsia="Lucida Sans Unicode"/>
          <w:color w:val="000000"/>
          <w:lang w:eastAsia="en-US" w:bidi="en-US"/>
        </w:rPr>
        <w:t>Планом контроля</w:t>
      </w:r>
      <w:r w:rsidRPr="00661E16">
        <w:rPr>
          <w:rFonts w:eastAsia="Lucida Sans Unicode"/>
          <w:color w:val="000000"/>
          <w:lang w:eastAsia="en-US" w:bidi="en-US"/>
        </w:rPr>
        <w:t xml:space="preserve"> был</w:t>
      </w:r>
      <w:r w:rsidR="009E313C">
        <w:rPr>
          <w:rFonts w:eastAsia="Lucida Sans Unicode"/>
          <w:color w:val="000000"/>
          <w:lang w:eastAsia="en-US" w:bidi="en-US"/>
        </w:rPr>
        <w:t>и</w:t>
      </w:r>
      <w:r w:rsidRPr="00661E16">
        <w:rPr>
          <w:rFonts w:eastAsia="Lucida Sans Unicode"/>
          <w:color w:val="000000"/>
          <w:lang w:eastAsia="en-US" w:bidi="en-US"/>
        </w:rPr>
        <w:t xml:space="preserve"> проведен</w:t>
      </w:r>
      <w:r w:rsidR="009E313C">
        <w:rPr>
          <w:rFonts w:eastAsia="Lucida Sans Unicode"/>
          <w:color w:val="000000"/>
          <w:lang w:eastAsia="en-US" w:bidi="en-US"/>
        </w:rPr>
        <w:t>ы</w:t>
      </w:r>
      <w:r w:rsidRPr="00661E16">
        <w:rPr>
          <w:rFonts w:eastAsia="Lucida Sans Unicode"/>
          <w:color w:val="000000"/>
          <w:lang w:eastAsia="en-US" w:bidi="en-US"/>
        </w:rPr>
        <w:t xml:space="preserve"> </w:t>
      </w:r>
      <w:r w:rsidR="009E313C">
        <w:rPr>
          <w:rFonts w:eastAsia="Lucida Sans Unicode"/>
          <w:color w:val="000000"/>
          <w:lang w:eastAsia="en-US" w:bidi="en-US"/>
        </w:rPr>
        <w:t>две</w:t>
      </w:r>
      <w:r w:rsidRPr="00661E16">
        <w:rPr>
          <w:rFonts w:eastAsia="Lucida Sans Unicode"/>
          <w:color w:val="000000"/>
          <w:lang w:eastAsia="en-US" w:bidi="en-US"/>
        </w:rPr>
        <w:t xml:space="preserve"> внутренняя проверка деятельности ПДО. Особое внимание было уделено вновь прибывшим педагогам и молодым специалистам. В результате посещения учебных занятий были сделаны следующие выводы:</w:t>
      </w:r>
    </w:p>
    <w:p w:rsidR="00FA367F" w:rsidRPr="00661E16" w:rsidRDefault="00FA367F" w:rsidP="00661E16">
      <w:pPr>
        <w:ind w:firstLine="709"/>
        <w:contextualSpacing/>
        <w:jc w:val="both"/>
        <w:textAlignment w:val="baseline"/>
        <w:rPr>
          <w:rFonts w:eastAsia="Lucida Sans Unicode"/>
          <w:color w:val="000000"/>
          <w:lang w:eastAsia="en-US" w:bidi="en-US"/>
        </w:rPr>
      </w:pPr>
      <w:r>
        <w:rPr>
          <w:rFonts w:eastAsia="Lucida Sans Unicode"/>
          <w:color w:val="000000"/>
          <w:lang w:eastAsia="en-US" w:bidi="en-US"/>
        </w:rPr>
        <w:t>- провести работу по более продуктивному привлечению детей с ОВЗ в ОО;</w:t>
      </w:r>
    </w:p>
    <w:p w:rsidR="00FA367F" w:rsidRDefault="00661E16" w:rsidP="00661E16">
      <w:pPr>
        <w:ind w:firstLine="709"/>
        <w:contextualSpacing/>
        <w:jc w:val="both"/>
        <w:textAlignment w:val="baseline"/>
        <w:rPr>
          <w:rFonts w:eastAsia="Lucida Sans Unicode"/>
          <w:color w:val="000000"/>
          <w:lang w:eastAsia="en-US" w:bidi="en-US"/>
        </w:rPr>
      </w:pPr>
      <w:r w:rsidRPr="00661E16">
        <w:rPr>
          <w:rFonts w:eastAsia="Lucida Sans Unicode"/>
          <w:color w:val="000000"/>
          <w:lang w:eastAsia="en-US" w:bidi="en-US"/>
        </w:rPr>
        <w:t>- учитывая специфику занятий</w:t>
      </w:r>
      <w:r w:rsidR="00FA367F">
        <w:rPr>
          <w:rFonts w:eastAsia="Lucida Sans Unicode"/>
          <w:color w:val="000000"/>
          <w:lang w:eastAsia="en-US" w:bidi="en-US"/>
        </w:rPr>
        <w:t>, разный уровень освоения программы обучающимися,</w:t>
      </w:r>
      <w:r w:rsidRPr="00661E16">
        <w:rPr>
          <w:rFonts w:eastAsia="Lucida Sans Unicode"/>
          <w:color w:val="000000"/>
          <w:lang w:eastAsia="en-US" w:bidi="en-US"/>
        </w:rPr>
        <w:t xml:space="preserve"> </w:t>
      </w:r>
      <w:r w:rsidR="00FA367F">
        <w:rPr>
          <w:rFonts w:eastAsia="Lucida Sans Unicode"/>
          <w:color w:val="000000"/>
          <w:lang w:eastAsia="en-US" w:bidi="en-US"/>
        </w:rPr>
        <w:t>разнообразить формы проведения занятий, используя работу в микрогруппах и др.</w:t>
      </w:r>
    </w:p>
    <w:p w:rsidR="00661E16" w:rsidRPr="00661E16" w:rsidRDefault="00661E16" w:rsidP="00661E16">
      <w:pPr>
        <w:ind w:firstLine="709"/>
        <w:contextualSpacing/>
        <w:jc w:val="both"/>
        <w:textAlignment w:val="baseline"/>
        <w:rPr>
          <w:rFonts w:eastAsia="Lucida Sans Unicode"/>
          <w:color w:val="000000"/>
          <w:lang w:eastAsia="en-US" w:bidi="en-US"/>
        </w:rPr>
      </w:pPr>
      <w:r w:rsidRPr="00661E16">
        <w:rPr>
          <w:rFonts w:eastAsia="Lucida Sans Unicode"/>
          <w:color w:val="000000"/>
          <w:lang w:eastAsia="en-US" w:bidi="en-US"/>
        </w:rPr>
        <w:t xml:space="preserve">- </w:t>
      </w:r>
      <w:r w:rsidR="00FA367F">
        <w:rPr>
          <w:rFonts w:eastAsia="Lucida Sans Unicode"/>
          <w:color w:val="000000"/>
          <w:lang w:eastAsia="en-US" w:bidi="en-US"/>
        </w:rPr>
        <w:t xml:space="preserve">продолжить работу над </w:t>
      </w:r>
      <w:r w:rsidRPr="00661E16">
        <w:rPr>
          <w:rFonts w:eastAsia="Lucida Sans Unicode"/>
          <w:color w:val="000000"/>
          <w:lang w:eastAsia="en-US" w:bidi="en-US"/>
        </w:rPr>
        <w:t>речь</w:t>
      </w:r>
      <w:r w:rsidR="00FA367F">
        <w:rPr>
          <w:rFonts w:eastAsia="Lucida Sans Unicode"/>
          <w:color w:val="000000"/>
          <w:lang w:eastAsia="en-US" w:bidi="en-US"/>
        </w:rPr>
        <w:t xml:space="preserve">ю педагога, она </w:t>
      </w:r>
      <w:r w:rsidRPr="00661E16">
        <w:rPr>
          <w:rFonts w:eastAsia="Lucida Sans Unicode"/>
          <w:color w:val="000000"/>
          <w:lang w:eastAsia="en-US" w:bidi="en-US"/>
        </w:rPr>
        <w:t>должна быть адаптивной, темпово выверенной, без частых повторов и употребления слов-паразитов (итак, в общем и др.)</w:t>
      </w:r>
    </w:p>
    <w:p w:rsidR="00661E16" w:rsidRPr="00661E16" w:rsidRDefault="00661E16" w:rsidP="00661E16">
      <w:pPr>
        <w:widowControl/>
        <w:tabs>
          <w:tab w:val="left" w:pos="367"/>
        </w:tabs>
        <w:suppressAutoHyphens w:val="0"/>
        <w:spacing w:after="200" w:line="276" w:lineRule="auto"/>
        <w:ind w:firstLine="709"/>
        <w:jc w:val="both"/>
        <w:rPr>
          <w:rFonts w:eastAsiaTheme="minorEastAsia"/>
          <w:kern w:val="0"/>
        </w:rPr>
      </w:pPr>
      <w:r>
        <w:rPr>
          <w:rFonts w:eastAsiaTheme="minorEastAsia"/>
          <w:kern w:val="0"/>
        </w:rPr>
        <w:t>Традиционно,</w:t>
      </w:r>
      <w:r w:rsidRPr="00661E16">
        <w:rPr>
          <w:rFonts w:eastAsiaTheme="minorEastAsia"/>
          <w:kern w:val="0"/>
        </w:rPr>
        <w:t xml:space="preserve"> ежемесячно производилась проверка журналов работы объединений. ПДО в основном выполняют основные требования к ведению данного вида документации. </w:t>
      </w:r>
    </w:p>
    <w:p w:rsidR="00661E16" w:rsidRPr="00661E16" w:rsidRDefault="00661E16" w:rsidP="00661E16">
      <w:pPr>
        <w:ind w:firstLine="440"/>
        <w:jc w:val="both"/>
        <w:textAlignment w:val="baseline"/>
        <w:rPr>
          <w:rFonts w:eastAsia="Times New Roman"/>
          <w:color w:val="000000"/>
          <w:lang w:eastAsia="en-US" w:bidi="en-US"/>
        </w:rPr>
      </w:pPr>
      <w:r w:rsidRPr="00661E16">
        <w:rPr>
          <w:rFonts w:eastAsia="Times New Roman"/>
          <w:color w:val="000000"/>
          <w:lang w:eastAsia="en-US" w:bidi="en-US"/>
        </w:rPr>
        <w:t xml:space="preserve">В Центре постоянно совершенствуются формы предъявления результатов продуктивной деятельности обучающихся. Наряду с параметрами личностного роста, неизменным и существенным критерием реализации образовательных программ является участие обучающихся в различных предметных олимпиадах, творческих, интеллектуальных и социально направленных конкурсах. </w:t>
      </w:r>
    </w:p>
    <w:p w:rsidR="00652291" w:rsidRDefault="00652291" w:rsidP="00FA367F">
      <w:pPr>
        <w:widowControl/>
        <w:ind w:firstLine="709"/>
        <w:jc w:val="center"/>
        <w:rPr>
          <w:rFonts w:eastAsia="Times New Roman"/>
          <w:b/>
          <w:kern w:val="0"/>
          <w:lang w:eastAsia="ar-SA"/>
        </w:rPr>
      </w:pPr>
    </w:p>
    <w:p w:rsidR="00FA367F" w:rsidRDefault="00FA367F" w:rsidP="00FA367F">
      <w:pPr>
        <w:widowControl/>
        <w:ind w:firstLine="709"/>
        <w:jc w:val="center"/>
        <w:rPr>
          <w:rFonts w:eastAsia="Times New Roman"/>
          <w:b/>
          <w:kern w:val="0"/>
          <w:lang w:eastAsia="ar-SA"/>
        </w:rPr>
      </w:pPr>
      <w:r w:rsidRPr="00FA367F">
        <w:rPr>
          <w:rFonts w:eastAsia="Times New Roman"/>
          <w:b/>
          <w:kern w:val="0"/>
          <w:lang w:eastAsia="ar-SA"/>
        </w:rPr>
        <w:t>Активность участия МАУДО «Центр «Креатив» в жизнедеятельности образовательной системы, реализуемых проектах и мероприятиях района и города</w:t>
      </w:r>
    </w:p>
    <w:p w:rsidR="00652291" w:rsidRPr="00FA367F" w:rsidRDefault="00652291" w:rsidP="00FA367F">
      <w:pPr>
        <w:widowControl/>
        <w:ind w:firstLine="709"/>
        <w:jc w:val="center"/>
        <w:rPr>
          <w:rFonts w:eastAsia="Times New Roman"/>
          <w:b/>
          <w:kern w:val="0"/>
          <w:lang w:eastAsia="ar-SA"/>
        </w:rPr>
      </w:pPr>
    </w:p>
    <w:p w:rsidR="00FA367F" w:rsidRPr="00FA367F" w:rsidRDefault="00FA367F" w:rsidP="00FA367F">
      <w:pPr>
        <w:widowControl/>
        <w:ind w:firstLine="709"/>
        <w:jc w:val="both"/>
        <w:rPr>
          <w:rFonts w:eastAsia="Times New Roman"/>
          <w:kern w:val="0"/>
          <w:lang w:eastAsia="ar-SA"/>
        </w:rPr>
      </w:pPr>
      <w:r w:rsidRPr="00FA367F">
        <w:rPr>
          <w:rFonts w:eastAsia="Times New Roman"/>
          <w:kern w:val="0"/>
          <w:lang w:eastAsia="ar-SA"/>
        </w:rPr>
        <w:t xml:space="preserve">Степень вовлеченности МАУДО «Центр «Креатив» в реализуемые на территории района и города программ, мероприятий, проектов, а также уровень активности участия учреждения в жизнедеятельности образовательной системы, ежегодно возрастают. В соответствии с планом воспитательной работы на 2016-2017 учебный год за истекший период в МАУДО «Центр «Креатив» было подготовлено и проведено 64 мероприятия, что на 17 мероприятий больше, чем в 2015-2016 учебном году: </w:t>
      </w:r>
    </w:p>
    <w:p w:rsidR="00FA367F" w:rsidRPr="00FA367F" w:rsidRDefault="00FA367F" w:rsidP="00FA367F">
      <w:pPr>
        <w:widowControl/>
        <w:ind w:firstLine="709"/>
        <w:jc w:val="both"/>
        <w:rPr>
          <w:rFonts w:eastAsia="Times New Roman"/>
          <w:kern w:val="0"/>
          <w:lang w:eastAsia="ar-S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7488"/>
        <w:gridCol w:w="1418"/>
      </w:tblGrid>
      <w:tr w:rsidR="00FA367F" w:rsidRPr="00FA367F" w:rsidTr="00D06FE0">
        <w:trPr>
          <w:tblHeader/>
        </w:trPr>
        <w:tc>
          <w:tcPr>
            <w:tcW w:w="445" w:type="dxa"/>
          </w:tcPr>
          <w:p w:rsidR="00FA367F" w:rsidRPr="00FA367F" w:rsidRDefault="00FA367F" w:rsidP="00132F9E">
            <w:pPr>
              <w:widowControl/>
              <w:spacing w:line="200" w:lineRule="atLeast"/>
              <w:jc w:val="center"/>
              <w:rPr>
                <w:rFonts w:eastAsia="Times New Roman"/>
                <w:kern w:val="0"/>
                <w:lang w:eastAsia="ar-SA"/>
              </w:rPr>
            </w:pPr>
            <w:r w:rsidRPr="00FA367F">
              <w:rPr>
                <w:rFonts w:eastAsia="Times New Roman"/>
                <w:kern w:val="0"/>
                <w:lang w:eastAsia="ar-SA"/>
              </w:rPr>
              <w:t>№</w:t>
            </w:r>
          </w:p>
        </w:tc>
        <w:tc>
          <w:tcPr>
            <w:tcW w:w="7488" w:type="dxa"/>
          </w:tcPr>
          <w:p w:rsidR="00FA367F" w:rsidRPr="00FA367F" w:rsidRDefault="00FA367F" w:rsidP="00FA367F">
            <w:pPr>
              <w:widowControl/>
              <w:spacing w:line="200" w:lineRule="atLeast"/>
              <w:jc w:val="center"/>
              <w:rPr>
                <w:rFonts w:eastAsia="Times New Roman"/>
                <w:kern w:val="0"/>
                <w:lang w:eastAsia="ar-SA"/>
              </w:rPr>
            </w:pPr>
            <w:r w:rsidRPr="00FA367F">
              <w:rPr>
                <w:rFonts w:eastAsia="Times New Roman"/>
                <w:kern w:val="0"/>
                <w:lang w:eastAsia="ar-SA"/>
              </w:rPr>
              <w:t>Мероприятие</w:t>
            </w:r>
          </w:p>
        </w:tc>
        <w:tc>
          <w:tcPr>
            <w:tcW w:w="1418" w:type="dxa"/>
            <w:vAlign w:val="center"/>
          </w:tcPr>
          <w:p w:rsidR="00FA367F" w:rsidRPr="00FA367F" w:rsidRDefault="00FA367F" w:rsidP="00132F9E">
            <w:pPr>
              <w:widowControl/>
              <w:spacing w:line="200" w:lineRule="atLeast"/>
              <w:rPr>
                <w:rFonts w:eastAsia="Times New Roman"/>
                <w:kern w:val="0"/>
                <w:lang w:eastAsia="ar-SA"/>
              </w:rPr>
            </w:pPr>
            <w:r w:rsidRPr="00FA367F">
              <w:rPr>
                <w:rFonts w:eastAsia="Times New Roman"/>
                <w:kern w:val="0"/>
                <w:lang w:eastAsia="ar-SA"/>
              </w:rPr>
              <w:t>Количество</w:t>
            </w:r>
          </w:p>
        </w:tc>
      </w:tr>
      <w:tr w:rsidR="00FA367F" w:rsidRPr="00FA367F" w:rsidTr="00132F9E">
        <w:tc>
          <w:tcPr>
            <w:tcW w:w="445" w:type="dxa"/>
          </w:tcPr>
          <w:p w:rsidR="00FA367F" w:rsidRPr="00FA367F" w:rsidRDefault="00FA367F" w:rsidP="00132F9E">
            <w:pPr>
              <w:widowControl/>
              <w:numPr>
                <w:ilvl w:val="0"/>
                <w:numId w:val="19"/>
              </w:numPr>
              <w:spacing w:line="200" w:lineRule="atLeast"/>
              <w:ind w:left="0" w:firstLine="13"/>
              <w:rPr>
                <w:rFonts w:eastAsia="Times New Roman"/>
                <w:kern w:val="0"/>
                <w:lang w:eastAsia="ar-SA"/>
              </w:rPr>
            </w:pPr>
          </w:p>
        </w:tc>
        <w:tc>
          <w:tcPr>
            <w:tcW w:w="7488" w:type="dxa"/>
          </w:tcPr>
          <w:p w:rsidR="00FA367F" w:rsidRPr="00FA367F" w:rsidRDefault="00FA367F" w:rsidP="00FA367F">
            <w:pPr>
              <w:widowControl/>
              <w:spacing w:line="200" w:lineRule="atLeast"/>
              <w:jc w:val="both"/>
              <w:rPr>
                <w:rFonts w:eastAsia="Times New Roman"/>
                <w:kern w:val="0"/>
                <w:lang w:eastAsia="ar-SA"/>
              </w:rPr>
            </w:pPr>
            <w:r w:rsidRPr="00FA367F">
              <w:rPr>
                <w:rFonts w:eastAsia="Times New Roman"/>
                <w:kern w:val="0"/>
                <w:lang w:eastAsia="ar-SA"/>
              </w:rPr>
              <w:t>Реализация Календаря городских массовых мероприятий для учащихся и воспитанников муниципальных образовательных организаций города Челябинска на 2016-2017 учебный год («Шаг к Парнасу», «Рождественская мечта», «Новогодний переполох», «Новогоднее серебро», «Город мастеров», «Серебряная маска», «Хрустальная капель» (дошк.), «Весенний вернисаж», «Хрустальная капель» (шк.).</w:t>
            </w:r>
          </w:p>
        </w:tc>
        <w:tc>
          <w:tcPr>
            <w:tcW w:w="1418" w:type="dxa"/>
          </w:tcPr>
          <w:p w:rsidR="00FA367F" w:rsidRPr="00FA367F" w:rsidRDefault="00FA367F" w:rsidP="00132F9E">
            <w:pPr>
              <w:widowControl/>
              <w:rPr>
                <w:rFonts w:eastAsia="Times New Roman"/>
                <w:kern w:val="0"/>
                <w:lang w:eastAsia="ar-SA"/>
              </w:rPr>
            </w:pPr>
            <w:r w:rsidRPr="00FA367F">
              <w:rPr>
                <w:rFonts w:eastAsia="Times New Roman"/>
                <w:kern w:val="0"/>
                <w:lang w:eastAsia="ar-SA"/>
              </w:rPr>
              <w:t>9</w:t>
            </w:r>
          </w:p>
        </w:tc>
      </w:tr>
      <w:tr w:rsidR="00FA367F" w:rsidRPr="00FA367F" w:rsidTr="00132F9E">
        <w:tc>
          <w:tcPr>
            <w:tcW w:w="445" w:type="dxa"/>
          </w:tcPr>
          <w:p w:rsidR="00FA367F" w:rsidRPr="00FA367F" w:rsidRDefault="00FA367F" w:rsidP="00132F9E">
            <w:pPr>
              <w:widowControl/>
              <w:numPr>
                <w:ilvl w:val="0"/>
                <w:numId w:val="19"/>
              </w:numPr>
              <w:ind w:left="0" w:firstLine="13"/>
              <w:rPr>
                <w:rFonts w:eastAsia="Times New Roman"/>
                <w:kern w:val="0"/>
                <w:sz w:val="22"/>
                <w:szCs w:val="22"/>
                <w:lang w:eastAsia="ar-SA"/>
              </w:rPr>
            </w:pPr>
          </w:p>
        </w:tc>
        <w:tc>
          <w:tcPr>
            <w:tcW w:w="7488" w:type="dxa"/>
          </w:tcPr>
          <w:p w:rsidR="00FA367F" w:rsidRPr="00FA367F" w:rsidRDefault="00FA367F" w:rsidP="00FA367F">
            <w:pPr>
              <w:widowControl/>
              <w:spacing w:line="200" w:lineRule="atLeast"/>
              <w:jc w:val="both"/>
              <w:rPr>
                <w:rFonts w:eastAsia="Times New Roman"/>
                <w:kern w:val="0"/>
                <w:lang w:eastAsia="ar-SA"/>
              </w:rPr>
            </w:pPr>
            <w:r w:rsidRPr="00FA367F">
              <w:rPr>
                <w:rFonts w:eastAsia="Times New Roman"/>
                <w:kern w:val="0"/>
                <w:lang w:eastAsia="ar-SA"/>
              </w:rPr>
              <w:t xml:space="preserve">Участие в реализуемых на территории города мероприятиях, проектах, программах (Реализация плана мероприятий в рамках ЛОК Центрального района, Мероприятия, посвященные празднованию 280-летия г. Челябинска и 55-летия Центрального района, Концертные </w:t>
            </w:r>
            <w:r w:rsidRPr="00FA367F">
              <w:rPr>
                <w:rFonts w:eastAsia="Times New Roman"/>
                <w:kern w:val="0"/>
                <w:lang w:eastAsia="ar-SA"/>
              </w:rPr>
              <w:lastRenderedPageBreak/>
              <w:t>программы в рамках празднования Дня города, Торжественное мероприятие, посвящённое празднованию Дня защиты детей, Открытие ЛОК и др.)</w:t>
            </w:r>
          </w:p>
        </w:tc>
        <w:tc>
          <w:tcPr>
            <w:tcW w:w="1418" w:type="dxa"/>
          </w:tcPr>
          <w:p w:rsidR="00FA367F" w:rsidRPr="00FA367F" w:rsidRDefault="00FA367F" w:rsidP="00132F9E">
            <w:pPr>
              <w:widowControl/>
              <w:rPr>
                <w:rFonts w:eastAsia="Times New Roman"/>
                <w:kern w:val="0"/>
                <w:lang w:eastAsia="ar-SA"/>
              </w:rPr>
            </w:pPr>
            <w:r w:rsidRPr="00FA367F">
              <w:rPr>
                <w:rFonts w:eastAsia="Times New Roman"/>
                <w:kern w:val="0"/>
                <w:lang w:eastAsia="ar-SA"/>
              </w:rPr>
              <w:lastRenderedPageBreak/>
              <w:t>30</w:t>
            </w:r>
          </w:p>
        </w:tc>
      </w:tr>
      <w:tr w:rsidR="00FA367F" w:rsidRPr="00FA367F" w:rsidTr="00132F9E">
        <w:tc>
          <w:tcPr>
            <w:tcW w:w="445" w:type="dxa"/>
          </w:tcPr>
          <w:p w:rsidR="00FA367F" w:rsidRPr="00FA367F" w:rsidRDefault="00FA367F" w:rsidP="00132F9E">
            <w:pPr>
              <w:widowControl/>
              <w:numPr>
                <w:ilvl w:val="0"/>
                <w:numId w:val="19"/>
              </w:numPr>
              <w:ind w:left="0" w:firstLine="13"/>
              <w:rPr>
                <w:rFonts w:eastAsia="Times New Roman"/>
                <w:kern w:val="0"/>
                <w:sz w:val="22"/>
                <w:szCs w:val="22"/>
                <w:lang w:eastAsia="ar-SA"/>
              </w:rPr>
            </w:pPr>
          </w:p>
        </w:tc>
        <w:tc>
          <w:tcPr>
            <w:tcW w:w="7488" w:type="dxa"/>
          </w:tcPr>
          <w:p w:rsidR="00FA367F" w:rsidRPr="00FA367F" w:rsidRDefault="00FA367F" w:rsidP="00132F9E">
            <w:pPr>
              <w:widowControl/>
              <w:spacing w:line="200" w:lineRule="atLeast"/>
              <w:jc w:val="both"/>
              <w:rPr>
                <w:rFonts w:eastAsia="Times New Roman"/>
                <w:kern w:val="0"/>
                <w:lang w:eastAsia="ar-SA"/>
              </w:rPr>
            </w:pPr>
            <w:r w:rsidRPr="00FA367F">
              <w:rPr>
                <w:rFonts w:eastAsia="Times New Roman"/>
                <w:kern w:val="0"/>
                <w:lang w:eastAsia="ar-SA"/>
              </w:rPr>
              <w:t>Социально значимые и благотворительные программы и проекты («Праздничный концерт-сюрприз» для пациентов Челябинской областной детской клинической больницы, Фестиваль паралимпийских видов спорта (стадион Елесиной), новогодние благотворительные концерты для детей «группы риска», Благотворительный концерт, посвященный празднованию Нового года для подопечных Челябинского и др.)</w:t>
            </w:r>
          </w:p>
        </w:tc>
        <w:tc>
          <w:tcPr>
            <w:tcW w:w="1418" w:type="dxa"/>
          </w:tcPr>
          <w:p w:rsidR="00FA367F" w:rsidRPr="00FA367F" w:rsidRDefault="00FA367F" w:rsidP="00132F9E">
            <w:pPr>
              <w:widowControl/>
              <w:rPr>
                <w:rFonts w:eastAsia="Times New Roman"/>
                <w:kern w:val="0"/>
                <w:lang w:eastAsia="ar-SA"/>
              </w:rPr>
            </w:pPr>
            <w:r w:rsidRPr="00FA367F">
              <w:rPr>
                <w:rFonts w:eastAsia="Times New Roman"/>
                <w:kern w:val="0"/>
                <w:lang w:eastAsia="ar-SA"/>
              </w:rPr>
              <w:t>25</w:t>
            </w:r>
          </w:p>
        </w:tc>
      </w:tr>
      <w:tr w:rsidR="00FA367F" w:rsidRPr="00FA367F" w:rsidTr="00132F9E">
        <w:tc>
          <w:tcPr>
            <w:tcW w:w="7933" w:type="dxa"/>
            <w:gridSpan w:val="2"/>
          </w:tcPr>
          <w:p w:rsidR="00FA367F" w:rsidRPr="00FA367F" w:rsidRDefault="00FA367F" w:rsidP="00132F9E">
            <w:pPr>
              <w:widowControl/>
              <w:jc w:val="right"/>
              <w:rPr>
                <w:rFonts w:eastAsia="Times New Roman"/>
                <w:kern w:val="0"/>
                <w:sz w:val="22"/>
                <w:szCs w:val="22"/>
                <w:lang w:eastAsia="ar-SA"/>
              </w:rPr>
            </w:pPr>
            <w:r w:rsidRPr="00FA367F">
              <w:rPr>
                <w:rFonts w:eastAsia="Times New Roman"/>
                <w:kern w:val="0"/>
                <w:lang w:eastAsia="ar-SA"/>
              </w:rPr>
              <w:t>Всего:</w:t>
            </w:r>
          </w:p>
        </w:tc>
        <w:tc>
          <w:tcPr>
            <w:tcW w:w="1418" w:type="dxa"/>
          </w:tcPr>
          <w:p w:rsidR="00FA367F" w:rsidRPr="00FA367F" w:rsidRDefault="00FA367F" w:rsidP="00132F9E">
            <w:pPr>
              <w:widowControl/>
              <w:rPr>
                <w:rFonts w:eastAsia="Times New Roman"/>
                <w:kern w:val="0"/>
                <w:lang w:eastAsia="ar-SA"/>
              </w:rPr>
            </w:pPr>
            <w:r w:rsidRPr="00FA367F">
              <w:rPr>
                <w:rFonts w:eastAsia="Times New Roman"/>
                <w:kern w:val="0"/>
                <w:lang w:eastAsia="ar-SA"/>
              </w:rPr>
              <w:t>64</w:t>
            </w:r>
          </w:p>
        </w:tc>
      </w:tr>
    </w:tbl>
    <w:p w:rsidR="00FA367F" w:rsidRPr="00FA367F" w:rsidRDefault="00FA367F" w:rsidP="00FA367F">
      <w:pPr>
        <w:widowControl/>
        <w:ind w:firstLine="709"/>
        <w:jc w:val="both"/>
        <w:rPr>
          <w:rFonts w:eastAsia="Times New Roman"/>
          <w:kern w:val="0"/>
          <w:lang w:eastAsia="ar-SA"/>
        </w:rPr>
      </w:pPr>
    </w:p>
    <w:p w:rsidR="00FA367F" w:rsidRPr="00FA367F" w:rsidRDefault="00FA367F" w:rsidP="00FA367F">
      <w:pPr>
        <w:widowControl/>
        <w:ind w:firstLine="709"/>
        <w:jc w:val="both"/>
        <w:rPr>
          <w:rFonts w:eastAsia="Times New Roman"/>
          <w:kern w:val="0"/>
          <w:lang w:eastAsia="ar-SA"/>
        </w:rPr>
      </w:pPr>
      <w:r w:rsidRPr="00FA367F">
        <w:rPr>
          <w:rFonts w:eastAsia="Times New Roman"/>
          <w:noProof/>
          <w:kern w:val="0"/>
        </w:rPr>
        <w:drawing>
          <wp:inline distT="0" distB="0" distL="0" distR="0">
            <wp:extent cx="5200650" cy="177165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367F" w:rsidRPr="00FA367F" w:rsidRDefault="00FA367F" w:rsidP="00FA367F">
      <w:pPr>
        <w:widowControl/>
        <w:ind w:firstLine="709"/>
        <w:jc w:val="both"/>
        <w:rPr>
          <w:rFonts w:eastAsia="Times New Roman"/>
          <w:kern w:val="0"/>
          <w:lang w:eastAsia="ar-SA"/>
        </w:rPr>
      </w:pPr>
      <w:r w:rsidRPr="00FA367F">
        <w:rPr>
          <w:rFonts w:eastAsia="Times New Roman"/>
          <w:kern w:val="0"/>
          <w:lang w:eastAsia="ar-SA"/>
        </w:rPr>
        <w:t xml:space="preserve">Дети и родители Центра принимают участие в различных благотворительных акциях, являются их инициаторами, ведется активная концертная и организационно- игровая деятельность. </w:t>
      </w:r>
    </w:p>
    <w:p w:rsidR="00FA367F" w:rsidRPr="00FA367F" w:rsidRDefault="00FA367F" w:rsidP="00FA367F">
      <w:pPr>
        <w:widowControl/>
        <w:ind w:firstLine="709"/>
        <w:jc w:val="both"/>
        <w:rPr>
          <w:rFonts w:eastAsia="Times New Roman"/>
          <w:kern w:val="0"/>
          <w:lang w:eastAsia="ar-SA"/>
        </w:rPr>
      </w:pPr>
      <w:r w:rsidRPr="00FA367F">
        <w:rPr>
          <w:rFonts w:eastAsia="Times New Roman"/>
          <w:kern w:val="0"/>
          <w:lang w:eastAsia="ar-SA"/>
        </w:rPr>
        <w:t xml:space="preserve">Данные, приведенные в Диаграмме, свидетельствуют об увеличении количества мероприятий, организатором которых ежегодно выступает МАУДО «Центр «Креатив». </w:t>
      </w:r>
    </w:p>
    <w:p w:rsidR="00FA367F" w:rsidRPr="00FA367F" w:rsidRDefault="00FA367F" w:rsidP="00FA367F">
      <w:pPr>
        <w:widowControl/>
        <w:ind w:firstLine="709"/>
        <w:jc w:val="both"/>
        <w:rPr>
          <w:rFonts w:eastAsia="Times New Roman"/>
          <w:kern w:val="0"/>
          <w:lang w:eastAsia="ar-SA"/>
        </w:rPr>
      </w:pPr>
      <w:r w:rsidRPr="00FA367F">
        <w:rPr>
          <w:rFonts w:eastAsia="Times New Roman"/>
          <w:kern w:val="0"/>
          <w:lang w:eastAsia="ar-SA"/>
        </w:rPr>
        <w:t>Можно сделать вывод, что мероприятия, организованные учреждением, были и остаются востребованы социумом.</w:t>
      </w:r>
    </w:p>
    <w:p w:rsidR="00FA367F" w:rsidRPr="00FA367F" w:rsidRDefault="00FA367F" w:rsidP="00FA367F">
      <w:pPr>
        <w:widowControl/>
        <w:ind w:firstLine="709"/>
        <w:jc w:val="both"/>
        <w:rPr>
          <w:rFonts w:eastAsia="Times New Roman"/>
          <w:kern w:val="0"/>
          <w:lang w:eastAsia="ar-SA"/>
        </w:rPr>
      </w:pPr>
      <w:r w:rsidRPr="00FA367F">
        <w:rPr>
          <w:rFonts w:eastAsia="Times New Roman"/>
          <w:kern w:val="0"/>
          <w:lang w:eastAsia="ar-SA"/>
        </w:rPr>
        <w:t xml:space="preserve">МАУДО «Центр «Креатив» видит свою миссию в дальнейшем развитии информационно- методической, организационной площадки через повышение качества сетевого взаимодействия с образовательными организациями Центрального района. Одним из инструментов взаимодействия является ответственность нашего учреждения за организацию  и проведение ряда городских мероприятий. </w:t>
      </w:r>
    </w:p>
    <w:p w:rsidR="00FA367F" w:rsidRPr="00FA367F" w:rsidRDefault="00FA367F" w:rsidP="00FA367F">
      <w:pPr>
        <w:widowControl/>
        <w:ind w:firstLine="709"/>
        <w:jc w:val="both"/>
        <w:rPr>
          <w:rFonts w:eastAsia="Times New Roman"/>
          <w:kern w:val="0"/>
          <w:lang w:eastAsia="ar-SA"/>
        </w:rPr>
      </w:pPr>
    </w:p>
    <w:p w:rsidR="00FA367F" w:rsidRPr="00FA367F" w:rsidRDefault="00FA367F" w:rsidP="00FA367F">
      <w:pPr>
        <w:widowControl/>
        <w:ind w:firstLine="709"/>
        <w:jc w:val="both"/>
        <w:rPr>
          <w:rFonts w:eastAsia="Times New Roman"/>
          <w:kern w:val="0"/>
          <w:lang w:eastAsia="ar-SA"/>
        </w:rPr>
      </w:pPr>
      <w:r w:rsidRPr="00FA367F">
        <w:rPr>
          <w:rFonts w:eastAsia="Times New Roman"/>
          <w:kern w:val="0"/>
          <w:lang w:eastAsia="ar-SA"/>
        </w:rPr>
        <w:t xml:space="preserve">С целью оказания реальной адресной помощи педагогам в развитии их профессионального мастерства, стимулирования творческого поиска педагогов, повышения уровня эффективности участия в конкурсах, соревнованиях, А.В. Панфиловой, зам. директора по ВиОМР, в течение учебного года проведено: </w:t>
      </w:r>
    </w:p>
    <w:p w:rsidR="00FA367F" w:rsidRPr="00FA367F" w:rsidRDefault="00FA367F" w:rsidP="00FA367F">
      <w:pPr>
        <w:widowControl/>
        <w:ind w:firstLine="709"/>
        <w:jc w:val="both"/>
        <w:rPr>
          <w:rFonts w:eastAsia="Times New Roman"/>
          <w:kern w:val="0"/>
          <w:lang w:eastAsia="ar-S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4596"/>
        <w:gridCol w:w="1560"/>
        <w:gridCol w:w="1275"/>
        <w:gridCol w:w="1531"/>
      </w:tblGrid>
      <w:tr w:rsidR="00FA367F" w:rsidRPr="00132F9E" w:rsidTr="00D06FE0">
        <w:trPr>
          <w:tblHeader/>
        </w:trPr>
        <w:tc>
          <w:tcPr>
            <w:tcW w:w="502" w:type="dxa"/>
          </w:tcPr>
          <w:p w:rsidR="00FA367F" w:rsidRPr="00132F9E" w:rsidRDefault="00FA367F" w:rsidP="00FA367F">
            <w:pPr>
              <w:widowControl/>
              <w:jc w:val="center"/>
              <w:rPr>
                <w:rFonts w:eastAsia="Times New Roman"/>
                <w:b/>
                <w:kern w:val="0"/>
                <w:sz w:val="20"/>
                <w:szCs w:val="20"/>
                <w:lang w:eastAsia="ar-SA"/>
              </w:rPr>
            </w:pPr>
            <w:r w:rsidRPr="00132F9E">
              <w:rPr>
                <w:rFonts w:eastAsia="Times New Roman"/>
                <w:b/>
                <w:kern w:val="0"/>
                <w:sz w:val="20"/>
                <w:szCs w:val="20"/>
                <w:lang w:eastAsia="ar-SA"/>
              </w:rPr>
              <w:t>№</w:t>
            </w:r>
          </w:p>
        </w:tc>
        <w:tc>
          <w:tcPr>
            <w:tcW w:w="4596" w:type="dxa"/>
          </w:tcPr>
          <w:p w:rsidR="00FA367F" w:rsidRPr="00132F9E" w:rsidRDefault="00FA367F" w:rsidP="00FA367F">
            <w:pPr>
              <w:widowControl/>
              <w:jc w:val="center"/>
              <w:rPr>
                <w:rFonts w:eastAsia="Times New Roman"/>
                <w:b/>
                <w:kern w:val="0"/>
                <w:sz w:val="20"/>
                <w:szCs w:val="20"/>
                <w:lang w:eastAsia="ar-SA"/>
              </w:rPr>
            </w:pPr>
            <w:r w:rsidRPr="00132F9E">
              <w:rPr>
                <w:rFonts w:eastAsia="Times New Roman"/>
                <w:b/>
                <w:kern w:val="0"/>
                <w:sz w:val="20"/>
                <w:szCs w:val="20"/>
                <w:lang w:eastAsia="ar-SA"/>
              </w:rPr>
              <w:t>Форма работы</w:t>
            </w:r>
          </w:p>
        </w:tc>
        <w:tc>
          <w:tcPr>
            <w:tcW w:w="1560" w:type="dxa"/>
          </w:tcPr>
          <w:p w:rsidR="00FA367F" w:rsidRPr="00132F9E" w:rsidRDefault="00FA367F" w:rsidP="00FA367F">
            <w:pPr>
              <w:widowControl/>
              <w:jc w:val="center"/>
              <w:rPr>
                <w:rFonts w:eastAsia="Times New Roman"/>
                <w:b/>
                <w:kern w:val="0"/>
                <w:sz w:val="20"/>
                <w:szCs w:val="20"/>
                <w:lang w:eastAsia="ar-SA"/>
              </w:rPr>
            </w:pPr>
            <w:r w:rsidRPr="00132F9E">
              <w:rPr>
                <w:rFonts w:eastAsia="Times New Roman"/>
                <w:b/>
                <w:kern w:val="0"/>
                <w:sz w:val="20"/>
                <w:szCs w:val="20"/>
                <w:lang w:eastAsia="ar-SA"/>
              </w:rPr>
              <w:t>Кол-во мероприятий</w:t>
            </w:r>
          </w:p>
        </w:tc>
        <w:tc>
          <w:tcPr>
            <w:tcW w:w="1275" w:type="dxa"/>
          </w:tcPr>
          <w:p w:rsidR="00FA367F" w:rsidRPr="00132F9E" w:rsidRDefault="00FA367F" w:rsidP="00FA367F">
            <w:pPr>
              <w:widowControl/>
              <w:jc w:val="center"/>
              <w:rPr>
                <w:rFonts w:eastAsia="Times New Roman"/>
                <w:b/>
                <w:kern w:val="0"/>
                <w:sz w:val="20"/>
                <w:szCs w:val="20"/>
                <w:lang w:eastAsia="ar-SA"/>
              </w:rPr>
            </w:pPr>
            <w:r w:rsidRPr="00132F9E">
              <w:rPr>
                <w:rFonts w:eastAsia="Times New Roman"/>
                <w:b/>
                <w:kern w:val="0"/>
                <w:sz w:val="20"/>
                <w:szCs w:val="20"/>
                <w:lang w:eastAsia="ar-SA"/>
              </w:rPr>
              <w:t>Сроки проведения</w:t>
            </w:r>
          </w:p>
        </w:tc>
        <w:tc>
          <w:tcPr>
            <w:tcW w:w="1531" w:type="dxa"/>
          </w:tcPr>
          <w:p w:rsidR="00FA367F" w:rsidRPr="00132F9E" w:rsidRDefault="00FA367F" w:rsidP="00FA367F">
            <w:pPr>
              <w:widowControl/>
              <w:jc w:val="center"/>
              <w:rPr>
                <w:rFonts w:eastAsia="Times New Roman"/>
                <w:b/>
                <w:kern w:val="0"/>
                <w:sz w:val="20"/>
                <w:szCs w:val="20"/>
                <w:lang w:eastAsia="ar-SA"/>
              </w:rPr>
            </w:pPr>
            <w:r w:rsidRPr="00132F9E">
              <w:rPr>
                <w:rFonts w:eastAsia="Times New Roman"/>
                <w:b/>
                <w:kern w:val="0"/>
                <w:sz w:val="20"/>
                <w:szCs w:val="20"/>
                <w:lang w:eastAsia="ar-SA"/>
              </w:rPr>
              <w:t xml:space="preserve">Категория </w:t>
            </w:r>
          </w:p>
          <w:p w:rsidR="00FA367F" w:rsidRPr="00132F9E" w:rsidRDefault="00FA367F" w:rsidP="00FA367F">
            <w:pPr>
              <w:widowControl/>
              <w:jc w:val="center"/>
              <w:rPr>
                <w:rFonts w:eastAsia="Times New Roman"/>
                <w:b/>
                <w:kern w:val="0"/>
                <w:sz w:val="20"/>
                <w:szCs w:val="20"/>
                <w:lang w:eastAsia="ar-SA"/>
              </w:rPr>
            </w:pPr>
            <w:r w:rsidRPr="00132F9E">
              <w:rPr>
                <w:rFonts w:eastAsia="Times New Roman"/>
                <w:b/>
                <w:kern w:val="0"/>
                <w:sz w:val="20"/>
                <w:szCs w:val="20"/>
                <w:lang w:eastAsia="ar-SA"/>
              </w:rPr>
              <w:t>участников</w:t>
            </w:r>
          </w:p>
        </w:tc>
      </w:tr>
      <w:tr w:rsidR="00FA367F" w:rsidRPr="00132F9E" w:rsidTr="00132F9E">
        <w:tc>
          <w:tcPr>
            <w:tcW w:w="502"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1</w:t>
            </w:r>
          </w:p>
        </w:tc>
        <w:tc>
          <w:tcPr>
            <w:tcW w:w="4596"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 xml:space="preserve">Педагогический Совет «Анализ реализации воспитательной системы </w:t>
            </w:r>
            <w:r w:rsidRPr="00132F9E">
              <w:rPr>
                <w:rFonts w:eastAsia="Times New Roman"/>
                <w:kern w:val="0"/>
                <w:sz w:val="20"/>
                <w:szCs w:val="20"/>
                <w:lang w:eastAsia="ar-SA"/>
              </w:rPr>
              <w:br/>
              <w:t>за 2012-2016 гг.»</w:t>
            </w:r>
          </w:p>
        </w:tc>
        <w:tc>
          <w:tcPr>
            <w:tcW w:w="1560"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1</w:t>
            </w:r>
          </w:p>
        </w:tc>
        <w:tc>
          <w:tcPr>
            <w:tcW w:w="1275"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20.09.2016г.</w:t>
            </w:r>
          </w:p>
        </w:tc>
        <w:tc>
          <w:tcPr>
            <w:tcW w:w="1531" w:type="dxa"/>
          </w:tcPr>
          <w:p w:rsidR="00FA367F" w:rsidRPr="00132F9E" w:rsidRDefault="00FA367F" w:rsidP="00132F9E">
            <w:pPr>
              <w:widowControl/>
              <w:jc w:val="center"/>
              <w:rPr>
                <w:rFonts w:eastAsia="Times New Roman"/>
                <w:kern w:val="0"/>
                <w:sz w:val="20"/>
                <w:szCs w:val="20"/>
                <w:lang w:eastAsia="ar-SA"/>
              </w:rPr>
            </w:pPr>
            <w:r w:rsidRPr="00132F9E">
              <w:rPr>
                <w:rFonts w:eastAsia="Times New Roman"/>
                <w:kern w:val="0"/>
                <w:sz w:val="20"/>
                <w:szCs w:val="20"/>
                <w:lang w:eastAsia="ar-SA"/>
              </w:rPr>
              <w:t>ПДО МАУДО «Центр «Креатив»</w:t>
            </w:r>
          </w:p>
        </w:tc>
      </w:tr>
      <w:tr w:rsidR="00FA367F" w:rsidRPr="00132F9E" w:rsidTr="00132F9E">
        <w:tc>
          <w:tcPr>
            <w:tcW w:w="502"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2</w:t>
            </w:r>
          </w:p>
        </w:tc>
        <w:tc>
          <w:tcPr>
            <w:tcW w:w="4596"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Педагогический Совет «Социальный проект - модель предлагаемых изменений в ближайшем социальном окружении»</w:t>
            </w:r>
          </w:p>
        </w:tc>
        <w:tc>
          <w:tcPr>
            <w:tcW w:w="1560"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1</w:t>
            </w:r>
          </w:p>
        </w:tc>
        <w:tc>
          <w:tcPr>
            <w:tcW w:w="1275"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08.11.2016г.</w:t>
            </w:r>
          </w:p>
        </w:tc>
        <w:tc>
          <w:tcPr>
            <w:tcW w:w="1531" w:type="dxa"/>
          </w:tcPr>
          <w:p w:rsidR="00FA367F" w:rsidRPr="00132F9E" w:rsidRDefault="00FA367F" w:rsidP="00132F9E">
            <w:pPr>
              <w:widowControl/>
              <w:jc w:val="center"/>
              <w:rPr>
                <w:rFonts w:eastAsia="Times New Roman"/>
                <w:kern w:val="0"/>
                <w:sz w:val="20"/>
                <w:szCs w:val="20"/>
                <w:lang w:eastAsia="ar-SA"/>
              </w:rPr>
            </w:pPr>
            <w:r w:rsidRPr="00132F9E">
              <w:rPr>
                <w:rFonts w:eastAsia="Times New Roman"/>
                <w:kern w:val="0"/>
                <w:sz w:val="20"/>
                <w:szCs w:val="20"/>
                <w:lang w:eastAsia="ar-SA"/>
              </w:rPr>
              <w:t>ПДО МАУДО «Центр «Креатив»</w:t>
            </w:r>
          </w:p>
        </w:tc>
      </w:tr>
      <w:tr w:rsidR="00FA367F" w:rsidRPr="00132F9E" w:rsidTr="00132F9E">
        <w:tc>
          <w:tcPr>
            <w:tcW w:w="502"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3</w:t>
            </w:r>
          </w:p>
        </w:tc>
        <w:tc>
          <w:tcPr>
            <w:tcW w:w="4596" w:type="dxa"/>
          </w:tcPr>
          <w:p w:rsidR="00FA367F" w:rsidRPr="00132F9E" w:rsidRDefault="00FA367F" w:rsidP="00132F9E">
            <w:pPr>
              <w:widowControl/>
              <w:jc w:val="both"/>
              <w:rPr>
                <w:rFonts w:eastAsia="Times New Roman"/>
                <w:kern w:val="0"/>
                <w:sz w:val="20"/>
                <w:szCs w:val="20"/>
                <w:lang w:eastAsia="ar-SA"/>
              </w:rPr>
            </w:pPr>
            <w:r w:rsidRPr="00132F9E">
              <w:rPr>
                <w:rFonts w:eastAsia="Times New Roman"/>
                <w:kern w:val="0"/>
                <w:sz w:val="20"/>
                <w:szCs w:val="20"/>
                <w:lang w:eastAsia="ar-SA"/>
              </w:rPr>
              <w:t xml:space="preserve">Информационно-обучающий </w:t>
            </w:r>
            <w:r w:rsidRPr="00132F9E">
              <w:rPr>
                <w:rFonts w:eastAsia="Times New Roman"/>
                <w:kern w:val="0"/>
                <w:sz w:val="20"/>
                <w:szCs w:val="20"/>
                <w:lang w:eastAsia="ar-SA"/>
              </w:rPr>
              <w:br/>
              <w:t xml:space="preserve">семинар для педагогов-участников XXV Фестиваля-конкурса </w:t>
            </w:r>
            <w:r w:rsidRPr="00132F9E">
              <w:rPr>
                <w:rFonts w:eastAsia="Times New Roman"/>
                <w:kern w:val="0"/>
                <w:sz w:val="20"/>
                <w:szCs w:val="20"/>
                <w:lang w:eastAsia="ar-SA"/>
              </w:rPr>
              <w:br/>
              <w:t>детского художественного творчества</w:t>
            </w:r>
            <w:r w:rsidRPr="00132F9E">
              <w:rPr>
                <w:rFonts w:eastAsia="Times New Roman"/>
                <w:kern w:val="0"/>
                <w:sz w:val="20"/>
                <w:szCs w:val="20"/>
                <w:lang w:eastAsia="ar-SA"/>
              </w:rPr>
              <w:br/>
            </w:r>
            <w:r w:rsidRPr="00132F9E">
              <w:rPr>
                <w:rFonts w:eastAsia="Times New Roman"/>
                <w:kern w:val="0"/>
                <w:sz w:val="20"/>
                <w:szCs w:val="20"/>
                <w:lang w:eastAsia="ar-SA"/>
              </w:rPr>
              <w:lastRenderedPageBreak/>
              <w:t xml:space="preserve">муниципальных образовательных организаций </w:t>
            </w:r>
            <w:r w:rsidRPr="00132F9E">
              <w:rPr>
                <w:rFonts w:eastAsia="Times New Roman"/>
                <w:kern w:val="0"/>
                <w:sz w:val="20"/>
                <w:szCs w:val="20"/>
                <w:lang w:eastAsia="ar-SA"/>
              </w:rPr>
              <w:br/>
              <w:t>«Хрустальная капель»</w:t>
            </w:r>
            <w:r w:rsidR="00132F9E">
              <w:rPr>
                <w:rFonts w:eastAsia="Times New Roman"/>
                <w:kern w:val="0"/>
                <w:sz w:val="20"/>
                <w:szCs w:val="20"/>
                <w:lang w:eastAsia="ar-SA"/>
              </w:rPr>
              <w:t xml:space="preserve"> </w:t>
            </w:r>
            <w:r w:rsidRPr="00132F9E">
              <w:rPr>
                <w:rFonts w:eastAsia="Times New Roman"/>
                <w:kern w:val="0"/>
                <w:sz w:val="20"/>
                <w:szCs w:val="20"/>
                <w:lang w:eastAsia="ar-SA"/>
              </w:rPr>
              <w:t>в 2017 году</w:t>
            </w:r>
          </w:p>
        </w:tc>
        <w:tc>
          <w:tcPr>
            <w:tcW w:w="1560"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lastRenderedPageBreak/>
              <w:t>1</w:t>
            </w:r>
          </w:p>
        </w:tc>
        <w:tc>
          <w:tcPr>
            <w:tcW w:w="1275"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13.12.2017г.</w:t>
            </w:r>
          </w:p>
        </w:tc>
        <w:tc>
          <w:tcPr>
            <w:tcW w:w="1531"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Специалисты ОО Центрального района</w:t>
            </w:r>
          </w:p>
        </w:tc>
      </w:tr>
      <w:tr w:rsidR="00FA367F" w:rsidRPr="00132F9E" w:rsidTr="00132F9E">
        <w:tc>
          <w:tcPr>
            <w:tcW w:w="502"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lastRenderedPageBreak/>
              <w:t>4</w:t>
            </w:r>
          </w:p>
        </w:tc>
        <w:tc>
          <w:tcPr>
            <w:tcW w:w="4596"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Информационно-обучающий семинар для педагогов-участников XX Фестиваля-конкурса творческих коллективов дошкольных образовательных организаций «Хрустальная капель»</w:t>
            </w:r>
          </w:p>
        </w:tc>
        <w:tc>
          <w:tcPr>
            <w:tcW w:w="1560"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1</w:t>
            </w:r>
          </w:p>
        </w:tc>
        <w:tc>
          <w:tcPr>
            <w:tcW w:w="1275"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15.12.2017г.</w:t>
            </w:r>
          </w:p>
        </w:tc>
        <w:tc>
          <w:tcPr>
            <w:tcW w:w="1531"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Специалисты МДОУ Центрального района</w:t>
            </w:r>
          </w:p>
        </w:tc>
      </w:tr>
      <w:tr w:rsidR="00FA367F" w:rsidRPr="00132F9E" w:rsidTr="00132F9E">
        <w:tc>
          <w:tcPr>
            <w:tcW w:w="502"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5</w:t>
            </w:r>
          </w:p>
        </w:tc>
        <w:tc>
          <w:tcPr>
            <w:tcW w:w="4596" w:type="dxa"/>
          </w:tcPr>
          <w:p w:rsidR="00FA367F" w:rsidRPr="00132F9E" w:rsidRDefault="00FA367F" w:rsidP="00132F9E">
            <w:pPr>
              <w:widowControl/>
              <w:jc w:val="both"/>
              <w:rPr>
                <w:rFonts w:ascii="Calibri" w:eastAsia="Times New Roman" w:hAnsi="Calibri"/>
                <w:kern w:val="0"/>
                <w:sz w:val="20"/>
                <w:szCs w:val="20"/>
                <w:lang w:eastAsia="ar-SA"/>
              </w:rPr>
            </w:pPr>
            <w:r w:rsidRPr="00132F9E">
              <w:rPr>
                <w:rFonts w:eastAsia="Times New Roman"/>
                <w:kern w:val="0"/>
                <w:sz w:val="20"/>
                <w:szCs w:val="20"/>
                <w:lang w:eastAsia="ar-SA"/>
              </w:rPr>
              <w:t>Педагогический Совет «Духовно-нравственное воспитание обучающихся через предметно-продуктивную и социальную деятельность»</w:t>
            </w:r>
          </w:p>
        </w:tc>
        <w:tc>
          <w:tcPr>
            <w:tcW w:w="1560"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1</w:t>
            </w:r>
          </w:p>
        </w:tc>
        <w:tc>
          <w:tcPr>
            <w:tcW w:w="1275"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23.05.2017г.</w:t>
            </w:r>
          </w:p>
        </w:tc>
        <w:tc>
          <w:tcPr>
            <w:tcW w:w="1531" w:type="dxa"/>
          </w:tcPr>
          <w:p w:rsidR="00FA367F" w:rsidRPr="00132F9E" w:rsidRDefault="00FA367F" w:rsidP="00132F9E">
            <w:pPr>
              <w:widowControl/>
              <w:jc w:val="center"/>
              <w:rPr>
                <w:rFonts w:eastAsia="Times New Roman"/>
                <w:kern w:val="0"/>
                <w:sz w:val="20"/>
                <w:szCs w:val="20"/>
                <w:lang w:eastAsia="ar-SA"/>
              </w:rPr>
            </w:pPr>
            <w:r w:rsidRPr="00132F9E">
              <w:rPr>
                <w:rFonts w:eastAsia="Times New Roman"/>
                <w:kern w:val="0"/>
                <w:sz w:val="20"/>
                <w:szCs w:val="20"/>
                <w:lang w:eastAsia="ar-SA"/>
              </w:rPr>
              <w:t>ПДО МАУДО «Центр «Креатив»</w:t>
            </w:r>
          </w:p>
        </w:tc>
      </w:tr>
      <w:tr w:rsidR="00FA367F" w:rsidRPr="00132F9E" w:rsidTr="00132F9E">
        <w:tc>
          <w:tcPr>
            <w:tcW w:w="502"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6</w:t>
            </w:r>
          </w:p>
        </w:tc>
        <w:tc>
          <w:tcPr>
            <w:tcW w:w="4596" w:type="dxa"/>
          </w:tcPr>
          <w:p w:rsidR="00FA367F" w:rsidRPr="00132F9E" w:rsidRDefault="00FA367F" w:rsidP="00FA367F">
            <w:pPr>
              <w:widowControl/>
              <w:jc w:val="both"/>
              <w:rPr>
                <w:rFonts w:eastAsia="Times New Roman"/>
                <w:kern w:val="0"/>
                <w:sz w:val="20"/>
                <w:szCs w:val="20"/>
                <w:lang w:eastAsia="ar-SA"/>
              </w:rPr>
            </w:pPr>
            <w:r w:rsidRPr="00132F9E">
              <w:rPr>
                <w:rFonts w:eastAsia="Times New Roman"/>
                <w:kern w:val="0"/>
                <w:sz w:val="20"/>
                <w:szCs w:val="20"/>
                <w:lang w:eastAsia="ar-SA"/>
              </w:rPr>
              <w:t>Художественный Совет (по отдельному плану)</w:t>
            </w:r>
          </w:p>
        </w:tc>
        <w:tc>
          <w:tcPr>
            <w:tcW w:w="1560"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9</w:t>
            </w:r>
          </w:p>
        </w:tc>
        <w:tc>
          <w:tcPr>
            <w:tcW w:w="1275" w:type="dxa"/>
          </w:tcPr>
          <w:p w:rsidR="00FA367F" w:rsidRPr="00132F9E" w:rsidRDefault="00FA367F" w:rsidP="00FA367F">
            <w:pPr>
              <w:widowControl/>
              <w:jc w:val="center"/>
              <w:rPr>
                <w:rFonts w:eastAsia="Times New Roman"/>
                <w:kern w:val="0"/>
                <w:sz w:val="20"/>
                <w:szCs w:val="20"/>
                <w:lang w:eastAsia="ar-SA"/>
              </w:rPr>
            </w:pPr>
            <w:r w:rsidRPr="00132F9E">
              <w:rPr>
                <w:rFonts w:eastAsia="Times New Roman"/>
                <w:kern w:val="0"/>
                <w:sz w:val="20"/>
                <w:szCs w:val="20"/>
                <w:lang w:eastAsia="ar-SA"/>
              </w:rPr>
              <w:t>В течение года</w:t>
            </w:r>
          </w:p>
        </w:tc>
        <w:tc>
          <w:tcPr>
            <w:tcW w:w="1531" w:type="dxa"/>
          </w:tcPr>
          <w:p w:rsidR="00FA367F" w:rsidRPr="00132F9E" w:rsidRDefault="00FA367F" w:rsidP="00132F9E">
            <w:pPr>
              <w:widowControl/>
              <w:jc w:val="center"/>
              <w:rPr>
                <w:rFonts w:eastAsia="Times New Roman"/>
                <w:kern w:val="0"/>
                <w:sz w:val="20"/>
                <w:szCs w:val="20"/>
                <w:lang w:eastAsia="ar-SA"/>
              </w:rPr>
            </w:pPr>
            <w:r w:rsidRPr="00132F9E">
              <w:rPr>
                <w:rFonts w:eastAsia="Times New Roman"/>
                <w:kern w:val="0"/>
                <w:sz w:val="20"/>
                <w:szCs w:val="20"/>
                <w:lang w:eastAsia="ar-SA"/>
              </w:rPr>
              <w:t>ПДО МАУДО «Центр «Креатив»</w:t>
            </w:r>
          </w:p>
        </w:tc>
      </w:tr>
    </w:tbl>
    <w:p w:rsidR="00FA367F" w:rsidRPr="00FA367F" w:rsidRDefault="00FA367F" w:rsidP="00FA367F">
      <w:pPr>
        <w:widowControl/>
        <w:ind w:firstLine="709"/>
        <w:jc w:val="both"/>
        <w:rPr>
          <w:rFonts w:eastAsia="Times New Roman"/>
          <w:kern w:val="0"/>
          <w:lang w:eastAsia="ar-SA"/>
        </w:rPr>
      </w:pPr>
      <w:r w:rsidRPr="00FA367F">
        <w:rPr>
          <w:rFonts w:eastAsia="Times New Roman"/>
          <w:kern w:val="0"/>
          <w:lang w:eastAsia="ar-SA"/>
        </w:rPr>
        <w:t xml:space="preserve">В 2017-2018 учебном году необходимо продолжить работу с педагогами нашего учреждения и ОО, МДОУ района, с целью повышения профессиональной компетентности. </w:t>
      </w:r>
    </w:p>
    <w:p w:rsidR="00FA367F" w:rsidRPr="00FA367F" w:rsidRDefault="00FA367F" w:rsidP="00FA367F">
      <w:pPr>
        <w:widowControl/>
        <w:tabs>
          <w:tab w:val="left" w:pos="367"/>
        </w:tabs>
        <w:ind w:left="67" w:firstLine="633"/>
        <w:jc w:val="center"/>
        <w:rPr>
          <w:rFonts w:eastAsia="Times New Roman"/>
          <w:b/>
          <w:kern w:val="0"/>
          <w:lang w:eastAsia="ar-SA"/>
        </w:rPr>
      </w:pPr>
    </w:p>
    <w:p w:rsidR="00FA367F" w:rsidRPr="00FA367F" w:rsidRDefault="00FA367F" w:rsidP="00FA367F">
      <w:pPr>
        <w:widowControl/>
        <w:tabs>
          <w:tab w:val="left" w:pos="367"/>
        </w:tabs>
        <w:ind w:left="67" w:firstLine="633"/>
        <w:jc w:val="center"/>
        <w:rPr>
          <w:rFonts w:eastAsia="Times New Roman"/>
          <w:b/>
          <w:kern w:val="0"/>
          <w:lang w:eastAsia="ar-SA"/>
        </w:rPr>
      </w:pPr>
      <w:r w:rsidRPr="00FA367F">
        <w:rPr>
          <w:rFonts w:eastAsia="Times New Roman"/>
          <w:b/>
          <w:kern w:val="0"/>
          <w:lang w:eastAsia="ar-SA"/>
        </w:rPr>
        <w:t>Результативность 2016-2017</w:t>
      </w:r>
      <w:r w:rsidR="00D06FE0">
        <w:rPr>
          <w:rFonts w:eastAsia="Times New Roman"/>
          <w:b/>
          <w:kern w:val="0"/>
          <w:lang w:eastAsia="ar-SA"/>
        </w:rPr>
        <w:t xml:space="preserve"> уч. году.</w:t>
      </w:r>
    </w:p>
    <w:p w:rsidR="00FA367F" w:rsidRPr="00FA367F" w:rsidRDefault="00FA367F" w:rsidP="00FA367F">
      <w:pPr>
        <w:widowControl/>
        <w:tabs>
          <w:tab w:val="left" w:pos="367"/>
        </w:tabs>
        <w:ind w:left="67" w:firstLine="633"/>
        <w:jc w:val="both"/>
        <w:rPr>
          <w:rFonts w:eastAsia="Times New Roman"/>
          <w:kern w:val="0"/>
          <w:lang w:eastAsia="ar-SA"/>
        </w:rPr>
      </w:pPr>
      <w:r w:rsidRPr="00FA367F">
        <w:rPr>
          <w:rFonts w:eastAsia="Times New Roman"/>
          <w:kern w:val="0"/>
          <w:lang w:eastAsia="ar-SA"/>
        </w:rPr>
        <w:t>В рамках исполнения воспитательной системы МАУДО «Центр «Креатив»,  обучающиеся Центра ежегодно принимают участие в предметных олимпиадах, творческих, интеллектуальных и социально направленных конкурсах, что является одним из критериев оценивания показателей эффективности работы педагогов Центра. Результативность участия творческих объединений МАУДО «Центр «Креатив» в 2016-2017 учебном году представлена ниже:</w:t>
      </w:r>
    </w:p>
    <w:p w:rsidR="00FA367F" w:rsidRPr="00FA367F" w:rsidRDefault="00FA367F" w:rsidP="00FA367F">
      <w:pPr>
        <w:widowControl/>
        <w:tabs>
          <w:tab w:val="left" w:pos="367"/>
        </w:tabs>
        <w:ind w:left="67" w:firstLine="633"/>
        <w:jc w:val="both"/>
        <w:rPr>
          <w:rFonts w:eastAsia="Times New Roman"/>
          <w:kern w:val="0"/>
          <w:lang w:eastAsia="ar-SA"/>
        </w:rPr>
      </w:pPr>
    </w:p>
    <w:tbl>
      <w:tblPr>
        <w:tblW w:w="93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86"/>
        <w:gridCol w:w="425"/>
        <w:gridCol w:w="425"/>
        <w:gridCol w:w="425"/>
        <w:gridCol w:w="567"/>
        <w:gridCol w:w="426"/>
        <w:gridCol w:w="411"/>
        <w:gridCol w:w="425"/>
        <w:gridCol w:w="426"/>
        <w:gridCol w:w="708"/>
        <w:gridCol w:w="440"/>
        <w:gridCol w:w="411"/>
        <w:gridCol w:w="425"/>
        <w:gridCol w:w="425"/>
        <w:gridCol w:w="582"/>
        <w:gridCol w:w="425"/>
      </w:tblGrid>
      <w:tr w:rsidR="00FA367F" w:rsidRPr="003A4131" w:rsidTr="00C7260A">
        <w:trPr>
          <w:trHeight w:val="144"/>
        </w:trPr>
        <w:tc>
          <w:tcPr>
            <w:tcW w:w="567" w:type="dxa"/>
            <w:vMerge w:val="restart"/>
          </w:tcPr>
          <w:p w:rsidR="00FA367F" w:rsidRPr="003A4131" w:rsidRDefault="00FA367F" w:rsidP="00FA367F">
            <w:pPr>
              <w:widowControl/>
              <w:rPr>
                <w:rFonts w:eastAsia="Times New Roman"/>
                <w:b/>
                <w:kern w:val="0"/>
                <w:sz w:val="20"/>
                <w:szCs w:val="20"/>
                <w:lang w:eastAsia="ar-SA"/>
              </w:rPr>
            </w:pPr>
            <w:r w:rsidRPr="003A4131">
              <w:rPr>
                <w:rFonts w:eastAsia="Times New Roman"/>
                <w:b/>
                <w:kern w:val="0"/>
                <w:sz w:val="20"/>
                <w:szCs w:val="20"/>
                <w:lang w:eastAsia="ar-SA"/>
              </w:rPr>
              <w:t>№</w:t>
            </w:r>
          </w:p>
        </w:tc>
        <w:tc>
          <w:tcPr>
            <w:tcW w:w="1886" w:type="dxa"/>
            <w:vMerge w:val="restart"/>
          </w:tcPr>
          <w:p w:rsidR="003A4131" w:rsidRDefault="003A4131" w:rsidP="003A4131">
            <w:pPr>
              <w:widowControl/>
              <w:jc w:val="right"/>
              <w:rPr>
                <w:rFonts w:eastAsia="Times New Roman"/>
                <w:b/>
                <w:kern w:val="0"/>
                <w:sz w:val="20"/>
                <w:szCs w:val="20"/>
                <w:lang w:eastAsia="ar-SA"/>
              </w:rPr>
            </w:pPr>
            <w:r w:rsidRPr="003A4131">
              <w:rPr>
                <w:rFonts w:eastAsia="Times New Roman"/>
                <w:b/>
                <w:kern w:val="0"/>
                <w:sz w:val="20"/>
                <w:szCs w:val="20"/>
                <w:lang w:eastAsia="ar-SA"/>
              </w:rPr>
              <w:t>У</w:t>
            </w:r>
            <w:r w:rsidR="00FA367F" w:rsidRPr="003A4131">
              <w:rPr>
                <w:rFonts w:eastAsia="Times New Roman"/>
                <w:b/>
                <w:kern w:val="0"/>
                <w:sz w:val="20"/>
                <w:szCs w:val="20"/>
                <w:lang w:eastAsia="ar-SA"/>
              </w:rPr>
              <w:t>ровень</w:t>
            </w:r>
          </w:p>
          <w:p w:rsidR="003A4131" w:rsidRDefault="003A4131" w:rsidP="003A4131">
            <w:pPr>
              <w:widowControl/>
              <w:rPr>
                <w:rFonts w:eastAsia="Times New Roman"/>
                <w:b/>
                <w:kern w:val="0"/>
                <w:sz w:val="20"/>
                <w:szCs w:val="20"/>
                <w:lang w:eastAsia="ar-SA"/>
              </w:rPr>
            </w:pPr>
          </w:p>
          <w:p w:rsidR="003A4131" w:rsidRDefault="003A4131" w:rsidP="003A4131">
            <w:pPr>
              <w:widowControl/>
              <w:rPr>
                <w:rFonts w:eastAsia="Times New Roman"/>
                <w:b/>
                <w:kern w:val="0"/>
                <w:sz w:val="20"/>
                <w:szCs w:val="20"/>
                <w:lang w:eastAsia="ar-SA"/>
              </w:rPr>
            </w:pPr>
          </w:p>
          <w:p w:rsidR="003A4131" w:rsidRDefault="003A4131" w:rsidP="003A4131">
            <w:pPr>
              <w:widowControl/>
              <w:rPr>
                <w:rFonts w:eastAsia="Times New Roman"/>
                <w:b/>
                <w:kern w:val="0"/>
                <w:sz w:val="20"/>
                <w:szCs w:val="20"/>
                <w:lang w:eastAsia="ar-SA"/>
              </w:rPr>
            </w:pPr>
          </w:p>
          <w:p w:rsidR="003A4131" w:rsidRDefault="003A4131" w:rsidP="003A4131">
            <w:pPr>
              <w:widowControl/>
              <w:rPr>
                <w:rFonts w:eastAsia="Times New Roman"/>
                <w:b/>
                <w:kern w:val="0"/>
                <w:sz w:val="20"/>
                <w:szCs w:val="20"/>
                <w:lang w:eastAsia="ar-SA"/>
              </w:rPr>
            </w:pPr>
          </w:p>
          <w:p w:rsidR="00FA367F" w:rsidRPr="003A4131" w:rsidRDefault="003A4131" w:rsidP="003A4131">
            <w:pPr>
              <w:widowControl/>
              <w:rPr>
                <w:rFonts w:eastAsia="Times New Roman"/>
                <w:b/>
                <w:kern w:val="0"/>
                <w:sz w:val="20"/>
                <w:szCs w:val="20"/>
                <w:lang w:eastAsia="ar-SA"/>
              </w:rPr>
            </w:pPr>
            <w:r>
              <w:rPr>
                <w:rFonts w:eastAsia="Times New Roman"/>
                <w:b/>
                <w:kern w:val="0"/>
                <w:sz w:val="20"/>
                <w:szCs w:val="20"/>
                <w:lang w:eastAsia="ar-SA"/>
              </w:rPr>
              <w:t>Направленность</w:t>
            </w:r>
            <w:r w:rsidR="00FA367F" w:rsidRPr="003A4131">
              <w:rPr>
                <w:rFonts w:eastAsia="Times New Roman"/>
                <w:b/>
                <w:kern w:val="0"/>
                <w:sz w:val="20"/>
                <w:szCs w:val="20"/>
                <w:lang w:eastAsia="ar-SA"/>
              </w:rPr>
              <w:t xml:space="preserve"> </w:t>
            </w:r>
          </w:p>
        </w:tc>
        <w:tc>
          <w:tcPr>
            <w:tcW w:w="2268" w:type="dxa"/>
            <w:gridSpan w:val="5"/>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Город</w:t>
            </w:r>
          </w:p>
        </w:tc>
        <w:tc>
          <w:tcPr>
            <w:tcW w:w="2410" w:type="dxa"/>
            <w:gridSpan w:val="5"/>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Область/Регион</w:t>
            </w:r>
          </w:p>
        </w:tc>
        <w:tc>
          <w:tcPr>
            <w:tcW w:w="2268" w:type="dxa"/>
            <w:gridSpan w:val="5"/>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Всероссийский/</w:t>
            </w:r>
          </w:p>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Международный</w:t>
            </w:r>
          </w:p>
        </w:tc>
      </w:tr>
      <w:tr w:rsidR="00FA367F" w:rsidRPr="003A4131" w:rsidTr="00132F9E">
        <w:trPr>
          <w:trHeight w:val="144"/>
        </w:trPr>
        <w:tc>
          <w:tcPr>
            <w:tcW w:w="567" w:type="dxa"/>
            <w:vMerge/>
          </w:tcPr>
          <w:p w:rsidR="00FA367F" w:rsidRPr="003A4131" w:rsidRDefault="00FA367F" w:rsidP="00FA367F">
            <w:pPr>
              <w:widowControl/>
              <w:rPr>
                <w:rFonts w:eastAsia="Times New Roman"/>
                <w:kern w:val="0"/>
                <w:sz w:val="20"/>
                <w:szCs w:val="20"/>
                <w:lang w:eastAsia="ar-SA"/>
              </w:rPr>
            </w:pPr>
          </w:p>
        </w:tc>
        <w:tc>
          <w:tcPr>
            <w:tcW w:w="1886" w:type="dxa"/>
            <w:vMerge/>
          </w:tcPr>
          <w:p w:rsidR="00FA367F" w:rsidRPr="003A4131" w:rsidRDefault="00FA367F" w:rsidP="00FA367F">
            <w:pPr>
              <w:widowControl/>
              <w:rPr>
                <w:rFonts w:eastAsia="Times New Roman"/>
                <w:kern w:val="0"/>
                <w:sz w:val="20"/>
                <w:szCs w:val="20"/>
                <w:lang w:eastAsia="ar-SA"/>
              </w:rPr>
            </w:pP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 ст</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 ст</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3 ст</w:t>
            </w:r>
          </w:p>
        </w:tc>
        <w:tc>
          <w:tcPr>
            <w:tcW w:w="567"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Г-П</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лауреат</w:t>
            </w:r>
          </w:p>
        </w:tc>
        <w:tc>
          <w:tcPr>
            <w:tcW w:w="411" w:type="dxa"/>
          </w:tcPr>
          <w:p w:rsidR="00FA367F" w:rsidRPr="003A4131" w:rsidRDefault="00FA367F" w:rsidP="00132F9E">
            <w:pPr>
              <w:widowControl/>
              <w:ind w:left="-17"/>
              <w:jc w:val="center"/>
              <w:rPr>
                <w:rFonts w:eastAsia="Times New Roman"/>
                <w:kern w:val="0"/>
                <w:sz w:val="20"/>
                <w:szCs w:val="20"/>
                <w:lang w:eastAsia="ar-SA"/>
              </w:rPr>
            </w:pPr>
            <w:r w:rsidRPr="003A4131">
              <w:rPr>
                <w:rFonts w:eastAsia="Times New Roman"/>
                <w:kern w:val="0"/>
                <w:sz w:val="20"/>
                <w:szCs w:val="20"/>
                <w:lang w:eastAsia="ar-SA"/>
              </w:rPr>
              <w:t>1 ст</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 ст</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3 ст</w:t>
            </w:r>
          </w:p>
        </w:tc>
        <w:tc>
          <w:tcPr>
            <w:tcW w:w="708"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Г-П</w:t>
            </w:r>
          </w:p>
        </w:tc>
        <w:tc>
          <w:tcPr>
            <w:tcW w:w="440"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лауреат</w:t>
            </w:r>
          </w:p>
        </w:tc>
        <w:tc>
          <w:tcPr>
            <w:tcW w:w="411" w:type="dxa"/>
          </w:tcPr>
          <w:p w:rsidR="00FA367F" w:rsidRPr="003A4131" w:rsidRDefault="00FA367F" w:rsidP="00132F9E">
            <w:pPr>
              <w:widowControl/>
              <w:ind w:left="-108" w:right="-13"/>
              <w:jc w:val="center"/>
              <w:rPr>
                <w:rFonts w:eastAsia="Times New Roman"/>
                <w:kern w:val="0"/>
                <w:sz w:val="20"/>
                <w:szCs w:val="20"/>
                <w:lang w:eastAsia="ar-SA"/>
              </w:rPr>
            </w:pPr>
            <w:r w:rsidRPr="003A4131">
              <w:rPr>
                <w:rFonts w:eastAsia="Times New Roman"/>
                <w:kern w:val="0"/>
                <w:sz w:val="20"/>
                <w:szCs w:val="20"/>
                <w:lang w:eastAsia="ar-SA"/>
              </w:rPr>
              <w:t>1 ст</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 ст</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3 ст</w:t>
            </w:r>
          </w:p>
        </w:tc>
        <w:tc>
          <w:tcPr>
            <w:tcW w:w="582"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Г-П</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лауреат</w:t>
            </w:r>
          </w:p>
        </w:tc>
      </w:tr>
      <w:tr w:rsidR="00FA367F" w:rsidRPr="003A4131" w:rsidTr="00132F9E">
        <w:trPr>
          <w:trHeight w:val="475"/>
        </w:trPr>
        <w:tc>
          <w:tcPr>
            <w:tcW w:w="567" w:type="dxa"/>
          </w:tcPr>
          <w:p w:rsidR="00FA367F" w:rsidRPr="003A4131" w:rsidRDefault="00FA367F" w:rsidP="00FA367F">
            <w:pPr>
              <w:widowControl/>
              <w:suppressLineNumbers/>
              <w:snapToGrid w:val="0"/>
              <w:jc w:val="center"/>
              <w:rPr>
                <w:rFonts w:eastAsia="Times New Roman"/>
                <w:kern w:val="0"/>
                <w:sz w:val="20"/>
                <w:szCs w:val="20"/>
                <w:lang w:eastAsia="ar-SA"/>
              </w:rPr>
            </w:pPr>
            <w:r w:rsidRPr="003A4131">
              <w:rPr>
                <w:rFonts w:eastAsia="Times New Roman"/>
                <w:kern w:val="0"/>
                <w:sz w:val="20"/>
                <w:szCs w:val="20"/>
                <w:lang w:eastAsia="ar-SA"/>
              </w:rPr>
              <w:t>1.</w:t>
            </w:r>
          </w:p>
        </w:tc>
        <w:tc>
          <w:tcPr>
            <w:tcW w:w="1886" w:type="dxa"/>
          </w:tcPr>
          <w:p w:rsidR="00FA367F" w:rsidRPr="003A4131" w:rsidRDefault="00132F9E" w:rsidP="00132F9E">
            <w:pPr>
              <w:widowControl/>
              <w:suppressLineNumbers/>
              <w:snapToGrid w:val="0"/>
              <w:rPr>
                <w:rFonts w:eastAsia="Times New Roman"/>
                <w:kern w:val="0"/>
                <w:sz w:val="20"/>
                <w:szCs w:val="20"/>
                <w:lang w:eastAsia="ar-SA"/>
              </w:rPr>
            </w:pPr>
            <w:r w:rsidRPr="003A4131">
              <w:rPr>
                <w:rFonts w:eastAsia="Times New Roman"/>
                <w:kern w:val="0"/>
                <w:sz w:val="20"/>
                <w:szCs w:val="20"/>
                <w:lang w:eastAsia="ar-SA"/>
              </w:rPr>
              <w:t>Художественная</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17</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12</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w:t>
            </w:r>
          </w:p>
        </w:tc>
        <w:tc>
          <w:tcPr>
            <w:tcW w:w="567"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7</w:t>
            </w:r>
          </w:p>
        </w:tc>
        <w:tc>
          <w:tcPr>
            <w:tcW w:w="411" w:type="dxa"/>
          </w:tcPr>
          <w:p w:rsidR="00FA367F" w:rsidRPr="003A4131" w:rsidRDefault="00FA367F" w:rsidP="00132F9E">
            <w:pPr>
              <w:widowControl/>
              <w:ind w:left="-17"/>
              <w:jc w:val="center"/>
              <w:rPr>
                <w:rFonts w:eastAsia="Times New Roman"/>
                <w:kern w:val="0"/>
                <w:sz w:val="20"/>
                <w:szCs w:val="20"/>
                <w:lang w:eastAsia="ar-SA"/>
              </w:rPr>
            </w:pPr>
            <w:r w:rsidRPr="003A4131">
              <w:rPr>
                <w:rFonts w:eastAsia="Times New Roman"/>
                <w:kern w:val="0"/>
                <w:sz w:val="20"/>
                <w:szCs w:val="20"/>
                <w:lang w:eastAsia="ar-SA"/>
              </w:rPr>
              <w:t>6</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4</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708"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w:t>
            </w:r>
          </w:p>
        </w:tc>
        <w:tc>
          <w:tcPr>
            <w:tcW w:w="440"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7</w:t>
            </w:r>
          </w:p>
        </w:tc>
        <w:tc>
          <w:tcPr>
            <w:tcW w:w="411" w:type="dxa"/>
          </w:tcPr>
          <w:p w:rsidR="00FA367F" w:rsidRPr="003A4131" w:rsidRDefault="00FA367F" w:rsidP="00132F9E">
            <w:pPr>
              <w:widowControl/>
              <w:ind w:left="-108" w:right="-13"/>
              <w:jc w:val="center"/>
              <w:rPr>
                <w:rFonts w:eastAsia="Times New Roman"/>
                <w:kern w:val="0"/>
                <w:sz w:val="20"/>
                <w:szCs w:val="20"/>
                <w:lang w:eastAsia="ar-SA"/>
              </w:rPr>
            </w:pPr>
            <w:r w:rsidRPr="003A4131">
              <w:rPr>
                <w:rFonts w:eastAsia="Times New Roman"/>
                <w:kern w:val="0"/>
                <w:sz w:val="20"/>
                <w:szCs w:val="20"/>
                <w:lang w:eastAsia="ar-SA"/>
              </w:rPr>
              <w:t>41</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27</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39</w:t>
            </w:r>
          </w:p>
        </w:tc>
        <w:tc>
          <w:tcPr>
            <w:tcW w:w="582"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3</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24</w:t>
            </w:r>
          </w:p>
        </w:tc>
      </w:tr>
      <w:tr w:rsidR="00FA367F" w:rsidRPr="003A4131" w:rsidTr="00132F9E">
        <w:trPr>
          <w:trHeight w:val="344"/>
        </w:trPr>
        <w:tc>
          <w:tcPr>
            <w:tcW w:w="567" w:type="dxa"/>
          </w:tcPr>
          <w:p w:rsidR="00FA367F" w:rsidRPr="003A4131" w:rsidRDefault="00FA367F" w:rsidP="00FA367F">
            <w:pPr>
              <w:widowControl/>
              <w:suppressLineNumbers/>
              <w:snapToGrid w:val="0"/>
              <w:jc w:val="center"/>
              <w:rPr>
                <w:rFonts w:eastAsia="Times New Roman"/>
                <w:kern w:val="0"/>
                <w:sz w:val="20"/>
                <w:szCs w:val="20"/>
                <w:lang w:eastAsia="ar-SA"/>
              </w:rPr>
            </w:pPr>
            <w:r w:rsidRPr="003A4131">
              <w:rPr>
                <w:rFonts w:eastAsia="Times New Roman"/>
                <w:kern w:val="0"/>
                <w:sz w:val="20"/>
                <w:szCs w:val="20"/>
                <w:lang w:eastAsia="ar-SA"/>
              </w:rPr>
              <w:t>2.</w:t>
            </w:r>
          </w:p>
        </w:tc>
        <w:tc>
          <w:tcPr>
            <w:tcW w:w="1886" w:type="dxa"/>
          </w:tcPr>
          <w:p w:rsidR="00FA367F" w:rsidRPr="003A4131" w:rsidRDefault="00FA367F" w:rsidP="00FA367F">
            <w:pPr>
              <w:widowControl/>
              <w:suppressLineNumbers/>
              <w:snapToGrid w:val="0"/>
              <w:rPr>
                <w:rFonts w:eastAsia="Times New Roman"/>
                <w:kern w:val="0"/>
                <w:sz w:val="20"/>
                <w:szCs w:val="20"/>
                <w:lang w:eastAsia="ar-SA"/>
              </w:rPr>
            </w:pPr>
            <w:r w:rsidRPr="003A4131">
              <w:rPr>
                <w:rFonts w:eastAsia="Times New Roman"/>
                <w:kern w:val="0"/>
                <w:sz w:val="20"/>
                <w:szCs w:val="20"/>
                <w:lang w:eastAsia="ar-SA"/>
              </w:rPr>
              <w:t xml:space="preserve">Физкультурно-спортивная </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w:t>
            </w:r>
          </w:p>
        </w:tc>
        <w:tc>
          <w:tcPr>
            <w:tcW w:w="567"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11" w:type="dxa"/>
          </w:tcPr>
          <w:p w:rsidR="00FA367F" w:rsidRPr="003A4131" w:rsidRDefault="00FA367F" w:rsidP="00132F9E">
            <w:pPr>
              <w:widowControl/>
              <w:ind w:left="-17"/>
              <w:jc w:val="center"/>
              <w:rPr>
                <w:rFonts w:eastAsia="Times New Roman"/>
                <w:kern w:val="0"/>
                <w:sz w:val="20"/>
                <w:szCs w:val="20"/>
                <w:lang w:eastAsia="ar-SA"/>
              </w:rPr>
            </w:pPr>
            <w:r w:rsidRPr="003A4131">
              <w:rPr>
                <w:rFonts w:eastAsia="Times New Roman"/>
                <w:kern w:val="0"/>
                <w:sz w:val="20"/>
                <w:szCs w:val="20"/>
                <w:lang w:eastAsia="ar-SA"/>
              </w:rPr>
              <w:t>8</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12</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3</w:t>
            </w:r>
          </w:p>
        </w:tc>
        <w:tc>
          <w:tcPr>
            <w:tcW w:w="708"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40"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22</w:t>
            </w:r>
          </w:p>
        </w:tc>
        <w:tc>
          <w:tcPr>
            <w:tcW w:w="411" w:type="dxa"/>
          </w:tcPr>
          <w:p w:rsidR="00FA367F" w:rsidRPr="003A4131" w:rsidRDefault="00FA367F" w:rsidP="00132F9E">
            <w:pPr>
              <w:widowControl/>
              <w:ind w:left="-108" w:right="-13"/>
              <w:jc w:val="center"/>
              <w:rPr>
                <w:rFonts w:eastAsia="Times New Roman"/>
                <w:kern w:val="0"/>
                <w:sz w:val="20"/>
                <w:szCs w:val="20"/>
                <w:lang w:eastAsia="ar-SA"/>
              </w:rPr>
            </w:pPr>
            <w:r w:rsidRPr="003A4131">
              <w:rPr>
                <w:rFonts w:eastAsia="Times New Roman"/>
                <w:kern w:val="0"/>
                <w:sz w:val="20"/>
                <w:szCs w:val="20"/>
                <w:lang w:eastAsia="ar-SA"/>
              </w:rPr>
              <w:t>29</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27</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32</w:t>
            </w:r>
          </w:p>
        </w:tc>
        <w:tc>
          <w:tcPr>
            <w:tcW w:w="582"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42</w:t>
            </w:r>
          </w:p>
        </w:tc>
      </w:tr>
      <w:tr w:rsidR="00FA367F" w:rsidRPr="003A4131" w:rsidTr="00132F9E">
        <w:trPr>
          <w:trHeight w:val="307"/>
        </w:trPr>
        <w:tc>
          <w:tcPr>
            <w:tcW w:w="567" w:type="dxa"/>
          </w:tcPr>
          <w:p w:rsidR="00FA367F" w:rsidRPr="003A4131" w:rsidRDefault="00FA367F" w:rsidP="00FA367F">
            <w:pPr>
              <w:widowControl/>
              <w:suppressLineNumbers/>
              <w:snapToGrid w:val="0"/>
              <w:jc w:val="center"/>
              <w:rPr>
                <w:rFonts w:eastAsia="Times New Roman"/>
                <w:kern w:val="0"/>
                <w:sz w:val="20"/>
                <w:szCs w:val="20"/>
                <w:lang w:eastAsia="ar-SA"/>
              </w:rPr>
            </w:pPr>
            <w:r w:rsidRPr="003A4131">
              <w:rPr>
                <w:rFonts w:eastAsia="Times New Roman"/>
                <w:kern w:val="0"/>
                <w:sz w:val="20"/>
                <w:szCs w:val="20"/>
                <w:lang w:eastAsia="ar-SA"/>
              </w:rPr>
              <w:t>3.</w:t>
            </w:r>
          </w:p>
        </w:tc>
        <w:tc>
          <w:tcPr>
            <w:tcW w:w="1886" w:type="dxa"/>
          </w:tcPr>
          <w:p w:rsidR="00FA367F" w:rsidRPr="003A4131" w:rsidRDefault="00FA367F" w:rsidP="00FA367F">
            <w:pPr>
              <w:widowControl/>
              <w:suppressLineNumbers/>
              <w:snapToGrid w:val="0"/>
              <w:rPr>
                <w:rFonts w:eastAsia="Times New Roman"/>
                <w:kern w:val="0"/>
                <w:sz w:val="20"/>
                <w:szCs w:val="20"/>
                <w:lang w:eastAsia="ar-SA"/>
              </w:rPr>
            </w:pPr>
            <w:r w:rsidRPr="003A4131">
              <w:rPr>
                <w:rFonts w:eastAsia="Times New Roman"/>
                <w:kern w:val="0"/>
                <w:sz w:val="20"/>
                <w:szCs w:val="20"/>
                <w:lang w:eastAsia="ar-SA"/>
              </w:rPr>
              <w:t>Социально-педагогическая</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4</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1</w:t>
            </w:r>
          </w:p>
        </w:tc>
        <w:tc>
          <w:tcPr>
            <w:tcW w:w="567"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5</w:t>
            </w:r>
          </w:p>
        </w:tc>
        <w:tc>
          <w:tcPr>
            <w:tcW w:w="411" w:type="dxa"/>
          </w:tcPr>
          <w:p w:rsidR="00FA367F" w:rsidRPr="003A4131" w:rsidRDefault="00FA367F" w:rsidP="00132F9E">
            <w:pPr>
              <w:widowControl/>
              <w:ind w:left="-17"/>
              <w:jc w:val="center"/>
              <w:rPr>
                <w:rFonts w:eastAsia="Times New Roman"/>
                <w:kern w:val="0"/>
                <w:sz w:val="20"/>
                <w:szCs w:val="20"/>
                <w:lang w:eastAsia="ar-SA"/>
              </w:rPr>
            </w:pPr>
            <w:r w:rsidRPr="003A4131">
              <w:rPr>
                <w:rFonts w:eastAsia="Times New Roman"/>
                <w:kern w:val="0"/>
                <w:sz w:val="20"/>
                <w:szCs w:val="20"/>
                <w:lang w:eastAsia="ar-SA"/>
              </w:rPr>
              <w:t>-</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6"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708"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40"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11" w:type="dxa"/>
          </w:tcPr>
          <w:p w:rsidR="00FA367F" w:rsidRPr="003A4131" w:rsidRDefault="00FA367F" w:rsidP="00132F9E">
            <w:pPr>
              <w:widowControl/>
              <w:ind w:left="-108" w:right="-13"/>
              <w:jc w:val="center"/>
              <w:rPr>
                <w:rFonts w:eastAsia="Times New Roman"/>
                <w:kern w:val="0"/>
                <w:sz w:val="20"/>
                <w:szCs w:val="20"/>
                <w:lang w:eastAsia="ar-SA"/>
              </w:rPr>
            </w:pPr>
            <w:r w:rsidRPr="003A4131">
              <w:rPr>
                <w:rFonts w:eastAsia="Times New Roman"/>
                <w:kern w:val="0"/>
                <w:sz w:val="20"/>
                <w:szCs w:val="20"/>
                <w:lang w:eastAsia="ar-SA"/>
              </w:rPr>
              <w:t>-</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582"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c>
          <w:tcPr>
            <w:tcW w:w="425" w:type="dxa"/>
          </w:tcPr>
          <w:p w:rsidR="00FA367F" w:rsidRPr="003A4131" w:rsidRDefault="00FA367F" w:rsidP="00FA367F">
            <w:pPr>
              <w:widowControl/>
              <w:jc w:val="center"/>
              <w:rPr>
                <w:rFonts w:eastAsia="Times New Roman"/>
                <w:kern w:val="0"/>
                <w:sz w:val="20"/>
                <w:szCs w:val="20"/>
                <w:lang w:eastAsia="ar-SA"/>
              </w:rPr>
            </w:pPr>
            <w:r w:rsidRPr="003A4131">
              <w:rPr>
                <w:rFonts w:eastAsia="Times New Roman"/>
                <w:kern w:val="0"/>
                <w:sz w:val="20"/>
                <w:szCs w:val="20"/>
                <w:lang w:eastAsia="ar-SA"/>
              </w:rPr>
              <w:t>-</w:t>
            </w:r>
          </w:p>
        </w:tc>
      </w:tr>
      <w:tr w:rsidR="00FA367F" w:rsidRPr="003A4131" w:rsidTr="00132F9E">
        <w:trPr>
          <w:trHeight w:val="229"/>
        </w:trPr>
        <w:tc>
          <w:tcPr>
            <w:tcW w:w="2453" w:type="dxa"/>
            <w:gridSpan w:val="2"/>
          </w:tcPr>
          <w:p w:rsidR="00FA367F" w:rsidRPr="003A4131" w:rsidRDefault="00FA367F" w:rsidP="00FA367F">
            <w:pPr>
              <w:widowControl/>
              <w:jc w:val="right"/>
              <w:rPr>
                <w:rFonts w:eastAsia="Times New Roman"/>
                <w:b/>
                <w:kern w:val="0"/>
                <w:sz w:val="20"/>
                <w:szCs w:val="20"/>
                <w:lang w:eastAsia="ar-SA"/>
              </w:rPr>
            </w:pPr>
            <w:r w:rsidRPr="003A4131">
              <w:rPr>
                <w:rFonts w:eastAsia="Times New Roman"/>
                <w:b/>
                <w:kern w:val="0"/>
                <w:sz w:val="20"/>
                <w:szCs w:val="20"/>
                <w:lang w:eastAsia="ar-SA"/>
              </w:rPr>
              <w:t>ИТОГО:</w:t>
            </w:r>
          </w:p>
        </w:tc>
        <w:tc>
          <w:tcPr>
            <w:tcW w:w="425"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18</w:t>
            </w:r>
          </w:p>
        </w:tc>
        <w:tc>
          <w:tcPr>
            <w:tcW w:w="425"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18</w:t>
            </w:r>
          </w:p>
        </w:tc>
        <w:tc>
          <w:tcPr>
            <w:tcW w:w="425"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4</w:t>
            </w:r>
          </w:p>
        </w:tc>
        <w:tc>
          <w:tcPr>
            <w:tcW w:w="567"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w:t>
            </w:r>
          </w:p>
        </w:tc>
        <w:tc>
          <w:tcPr>
            <w:tcW w:w="426"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12</w:t>
            </w:r>
          </w:p>
        </w:tc>
        <w:tc>
          <w:tcPr>
            <w:tcW w:w="411" w:type="dxa"/>
          </w:tcPr>
          <w:p w:rsidR="00FA367F" w:rsidRPr="003A4131" w:rsidRDefault="00FA367F" w:rsidP="00132F9E">
            <w:pPr>
              <w:widowControl/>
              <w:ind w:left="-17"/>
              <w:rPr>
                <w:rFonts w:eastAsia="Times New Roman"/>
                <w:b/>
                <w:kern w:val="0"/>
                <w:sz w:val="20"/>
                <w:szCs w:val="20"/>
                <w:lang w:eastAsia="ar-SA"/>
              </w:rPr>
            </w:pPr>
            <w:r w:rsidRPr="003A4131">
              <w:rPr>
                <w:rFonts w:eastAsia="Times New Roman"/>
                <w:b/>
                <w:kern w:val="0"/>
                <w:sz w:val="20"/>
                <w:szCs w:val="20"/>
                <w:lang w:eastAsia="ar-SA"/>
              </w:rPr>
              <w:t>1</w:t>
            </w:r>
            <w:r w:rsidR="00132F9E" w:rsidRPr="003A4131">
              <w:rPr>
                <w:rFonts w:eastAsia="Times New Roman"/>
                <w:b/>
                <w:kern w:val="0"/>
                <w:sz w:val="20"/>
                <w:szCs w:val="20"/>
                <w:lang w:eastAsia="ar-SA"/>
              </w:rPr>
              <w:t>4</w:t>
            </w:r>
          </w:p>
        </w:tc>
        <w:tc>
          <w:tcPr>
            <w:tcW w:w="425"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16</w:t>
            </w:r>
          </w:p>
        </w:tc>
        <w:tc>
          <w:tcPr>
            <w:tcW w:w="426"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3</w:t>
            </w:r>
          </w:p>
        </w:tc>
        <w:tc>
          <w:tcPr>
            <w:tcW w:w="708"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1</w:t>
            </w:r>
          </w:p>
        </w:tc>
        <w:tc>
          <w:tcPr>
            <w:tcW w:w="440"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29</w:t>
            </w:r>
          </w:p>
        </w:tc>
        <w:tc>
          <w:tcPr>
            <w:tcW w:w="411" w:type="dxa"/>
          </w:tcPr>
          <w:p w:rsidR="00FA367F" w:rsidRPr="003A4131" w:rsidRDefault="00FA367F" w:rsidP="00132F9E">
            <w:pPr>
              <w:widowControl/>
              <w:ind w:left="-108" w:right="-13"/>
              <w:jc w:val="center"/>
              <w:rPr>
                <w:rFonts w:eastAsia="Times New Roman"/>
                <w:b/>
                <w:kern w:val="0"/>
                <w:sz w:val="20"/>
                <w:szCs w:val="20"/>
                <w:lang w:eastAsia="ar-SA"/>
              </w:rPr>
            </w:pPr>
            <w:r w:rsidRPr="003A4131">
              <w:rPr>
                <w:rFonts w:eastAsia="Times New Roman"/>
                <w:b/>
                <w:kern w:val="0"/>
                <w:sz w:val="20"/>
                <w:szCs w:val="20"/>
                <w:lang w:eastAsia="ar-SA"/>
              </w:rPr>
              <w:t>70</w:t>
            </w:r>
          </w:p>
        </w:tc>
        <w:tc>
          <w:tcPr>
            <w:tcW w:w="425"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54</w:t>
            </w:r>
          </w:p>
        </w:tc>
        <w:tc>
          <w:tcPr>
            <w:tcW w:w="425"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71</w:t>
            </w:r>
          </w:p>
        </w:tc>
        <w:tc>
          <w:tcPr>
            <w:tcW w:w="582"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3</w:t>
            </w:r>
          </w:p>
        </w:tc>
        <w:tc>
          <w:tcPr>
            <w:tcW w:w="425" w:type="dxa"/>
          </w:tcPr>
          <w:p w:rsidR="00FA367F" w:rsidRPr="003A4131" w:rsidRDefault="00FA367F" w:rsidP="00FA367F">
            <w:pPr>
              <w:widowControl/>
              <w:jc w:val="center"/>
              <w:rPr>
                <w:rFonts w:eastAsia="Times New Roman"/>
                <w:b/>
                <w:kern w:val="0"/>
                <w:sz w:val="20"/>
                <w:szCs w:val="20"/>
                <w:lang w:eastAsia="ar-SA"/>
              </w:rPr>
            </w:pPr>
            <w:r w:rsidRPr="003A4131">
              <w:rPr>
                <w:rFonts w:eastAsia="Times New Roman"/>
                <w:b/>
                <w:kern w:val="0"/>
                <w:sz w:val="20"/>
                <w:szCs w:val="20"/>
                <w:lang w:eastAsia="ar-SA"/>
              </w:rPr>
              <w:t>66</w:t>
            </w:r>
          </w:p>
        </w:tc>
      </w:tr>
    </w:tbl>
    <w:p w:rsidR="00FA367F" w:rsidRPr="00FA367F" w:rsidRDefault="00FA367F" w:rsidP="00FA367F">
      <w:pPr>
        <w:widowControl/>
        <w:tabs>
          <w:tab w:val="left" w:pos="367"/>
        </w:tabs>
        <w:ind w:left="67" w:firstLine="633"/>
        <w:jc w:val="both"/>
        <w:rPr>
          <w:rFonts w:eastAsia="Times New Roman"/>
          <w:kern w:val="0"/>
          <w:lang w:eastAsia="ar-SA"/>
        </w:rPr>
      </w:pPr>
    </w:p>
    <w:p w:rsidR="00FA367F" w:rsidRPr="00FA367F" w:rsidRDefault="00FA367F" w:rsidP="00FA367F">
      <w:pPr>
        <w:widowControl/>
        <w:tabs>
          <w:tab w:val="left" w:pos="367"/>
        </w:tabs>
        <w:ind w:left="67" w:firstLine="633"/>
        <w:jc w:val="both"/>
        <w:rPr>
          <w:rFonts w:eastAsia="Times New Roman"/>
          <w:kern w:val="0"/>
          <w:lang w:eastAsia="ar-SA"/>
        </w:rPr>
      </w:pPr>
      <w:r w:rsidRPr="00FA367F">
        <w:rPr>
          <w:rFonts w:eastAsia="Times New Roman"/>
          <w:kern w:val="0"/>
          <w:lang w:eastAsia="ar-SA"/>
        </w:rPr>
        <w:t>Ежегодно показатели участия обучающихся в различных конкурсах и соревнованиях являются высокими, самое большое количество грамот, традиционно, имеют обучающиеся МАУДО «Центр «Креатив» в конкурсах всероссийского и международного уровней.</w:t>
      </w:r>
    </w:p>
    <w:p w:rsidR="00FA367F" w:rsidRPr="00FA367F" w:rsidRDefault="00FA367F" w:rsidP="00FA367F">
      <w:pPr>
        <w:widowControl/>
        <w:tabs>
          <w:tab w:val="left" w:pos="367"/>
        </w:tabs>
        <w:ind w:left="67" w:firstLine="633"/>
        <w:jc w:val="both"/>
        <w:rPr>
          <w:rFonts w:eastAsia="Times New Roman"/>
          <w:kern w:val="0"/>
          <w:lang w:eastAsia="ar-SA"/>
        </w:rPr>
      </w:pPr>
      <w:r w:rsidRPr="00FA367F">
        <w:rPr>
          <w:rFonts w:eastAsia="Times New Roman"/>
          <w:kern w:val="0"/>
          <w:lang w:eastAsia="ar-SA"/>
        </w:rPr>
        <w:t>В 2016-2017 учебном году в предметных олимпиадах, творческих, интеллектуальных и социально направленных конкурсах приняли участие 1041 обучающихся (2014-2015 – 961, 2015-2016 - 1407), из них призеров - 1142 (2014-2015 – 961, 2015-2016 - 1286), всего дипломов – 379 (2014-2015 – 272, 2015-2016 - 380).</w:t>
      </w:r>
    </w:p>
    <w:p w:rsidR="00FA367F" w:rsidRPr="00FA367F" w:rsidRDefault="00FA367F" w:rsidP="00FA367F">
      <w:pPr>
        <w:widowControl/>
        <w:tabs>
          <w:tab w:val="left" w:pos="367"/>
        </w:tabs>
        <w:ind w:left="67" w:firstLine="633"/>
        <w:jc w:val="both"/>
        <w:rPr>
          <w:rFonts w:eastAsia="Times New Roman"/>
          <w:kern w:val="0"/>
          <w:lang w:eastAsia="ar-SA"/>
        </w:rPr>
      </w:pPr>
    </w:p>
    <w:tbl>
      <w:tblPr>
        <w:tblW w:w="943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1121"/>
        <w:gridCol w:w="1122"/>
        <w:gridCol w:w="1122"/>
        <w:gridCol w:w="1122"/>
        <w:gridCol w:w="1122"/>
        <w:gridCol w:w="1122"/>
      </w:tblGrid>
      <w:tr w:rsidR="00FA367F" w:rsidRPr="003A4131" w:rsidTr="00AD5289">
        <w:tc>
          <w:tcPr>
            <w:tcW w:w="2702" w:type="dxa"/>
            <w:vMerge w:val="restart"/>
          </w:tcPr>
          <w:p w:rsidR="00FA367F" w:rsidRPr="003A4131" w:rsidRDefault="00FA367F" w:rsidP="00FA367F">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Уровень/Учебный год</w:t>
            </w:r>
          </w:p>
          <w:p w:rsidR="00FA367F" w:rsidRPr="003A4131" w:rsidRDefault="00FA367F" w:rsidP="00FA367F">
            <w:pPr>
              <w:widowControl/>
              <w:tabs>
                <w:tab w:val="left" w:pos="367"/>
              </w:tabs>
              <w:jc w:val="both"/>
              <w:rPr>
                <w:rFonts w:eastAsia="Times New Roman"/>
                <w:kern w:val="0"/>
                <w:sz w:val="20"/>
                <w:szCs w:val="20"/>
                <w:lang w:eastAsia="ar-SA"/>
              </w:rPr>
            </w:pPr>
          </w:p>
        </w:tc>
        <w:tc>
          <w:tcPr>
            <w:tcW w:w="2243" w:type="dxa"/>
            <w:gridSpan w:val="2"/>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2014-2015</w:t>
            </w:r>
          </w:p>
        </w:tc>
        <w:tc>
          <w:tcPr>
            <w:tcW w:w="2244" w:type="dxa"/>
            <w:gridSpan w:val="2"/>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2015-2016</w:t>
            </w:r>
          </w:p>
        </w:tc>
        <w:tc>
          <w:tcPr>
            <w:tcW w:w="2244" w:type="dxa"/>
            <w:gridSpan w:val="2"/>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2016-2017</w:t>
            </w:r>
          </w:p>
        </w:tc>
      </w:tr>
      <w:tr w:rsidR="00FA367F" w:rsidRPr="003A4131" w:rsidTr="00AD5289">
        <w:tc>
          <w:tcPr>
            <w:tcW w:w="2702" w:type="dxa"/>
            <w:vMerge/>
          </w:tcPr>
          <w:p w:rsidR="00FA367F" w:rsidRPr="003A4131" w:rsidRDefault="00FA367F" w:rsidP="00FA367F">
            <w:pPr>
              <w:widowControl/>
              <w:tabs>
                <w:tab w:val="left" w:pos="367"/>
              </w:tabs>
              <w:jc w:val="both"/>
              <w:rPr>
                <w:rFonts w:eastAsia="Times New Roman"/>
                <w:kern w:val="0"/>
                <w:sz w:val="20"/>
                <w:szCs w:val="20"/>
                <w:lang w:eastAsia="ar-SA"/>
              </w:rPr>
            </w:pPr>
          </w:p>
        </w:tc>
        <w:tc>
          <w:tcPr>
            <w:tcW w:w="1121"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Инд.</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Колл.</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Инд.</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Колл.</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Инд.</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Колл.</w:t>
            </w:r>
          </w:p>
        </w:tc>
      </w:tr>
      <w:tr w:rsidR="00FA367F" w:rsidRPr="003A4131" w:rsidTr="00AD5289">
        <w:tc>
          <w:tcPr>
            <w:tcW w:w="2702" w:type="dxa"/>
          </w:tcPr>
          <w:p w:rsidR="00FA367F" w:rsidRPr="003A4131" w:rsidRDefault="00FA367F" w:rsidP="00FA367F">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Город</w:t>
            </w:r>
          </w:p>
        </w:tc>
        <w:tc>
          <w:tcPr>
            <w:tcW w:w="1121"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27</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27</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33</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28</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23</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29</w:t>
            </w:r>
          </w:p>
        </w:tc>
      </w:tr>
      <w:tr w:rsidR="00FA367F" w:rsidRPr="003A4131" w:rsidTr="00AD5289">
        <w:tc>
          <w:tcPr>
            <w:tcW w:w="2702" w:type="dxa"/>
          </w:tcPr>
          <w:p w:rsidR="00FA367F" w:rsidRPr="003A4131" w:rsidRDefault="00FA367F" w:rsidP="00FA367F">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Область/регион</w:t>
            </w:r>
          </w:p>
        </w:tc>
        <w:tc>
          <w:tcPr>
            <w:tcW w:w="1121"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20</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14</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31</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16</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46</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15</w:t>
            </w:r>
          </w:p>
        </w:tc>
      </w:tr>
      <w:tr w:rsidR="00FA367F" w:rsidRPr="003A4131" w:rsidTr="00AD5289">
        <w:tc>
          <w:tcPr>
            <w:tcW w:w="2702" w:type="dxa"/>
          </w:tcPr>
          <w:p w:rsidR="00FA367F" w:rsidRPr="003A4131" w:rsidRDefault="00FA367F" w:rsidP="00FA367F">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Россия/Международный</w:t>
            </w:r>
          </w:p>
        </w:tc>
        <w:tc>
          <w:tcPr>
            <w:tcW w:w="1121"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134</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50</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212</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60</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199</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67</w:t>
            </w:r>
          </w:p>
        </w:tc>
      </w:tr>
      <w:tr w:rsidR="00FA367F" w:rsidRPr="003A4131" w:rsidTr="00AD5289">
        <w:tc>
          <w:tcPr>
            <w:tcW w:w="2702" w:type="dxa"/>
          </w:tcPr>
          <w:p w:rsidR="00FA367F" w:rsidRPr="003A4131" w:rsidRDefault="00FA367F" w:rsidP="00FA367F">
            <w:pPr>
              <w:widowControl/>
              <w:tabs>
                <w:tab w:val="left" w:pos="367"/>
              </w:tabs>
              <w:jc w:val="right"/>
              <w:rPr>
                <w:rFonts w:eastAsia="Times New Roman"/>
                <w:kern w:val="0"/>
                <w:sz w:val="20"/>
                <w:szCs w:val="20"/>
                <w:lang w:eastAsia="ar-SA"/>
              </w:rPr>
            </w:pPr>
            <w:r w:rsidRPr="003A4131">
              <w:rPr>
                <w:rFonts w:eastAsia="Times New Roman"/>
                <w:kern w:val="0"/>
                <w:sz w:val="20"/>
                <w:szCs w:val="20"/>
                <w:lang w:eastAsia="ar-SA"/>
              </w:rPr>
              <w:t>Итого:</w:t>
            </w:r>
          </w:p>
        </w:tc>
        <w:tc>
          <w:tcPr>
            <w:tcW w:w="1121"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181</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101</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276</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94</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268</w:t>
            </w:r>
          </w:p>
        </w:tc>
        <w:tc>
          <w:tcPr>
            <w:tcW w:w="1122" w:type="dxa"/>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111</w:t>
            </w:r>
          </w:p>
        </w:tc>
      </w:tr>
      <w:tr w:rsidR="00FA367F" w:rsidRPr="003A4131" w:rsidTr="00AD5289">
        <w:tc>
          <w:tcPr>
            <w:tcW w:w="2702" w:type="dxa"/>
          </w:tcPr>
          <w:p w:rsidR="00FA367F" w:rsidRPr="003A4131" w:rsidRDefault="00FA367F" w:rsidP="00FA367F">
            <w:pPr>
              <w:widowControl/>
              <w:tabs>
                <w:tab w:val="left" w:pos="367"/>
              </w:tabs>
              <w:jc w:val="right"/>
              <w:rPr>
                <w:rFonts w:eastAsia="Times New Roman"/>
                <w:kern w:val="0"/>
                <w:sz w:val="20"/>
                <w:szCs w:val="20"/>
                <w:lang w:eastAsia="ar-SA"/>
              </w:rPr>
            </w:pPr>
            <w:r w:rsidRPr="003A4131">
              <w:rPr>
                <w:rFonts w:eastAsia="Times New Roman"/>
                <w:kern w:val="0"/>
                <w:sz w:val="20"/>
                <w:szCs w:val="20"/>
                <w:lang w:eastAsia="ar-SA"/>
              </w:rPr>
              <w:t>Всего:</w:t>
            </w:r>
          </w:p>
        </w:tc>
        <w:tc>
          <w:tcPr>
            <w:tcW w:w="2243" w:type="dxa"/>
            <w:gridSpan w:val="2"/>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272</w:t>
            </w:r>
          </w:p>
        </w:tc>
        <w:tc>
          <w:tcPr>
            <w:tcW w:w="2244" w:type="dxa"/>
            <w:gridSpan w:val="2"/>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380</w:t>
            </w:r>
          </w:p>
        </w:tc>
        <w:tc>
          <w:tcPr>
            <w:tcW w:w="2244" w:type="dxa"/>
            <w:gridSpan w:val="2"/>
          </w:tcPr>
          <w:p w:rsidR="00FA367F" w:rsidRPr="003A4131" w:rsidRDefault="00FA367F" w:rsidP="00FA367F">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379</w:t>
            </w:r>
          </w:p>
        </w:tc>
      </w:tr>
    </w:tbl>
    <w:p w:rsidR="00FA367F" w:rsidRPr="00FA367F" w:rsidRDefault="00FA367F" w:rsidP="00FA367F">
      <w:pPr>
        <w:widowControl/>
        <w:tabs>
          <w:tab w:val="left" w:pos="367"/>
        </w:tabs>
        <w:ind w:left="67" w:firstLine="633"/>
        <w:jc w:val="both"/>
        <w:rPr>
          <w:rFonts w:eastAsia="Times New Roman"/>
          <w:kern w:val="0"/>
          <w:lang w:eastAsia="ar-SA"/>
        </w:rPr>
      </w:pPr>
    </w:p>
    <w:p w:rsidR="00AD5289" w:rsidRDefault="00AD5289" w:rsidP="00FA367F">
      <w:pPr>
        <w:widowControl/>
        <w:snapToGrid w:val="0"/>
        <w:ind w:firstLine="705"/>
        <w:jc w:val="both"/>
        <w:rPr>
          <w:rFonts w:eastAsia="Times New Roman"/>
          <w:kern w:val="0"/>
          <w:lang w:eastAsia="ar-SA"/>
        </w:rPr>
      </w:pPr>
    </w:p>
    <w:p w:rsidR="00FA367F" w:rsidRPr="00FA367F" w:rsidRDefault="00FA367F" w:rsidP="00FA367F">
      <w:pPr>
        <w:widowControl/>
        <w:snapToGrid w:val="0"/>
        <w:ind w:firstLine="705"/>
        <w:jc w:val="both"/>
        <w:rPr>
          <w:rFonts w:eastAsia="Times New Roman"/>
          <w:kern w:val="0"/>
          <w:lang w:eastAsia="ar-SA"/>
        </w:rPr>
      </w:pPr>
      <w:r w:rsidRPr="00FA367F">
        <w:rPr>
          <w:rFonts w:eastAsia="Times New Roman"/>
          <w:kern w:val="0"/>
          <w:lang w:eastAsia="ar-SA"/>
        </w:rPr>
        <w:t xml:space="preserve">На следующий учебный год зам. директора по ВиОМР необходимо продолжить работу по созданию условий для роста творческих достижений обучающихся и педагогов: проведение художественных советов, обучающих семинаров институционального уровня, </w:t>
      </w:r>
      <w:r w:rsidRPr="00FA367F">
        <w:rPr>
          <w:rFonts w:eastAsia="Times New Roman"/>
          <w:bCs/>
          <w:color w:val="000000"/>
          <w:kern w:val="0"/>
          <w:bdr w:val="none" w:sz="0" w:space="0" w:color="auto" w:frame="1"/>
          <w:shd w:val="clear" w:color="auto" w:fill="FFFFFF"/>
          <w:lang w:eastAsia="ar-SA"/>
        </w:rPr>
        <w:t xml:space="preserve">посещение занятий педагогов, </w:t>
      </w:r>
      <w:r w:rsidRPr="00FA367F">
        <w:rPr>
          <w:rFonts w:eastAsia="Times New Roman"/>
          <w:kern w:val="0"/>
          <w:lang w:eastAsia="ar-SA"/>
        </w:rPr>
        <w:t>взаимодействие с зам. директора по УР и ОВ по организации работы по направлению педагогов дополнительного образования на курсы повышения квалификации и их участию в обучающих семинарах районного и городского уровней.</w:t>
      </w:r>
    </w:p>
    <w:p w:rsidR="003F3A71" w:rsidRDefault="003F3A71" w:rsidP="00FA367F">
      <w:pPr>
        <w:widowControl/>
        <w:snapToGrid w:val="0"/>
        <w:ind w:firstLine="705"/>
        <w:jc w:val="center"/>
        <w:rPr>
          <w:rFonts w:eastAsia="Times New Roman"/>
          <w:b/>
          <w:kern w:val="0"/>
          <w:lang w:eastAsia="ar-SA"/>
        </w:rPr>
      </w:pPr>
    </w:p>
    <w:p w:rsidR="00FA367F" w:rsidRDefault="00FA367F" w:rsidP="00FA367F">
      <w:pPr>
        <w:widowControl/>
        <w:snapToGrid w:val="0"/>
        <w:ind w:firstLine="705"/>
        <w:jc w:val="center"/>
        <w:rPr>
          <w:rFonts w:eastAsia="Times New Roman"/>
          <w:b/>
          <w:kern w:val="0"/>
          <w:lang w:eastAsia="ar-SA"/>
        </w:rPr>
      </w:pPr>
      <w:r w:rsidRPr="00FA367F">
        <w:rPr>
          <w:rFonts w:eastAsia="Times New Roman"/>
          <w:b/>
          <w:kern w:val="0"/>
          <w:lang w:eastAsia="ar-SA"/>
        </w:rPr>
        <w:t>Организационно-массовая работа</w:t>
      </w:r>
    </w:p>
    <w:p w:rsidR="003F3A71" w:rsidRPr="00FA367F" w:rsidRDefault="003F3A71" w:rsidP="00FA367F">
      <w:pPr>
        <w:widowControl/>
        <w:snapToGrid w:val="0"/>
        <w:ind w:firstLine="705"/>
        <w:jc w:val="center"/>
        <w:rPr>
          <w:rFonts w:eastAsia="Times New Roman"/>
          <w:b/>
          <w:kern w:val="0"/>
          <w:lang w:eastAsia="ar-SA"/>
        </w:rPr>
      </w:pPr>
    </w:p>
    <w:p w:rsidR="00FA367F" w:rsidRPr="00FA367F" w:rsidRDefault="00FA367F" w:rsidP="00FA367F">
      <w:pPr>
        <w:widowControl/>
        <w:snapToGrid w:val="0"/>
        <w:ind w:firstLine="705"/>
        <w:jc w:val="both"/>
        <w:rPr>
          <w:rFonts w:eastAsia="Times New Roman"/>
          <w:kern w:val="0"/>
          <w:lang w:eastAsia="ar-SA"/>
        </w:rPr>
      </w:pPr>
      <w:r w:rsidRPr="00FA367F">
        <w:rPr>
          <w:rFonts w:eastAsia="Times New Roman"/>
          <w:kern w:val="0"/>
          <w:lang w:eastAsia="ar-SA"/>
        </w:rPr>
        <w:t xml:space="preserve">В соответствии с планом воспитательной работы на 2016-2017 год и с целью создания условий для полноценной реализации, самопознания, самовоспитания, саморазвития, успешной адаптации в широком социуме детей и подростков, для обучающихся МАУДО «Центр «Креатив» организована работа по проведению культурно-массовых и досугово-профилактических мероприятий в различных формах: игровые программы, спектакли, выставки, викторины, тренинги, беседы и др. </w:t>
      </w:r>
    </w:p>
    <w:p w:rsidR="00FA367F" w:rsidRPr="00FA367F" w:rsidRDefault="00FA367F" w:rsidP="00FA367F">
      <w:pPr>
        <w:widowControl/>
        <w:snapToGrid w:val="0"/>
        <w:ind w:firstLine="705"/>
        <w:jc w:val="both"/>
        <w:rPr>
          <w:rFonts w:eastAsia="Times New Roman"/>
          <w:kern w:val="0"/>
          <w:lang w:eastAsia="ar-SA"/>
        </w:rPr>
      </w:pPr>
    </w:p>
    <w:p w:rsidR="00FA367F" w:rsidRPr="00FA367F" w:rsidRDefault="00FA367F" w:rsidP="00FA367F">
      <w:pPr>
        <w:widowControl/>
        <w:spacing w:line="200" w:lineRule="atLeast"/>
        <w:jc w:val="center"/>
        <w:rPr>
          <w:rFonts w:eastAsia="Times New Roman"/>
          <w:b/>
          <w:bCs/>
          <w:kern w:val="0"/>
          <w:lang w:eastAsia="ar-SA"/>
        </w:rPr>
      </w:pPr>
      <w:r w:rsidRPr="00FA367F">
        <w:rPr>
          <w:rFonts w:eastAsia="Times New Roman"/>
          <w:b/>
          <w:bCs/>
          <w:kern w:val="0"/>
          <w:lang w:eastAsia="ar-SA"/>
        </w:rPr>
        <w:t>Сравнительная характеристика мероприятий</w:t>
      </w:r>
    </w:p>
    <w:p w:rsidR="00FA367F" w:rsidRDefault="00FA367F" w:rsidP="00FA367F">
      <w:pPr>
        <w:widowControl/>
        <w:snapToGrid w:val="0"/>
        <w:ind w:firstLine="709"/>
        <w:jc w:val="both"/>
        <w:rPr>
          <w:rFonts w:eastAsia="Times New Roman"/>
          <w:kern w:val="0"/>
          <w:highlight w:val="yellow"/>
          <w:lang w:eastAsia="ar-SA"/>
        </w:rPr>
      </w:pPr>
    </w:p>
    <w:tbl>
      <w:tblPr>
        <w:tblpPr w:leftFromText="180" w:rightFromText="180" w:vertAnchor="page" w:horzAnchor="margin" w:tblpY="179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351"/>
        <w:gridCol w:w="1134"/>
        <w:gridCol w:w="992"/>
        <w:gridCol w:w="1134"/>
      </w:tblGrid>
      <w:tr w:rsidR="00652291" w:rsidRPr="003A4131" w:rsidTr="00C7260A">
        <w:tc>
          <w:tcPr>
            <w:tcW w:w="711" w:type="dxa"/>
            <w:vMerge w:val="restart"/>
          </w:tcPr>
          <w:p w:rsidR="00652291" w:rsidRPr="003A4131" w:rsidRDefault="00652291" w:rsidP="00652291">
            <w:pPr>
              <w:widowControl/>
              <w:tabs>
                <w:tab w:val="left" w:pos="367"/>
              </w:tabs>
              <w:jc w:val="center"/>
              <w:rPr>
                <w:rFonts w:eastAsia="Times New Roman"/>
                <w:b/>
                <w:kern w:val="0"/>
                <w:sz w:val="20"/>
                <w:szCs w:val="20"/>
                <w:lang w:eastAsia="ar-SA"/>
              </w:rPr>
            </w:pPr>
            <w:r w:rsidRPr="003A4131">
              <w:rPr>
                <w:rFonts w:eastAsia="Times New Roman"/>
                <w:b/>
                <w:kern w:val="0"/>
                <w:sz w:val="20"/>
                <w:szCs w:val="20"/>
                <w:lang w:eastAsia="ar-SA"/>
              </w:rPr>
              <w:t>№ п/п</w:t>
            </w:r>
          </w:p>
        </w:tc>
        <w:tc>
          <w:tcPr>
            <w:tcW w:w="5351" w:type="dxa"/>
            <w:vMerge w:val="restart"/>
          </w:tcPr>
          <w:p w:rsidR="00652291" w:rsidRPr="003A4131" w:rsidRDefault="00652291" w:rsidP="00652291">
            <w:pPr>
              <w:widowControl/>
              <w:tabs>
                <w:tab w:val="left" w:pos="11460"/>
                <w:tab w:val="right" w:pos="15704"/>
              </w:tabs>
              <w:jc w:val="center"/>
              <w:rPr>
                <w:rFonts w:eastAsia="Times New Roman"/>
                <w:b/>
                <w:kern w:val="0"/>
                <w:sz w:val="20"/>
                <w:szCs w:val="20"/>
                <w:lang w:eastAsia="ar-SA"/>
              </w:rPr>
            </w:pPr>
            <w:r w:rsidRPr="003A4131">
              <w:rPr>
                <w:rFonts w:eastAsia="Times New Roman"/>
                <w:b/>
                <w:kern w:val="0"/>
                <w:sz w:val="20"/>
                <w:szCs w:val="20"/>
                <w:lang w:eastAsia="ar-SA"/>
              </w:rPr>
              <w:t>Группа мероприятий</w:t>
            </w:r>
          </w:p>
        </w:tc>
        <w:tc>
          <w:tcPr>
            <w:tcW w:w="3260" w:type="dxa"/>
            <w:gridSpan w:val="3"/>
          </w:tcPr>
          <w:p w:rsidR="00652291" w:rsidRPr="003A4131" w:rsidRDefault="00652291" w:rsidP="00652291">
            <w:pPr>
              <w:widowControl/>
              <w:tabs>
                <w:tab w:val="left" w:pos="11460"/>
                <w:tab w:val="right" w:pos="15704"/>
              </w:tabs>
              <w:ind w:left="126"/>
              <w:jc w:val="center"/>
              <w:rPr>
                <w:rFonts w:eastAsia="Times New Roman"/>
                <w:b/>
                <w:kern w:val="0"/>
                <w:sz w:val="20"/>
                <w:szCs w:val="20"/>
                <w:lang w:eastAsia="ar-SA"/>
              </w:rPr>
            </w:pPr>
            <w:r w:rsidRPr="003A4131">
              <w:rPr>
                <w:rFonts w:eastAsia="Times New Roman"/>
                <w:b/>
                <w:kern w:val="0"/>
                <w:sz w:val="20"/>
                <w:szCs w:val="20"/>
                <w:lang w:eastAsia="ar-SA"/>
              </w:rPr>
              <w:t>Количество мероприятий</w:t>
            </w:r>
          </w:p>
        </w:tc>
      </w:tr>
      <w:tr w:rsidR="00652291" w:rsidRPr="003A4131" w:rsidTr="00C7260A">
        <w:tc>
          <w:tcPr>
            <w:tcW w:w="711" w:type="dxa"/>
            <w:vMerge/>
          </w:tcPr>
          <w:p w:rsidR="00652291" w:rsidRPr="003A4131" w:rsidRDefault="00652291" w:rsidP="00652291">
            <w:pPr>
              <w:widowControl/>
              <w:tabs>
                <w:tab w:val="left" w:pos="367"/>
              </w:tabs>
              <w:jc w:val="center"/>
              <w:rPr>
                <w:rFonts w:eastAsia="Times New Roman"/>
                <w:b/>
                <w:kern w:val="0"/>
                <w:sz w:val="20"/>
                <w:szCs w:val="20"/>
                <w:lang w:eastAsia="ar-SA"/>
              </w:rPr>
            </w:pPr>
          </w:p>
        </w:tc>
        <w:tc>
          <w:tcPr>
            <w:tcW w:w="5351" w:type="dxa"/>
            <w:vMerge/>
          </w:tcPr>
          <w:p w:rsidR="00652291" w:rsidRPr="003A4131" w:rsidRDefault="00652291" w:rsidP="00652291">
            <w:pPr>
              <w:widowControl/>
              <w:tabs>
                <w:tab w:val="left" w:pos="367"/>
              </w:tabs>
              <w:jc w:val="center"/>
              <w:rPr>
                <w:rFonts w:eastAsia="Times New Roman"/>
                <w:b/>
                <w:kern w:val="0"/>
                <w:sz w:val="20"/>
                <w:szCs w:val="20"/>
                <w:lang w:eastAsia="ar-SA"/>
              </w:rPr>
            </w:pPr>
          </w:p>
        </w:tc>
        <w:tc>
          <w:tcPr>
            <w:tcW w:w="1134" w:type="dxa"/>
          </w:tcPr>
          <w:p w:rsidR="00652291" w:rsidRPr="003A4131" w:rsidRDefault="00652291" w:rsidP="003A4131">
            <w:pPr>
              <w:widowControl/>
              <w:tabs>
                <w:tab w:val="left" w:pos="367"/>
              </w:tabs>
              <w:jc w:val="center"/>
              <w:rPr>
                <w:rFonts w:eastAsia="Times New Roman"/>
                <w:b/>
                <w:kern w:val="0"/>
                <w:sz w:val="20"/>
                <w:szCs w:val="20"/>
                <w:lang w:eastAsia="ar-SA"/>
              </w:rPr>
            </w:pPr>
            <w:r w:rsidRPr="003A4131">
              <w:rPr>
                <w:rFonts w:eastAsia="Times New Roman"/>
                <w:b/>
                <w:kern w:val="0"/>
                <w:sz w:val="20"/>
                <w:szCs w:val="20"/>
                <w:lang w:eastAsia="ar-SA"/>
              </w:rPr>
              <w:t>2014-2015</w:t>
            </w:r>
          </w:p>
        </w:tc>
        <w:tc>
          <w:tcPr>
            <w:tcW w:w="992" w:type="dxa"/>
          </w:tcPr>
          <w:p w:rsidR="00652291" w:rsidRPr="003A4131" w:rsidRDefault="00652291" w:rsidP="003A4131">
            <w:pPr>
              <w:widowControl/>
              <w:tabs>
                <w:tab w:val="left" w:pos="367"/>
              </w:tabs>
              <w:ind w:left="-79" w:right="-137"/>
              <w:jc w:val="center"/>
              <w:rPr>
                <w:rFonts w:eastAsia="Times New Roman"/>
                <w:b/>
                <w:kern w:val="0"/>
                <w:sz w:val="20"/>
                <w:szCs w:val="20"/>
                <w:lang w:eastAsia="ar-SA"/>
              </w:rPr>
            </w:pPr>
            <w:r w:rsidRPr="003A4131">
              <w:rPr>
                <w:rFonts w:eastAsia="Times New Roman"/>
                <w:b/>
                <w:kern w:val="0"/>
                <w:sz w:val="20"/>
                <w:szCs w:val="20"/>
                <w:lang w:eastAsia="ar-SA"/>
              </w:rPr>
              <w:t>2015-2016</w:t>
            </w:r>
          </w:p>
        </w:tc>
        <w:tc>
          <w:tcPr>
            <w:tcW w:w="1134" w:type="dxa"/>
          </w:tcPr>
          <w:p w:rsidR="00652291" w:rsidRPr="003A4131" w:rsidRDefault="00652291" w:rsidP="003A4131">
            <w:pPr>
              <w:widowControl/>
              <w:tabs>
                <w:tab w:val="left" w:pos="367"/>
              </w:tabs>
              <w:jc w:val="center"/>
              <w:rPr>
                <w:rFonts w:eastAsia="Times New Roman"/>
                <w:b/>
                <w:kern w:val="0"/>
                <w:sz w:val="20"/>
                <w:szCs w:val="20"/>
                <w:lang w:eastAsia="ar-SA"/>
              </w:rPr>
            </w:pPr>
            <w:r w:rsidRPr="003A4131">
              <w:rPr>
                <w:rFonts w:eastAsia="Times New Roman"/>
                <w:b/>
                <w:kern w:val="0"/>
                <w:sz w:val="20"/>
                <w:szCs w:val="20"/>
                <w:lang w:eastAsia="ar-SA"/>
              </w:rPr>
              <w:t>2016-2017</w:t>
            </w: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Мероприятия в рамках «Года Челябинска»</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14</w:t>
            </w: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Благотворительные мероприятия</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4</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3</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5</w:t>
            </w: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3.</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Культурно-досуговые мероприятия по профилактике экстремизма в молодежной среде</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7</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9</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9</w:t>
            </w:r>
          </w:p>
          <w:p w:rsidR="00652291" w:rsidRPr="003A4131" w:rsidRDefault="00652291" w:rsidP="00652291">
            <w:pPr>
              <w:widowControl/>
              <w:tabs>
                <w:tab w:val="left" w:pos="367"/>
              </w:tabs>
              <w:jc w:val="center"/>
              <w:rPr>
                <w:rFonts w:eastAsia="Times New Roman"/>
                <w:kern w:val="0"/>
                <w:sz w:val="20"/>
                <w:szCs w:val="20"/>
                <w:lang w:eastAsia="ar-SA"/>
              </w:rPr>
            </w:pP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4.</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Культурно-досуговые мероприятия по вопросу межэтнических и межкультурных отношений в подростковой среде и воспитанию толерантности у детей и подростков</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8</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8</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13</w:t>
            </w: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5.</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Культурно-досуговые мероприятия по вопросу формирования здорового образа жизни, профилактике табакокурения</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25</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28</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22</w:t>
            </w:r>
          </w:p>
          <w:p w:rsidR="00652291" w:rsidRPr="003A4131" w:rsidRDefault="00652291" w:rsidP="00652291">
            <w:pPr>
              <w:widowControl/>
              <w:tabs>
                <w:tab w:val="left" w:pos="367"/>
              </w:tabs>
              <w:jc w:val="center"/>
              <w:rPr>
                <w:rFonts w:eastAsia="Times New Roman"/>
                <w:kern w:val="0"/>
                <w:sz w:val="20"/>
                <w:szCs w:val="20"/>
                <w:lang w:eastAsia="ar-SA"/>
              </w:rPr>
            </w:pP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6.</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Культурно-досуговые мероприятия по вопросу патриотического воспитанию детей и подростков</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8</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8</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4</w:t>
            </w: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7</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Досугово-профилактические мероприятия по предупреждению детского дорожно-транспортного травматизма</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20</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23</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57</w:t>
            </w: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8</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Культурно-досуговые мероприятия по пропаганде пожарной безопасности</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9</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11</w:t>
            </w: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9</w:t>
            </w:r>
          </w:p>
        </w:tc>
        <w:tc>
          <w:tcPr>
            <w:tcW w:w="5351" w:type="dxa"/>
          </w:tcPr>
          <w:p w:rsidR="00652291" w:rsidRPr="003A4131" w:rsidRDefault="00652291" w:rsidP="00652291">
            <w:pPr>
              <w:widowControl/>
              <w:tabs>
                <w:tab w:val="left" w:pos="367"/>
              </w:tabs>
              <w:jc w:val="both"/>
              <w:rPr>
                <w:rFonts w:eastAsia="Times New Roman"/>
                <w:kern w:val="0"/>
                <w:sz w:val="20"/>
                <w:szCs w:val="20"/>
                <w:lang w:eastAsia="ar-SA"/>
              </w:rPr>
            </w:pPr>
            <w:r w:rsidRPr="003A4131">
              <w:rPr>
                <w:rFonts w:eastAsia="Times New Roman"/>
                <w:kern w:val="0"/>
                <w:sz w:val="20"/>
                <w:szCs w:val="20"/>
                <w:lang w:eastAsia="ar-SA"/>
              </w:rPr>
              <w:t>Мероприятия по работе с семьей (в том числе календарные праздники)</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18</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24</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31</w:t>
            </w:r>
          </w:p>
          <w:p w:rsidR="00652291" w:rsidRPr="003A4131" w:rsidRDefault="00652291" w:rsidP="00652291">
            <w:pPr>
              <w:widowControl/>
              <w:tabs>
                <w:tab w:val="left" w:pos="367"/>
              </w:tabs>
              <w:jc w:val="center"/>
              <w:rPr>
                <w:rFonts w:eastAsia="Times New Roman"/>
                <w:kern w:val="0"/>
                <w:sz w:val="20"/>
                <w:szCs w:val="20"/>
                <w:lang w:eastAsia="ar-SA"/>
              </w:rPr>
            </w:pPr>
          </w:p>
        </w:tc>
      </w:tr>
      <w:tr w:rsidR="00652291" w:rsidRPr="003A4131" w:rsidTr="00C7260A">
        <w:tc>
          <w:tcPr>
            <w:tcW w:w="711" w:type="dxa"/>
          </w:tcPr>
          <w:p w:rsidR="00652291" w:rsidRPr="003A4131" w:rsidRDefault="00652291" w:rsidP="00652291">
            <w:pPr>
              <w:widowControl/>
              <w:tabs>
                <w:tab w:val="left" w:pos="367"/>
              </w:tabs>
              <w:jc w:val="center"/>
              <w:rPr>
                <w:rFonts w:eastAsia="Times New Roman"/>
                <w:kern w:val="0"/>
                <w:sz w:val="20"/>
                <w:szCs w:val="20"/>
                <w:lang w:eastAsia="ar-SA"/>
              </w:rPr>
            </w:pPr>
          </w:p>
        </w:tc>
        <w:tc>
          <w:tcPr>
            <w:tcW w:w="5351" w:type="dxa"/>
          </w:tcPr>
          <w:p w:rsidR="00652291" w:rsidRPr="003A4131" w:rsidRDefault="00652291" w:rsidP="00652291">
            <w:pPr>
              <w:widowControl/>
              <w:tabs>
                <w:tab w:val="left" w:pos="367"/>
              </w:tabs>
              <w:jc w:val="right"/>
              <w:rPr>
                <w:rFonts w:eastAsia="Times New Roman"/>
                <w:kern w:val="0"/>
                <w:sz w:val="20"/>
                <w:szCs w:val="20"/>
                <w:lang w:eastAsia="ar-SA"/>
              </w:rPr>
            </w:pPr>
            <w:r w:rsidRPr="003A4131">
              <w:rPr>
                <w:rFonts w:eastAsia="Times New Roman"/>
                <w:kern w:val="0"/>
                <w:sz w:val="20"/>
                <w:szCs w:val="20"/>
                <w:lang w:eastAsia="ar-SA"/>
              </w:rPr>
              <w:t>Всего</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148</w:t>
            </w:r>
          </w:p>
        </w:tc>
        <w:tc>
          <w:tcPr>
            <w:tcW w:w="992"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155</w:t>
            </w:r>
          </w:p>
        </w:tc>
        <w:tc>
          <w:tcPr>
            <w:tcW w:w="1134" w:type="dxa"/>
          </w:tcPr>
          <w:p w:rsidR="00652291" w:rsidRPr="003A4131" w:rsidRDefault="00652291" w:rsidP="00652291">
            <w:pPr>
              <w:widowControl/>
              <w:tabs>
                <w:tab w:val="left" w:pos="367"/>
              </w:tabs>
              <w:jc w:val="center"/>
              <w:rPr>
                <w:rFonts w:eastAsia="Times New Roman"/>
                <w:kern w:val="0"/>
                <w:sz w:val="20"/>
                <w:szCs w:val="20"/>
                <w:lang w:eastAsia="ar-SA"/>
              </w:rPr>
            </w:pPr>
            <w:r w:rsidRPr="003A4131">
              <w:rPr>
                <w:rFonts w:eastAsia="Times New Roman"/>
                <w:kern w:val="0"/>
                <w:sz w:val="20"/>
                <w:szCs w:val="20"/>
                <w:lang w:eastAsia="ar-SA"/>
              </w:rPr>
              <w:t>166</w:t>
            </w:r>
          </w:p>
        </w:tc>
      </w:tr>
    </w:tbl>
    <w:p w:rsidR="00FA367F" w:rsidRPr="00FA367F" w:rsidRDefault="00FA367F" w:rsidP="00FA367F">
      <w:pPr>
        <w:widowControl/>
        <w:snapToGrid w:val="0"/>
        <w:ind w:firstLine="709"/>
        <w:jc w:val="both"/>
        <w:rPr>
          <w:rFonts w:eastAsia="Times New Roman"/>
          <w:kern w:val="0"/>
          <w:lang w:eastAsia="ar-SA"/>
        </w:rPr>
      </w:pPr>
      <w:r w:rsidRPr="00FA367F">
        <w:rPr>
          <w:rFonts w:eastAsia="Times New Roman"/>
          <w:kern w:val="0"/>
          <w:lang w:eastAsia="ar-SA"/>
        </w:rPr>
        <w:t xml:space="preserve">Ежегодно количество организационно-массовых мероприятий увеличивается, а по отдельным направлениям значительно (мероприятия по ПДД, по работе с семьей). </w:t>
      </w:r>
    </w:p>
    <w:p w:rsidR="00FA367F" w:rsidRPr="00FA367F" w:rsidRDefault="00FA367F" w:rsidP="003F3A71">
      <w:pPr>
        <w:widowControl/>
        <w:snapToGrid w:val="0"/>
        <w:jc w:val="both"/>
        <w:rPr>
          <w:rFonts w:eastAsia="Times New Roman"/>
          <w:kern w:val="0"/>
          <w:lang w:eastAsia="ar-SA"/>
        </w:rPr>
      </w:pPr>
      <w:r w:rsidRPr="00FA367F">
        <w:rPr>
          <w:rFonts w:eastAsia="Times New Roman"/>
          <w:kern w:val="0"/>
          <w:lang w:eastAsia="ar-SA"/>
        </w:rPr>
        <w:t>Всего за истекший учебный год мероприятиями было охвачено 3243 детей.</w:t>
      </w:r>
    </w:p>
    <w:p w:rsidR="00FA367F" w:rsidRPr="00FA367F" w:rsidRDefault="00FA367F" w:rsidP="003F3A71">
      <w:pPr>
        <w:widowControl/>
        <w:jc w:val="both"/>
        <w:rPr>
          <w:rFonts w:eastAsia="Times New Roman"/>
          <w:color w:val="000000"/>
          <w:kern w:val="0"/>
          <w:lang w:eastAsia="ar-SA"/>
        </w:rPr>
      </w:pPr>
      <w:r w:rsidRPr="00FA367F">
        <w:rPr>
          <w:rFonts w:eastAsia="Times New Roman"/>
          <w:kern w:val="0"/>
          <w:lang w:eastAsia="ar-SA"/>
        </w:rPr>
        <w:t xml:space="preserve">В следующем </w:t>
      </w:r>
      <w:r w:rsidRPr="00FA367F">
        <w:rPr>
          <w:rFonts w:eastAsia="Times New Roman"/>
          <w:color w:val="000000"/>
          <w:kern w:val="0"/>
          <w:lang w:eastAsia="ar-SA"/>
        </w:rPr>
        <w:t>необходимо усилить работу по формированию благоприятного морально-психологического климата в объединениях, раскрытию индивидуальных способностей обучающихся, повышению уровня собственной значимости в коллективе, развитию физических навыков (беседы, командные игры и конкурсы, тренинги и т.д.)</w:t>
      </w:r>
    </w:p>
    <w:p w:rsidR="003F3A71" w:rsidRDefault="003F3A71" w:rsidP="003F3A71">
      <w:pPr>
        <w:tabs>
          <w:tab w:val="num" w:pos="1920"/>
        </w:tabs>
        <w:jc w:val="center"/>
        <w:rPr>
          <w:b/>
        </w:rPr>
      </w:pPr>
    </w:p>
    <w:p w:rsidR="003F3A71" w:rsidRDefault="003F3A71" w:rsidP="003F3A71">
      <w:pPr>
        <w:tabs>
          <w:tab w:val="num" w:pos="1920"/>
        </w:tabs>
        <w:jc w:val="center"/>
        <w:rPr>
          <w:b/>
        </w:rPr>
      </w:pPr>
      <w:r w:rsidRPr="003F3A71">
        <w:rPr>
          <w:b/>
        </w:rPr>
        <w:t xml:space="preserve">Формирование культуры здорового и безопасного образа жизни </w:t>
      </w:r>
    </w:p>
    <w:p w:rsidR="003F3A71" w:rsidRPr="003F3A71" w:rsidRDefault="003F3A71" w:rsidP="003F3A71">
      <w:pPr>
        <w:tabs>
          <w:tab w:val="num" w:pos="1920"/>
        </w:tabs>
        <w:jc w:val="center"/>
        <w:rPr>
          <w:b/>
        </w:rPr>
      </w:pPr>
    </w:p>
    <w:p w:rsidR="003F3A71" w:rsidRPr="003F3A71" w:rsidRDefault="003F3A71" w:rsidP="00132F9E">
      <w:pPr>
        <w:ind w:firstLine="706"/>
        <w:jc w:val="both"/>
      </w:pPr>
      <w:r w:rsidRPr="003F3A71">
        <w:t xml:space="preserve">С целью формирования знаний, установок, личностных ориентиров и норм поведения, обеспечивающих сохранение и укрепление физического, психического, </w:t>
      </w:r>
      <w:r w:rsidRPr="003F3A71">
        <w:lastRenderedPageBreak/>
        <w:t xml:space="preserve">социального, духовного здоровья и безопасности обучающихся, в МАУДО «Центр «Креатив» обеспечены условия по здоровьесбережению обучающихся.   </w:t>
      </w:r>
    </w:p>
    <w:p w:rsidR="003F3A71" w:rsidRPr="003F3A71" w:rsidRDefault="003F3A71" w:rsidP="00132F9E">
      <w:pPr>
        <w:ind w:firstLine="706"/>
        <w:jc w:val="both"/>
      </w:pPr>
      <w:r w:rsidRPr="003F3A71">
        <w:t>1. Здоровьесберегающая инфраструктура:</w:t>
      </w:r>
    </w:p>
    <w:p w:rsidR="003F3A71" w:rsidRPr="003F3A71" w:rsidRDefault="003F3A71" w:rsidP="00132F9E">
      <w:pPr>
        <w:ind w:firstLine="706"/>
        <w:jc w:val="both"/>
      </w:pPr>
      <w:r w:rsidRPr="003F3A71">
        <w:t xml:space="preserve">- Расписание и учебная нагрузка соответствуют нормам СанПин, учебная деятельность ведется в соответствии с планом, учебная нагрузка соответствует </w:t>
      </w:r>
    </w:p>
    <w:p w:rsidR="003F3A71" w:rsidRPr="003F3A71" w:rsidRDefault="003F3A71" w:rsidP="00132F9E">
      <w:pPr>
        <w:ind w:firstLine="706"/>
        <w:jc w:val="both"/>
      </w:pPr>
      <w:r w:rsidRPr="003F3A71">
        <w:t>- Состояние и содержание здания и помещений Центра соответствует СанПин, оборудована пожарная сигнализация, запасные выходы, ежегодно проводится инструктаж с работниками Центра по действиям в случае возникновения чрезвычайных ситуаций.</w:t>
      </w:r>
    </w:p>
    <w:p w:rsidR="003F3A71" w:rsidRPr="003F3A71" w:rsidRDefault="003F3A71" w:rsidP="00132F9E">
      <w:pPr>
        <w:ind w:firstLine="706"/>
        <w:jc w:val="both"/>
      </w:pPr>
      <w:r w:rsidRPr="003F3A71">
        <w:t>2. Рациональная организация учебной деятельности обучающихся:</w:t>
      </w:r>
    </w:p>
    <w:p w:rsidR="003F3A71" w:rsidRPr="003F3A71" w:rsidRDefault="003F3A71" w:rsidP="00132F9E">
      <w:pPr>
        <w:ind w:firstLine="706"/>
        <w:jc w:val="both"/>
      </w:pPr>
      <w:r w:rsidRPr="003F3A71">
        <w:t xml:space="preserve">- Кабинеты оборудованы специальной мебелью, на занятиях строго соблюдаются все требования к использованию технических средств обучения; </w:t>
      </w:r>
    </w:p>
    <w:p w:rsidR="003F3A71" w:rsidRPr="003F3A71" w:rsidRDefault="003F3A71" w:rsidP="00132F9E">
      <w:pPr>
        <w:ind w:firstLine="706"/>
        <w:jc w:val="both"/>
      </w:pPr>
      <w:r w:rsidRPr="003F3A71">
        <w:t xml:space="preserve">- Используются методы и методики обучения, адекватные возрастным возможностям и особенностям воспитанников, новые технологии обучения тщательно изучаются с позиций здоровьесбережения детей (игровые, развивающие, технологии дифференцированного и личностно-ориентированного обучения, информационно-коммуникационные технологии); </w:t>
      </w:r>
    </w:p>
    <w:p w:rsidR="003F3A71" w:rsidRPr="003F3A71" w:rsidRDefault="003F3A71" w:rsidP="00132F9E">
      <w:pPr>
        <w:ind w:firstLine="706"/>
        <w:jc w:val="both"/>
      </w:pPr>
      <w:r w:rsidRPr="003F3A71">
        <w:t xml:space="preserve">- Профилактическая работа с обучающимися организована по направлениям (профилактика дорожного травматизма, правила безопасного поведения и охраны труда, профилактика употребления ПАВ, поведение в чрезвычайных ситуациях, профилактика правонарушений; </w:t>
      </w:r>
    </w:p>
    <w:p w:rsidR="003F3A71" w:rsidRPr="003F3A71" w:rsidRDefault="003F3A71" w:rsidP="00132F9E">
      <w:pPr>
        <w:ind w:firstLine="706"/>
        <w:jc w:val="both"/>
      </w:pPr>
      <w:r w:rsidRPr="003F3A71">
        <w:t>- здоровьесберегающие технологии на занятиях используют 100% педагогов.</w:t>
      </w:r>
    </w:p>
    <w:p w:rsidR="003F3A71" w:rsidRPr="003F3A71" w:rsidRDefault="003F3A71" w:rsidP="00132F9E">
      <w:pPr>
        <w:ind w:firstLine="706"/>
        <w:jc w:val="both"/>
      </w:pPr>
      <w:r w:rsidRPr="003F3A71">
        <w:t>3. Организация физкультурно – оздоровительной работы:</w:t>
      </w:r>
    </w:p>
    <w:p w:rsidR="003F3A71" w:rsidRPr="003F3A71" w:rsidRDefault="003F3A71" w:rsidP="00132F9E">
      <w:pPr>
        <w:ind w:firstLine="706"/>
        <w:jc w:val="both"/>
      </w:pPr>
      <w:r w:rsidRPr="003F3A71">
        <w:t>Физкультурно-оздоровительная деятельность осуществляется через реализацию образовательных программ спортивной направленности и реализацию спортивно- оздоровительной работы в каникулярное время; направлена на обеспечение рациональной организации двигательного режима, нормального физического развития и повышение адаптивных возможностей обучающихся. Программа предусматривает виды и формы работы с учащимися, обеспечивающими достижение ими личностных планируемых  результатов:</w:t>
      </w:r>
    </w:p>
    <w:p w:rsidR="003F3A71" w:rsidRPr="003F3A71" w:rsidRDefault="003F3A71" w:rsidP="00132F9E">
      <w:pPr>
        <w:ind w:firstLine="706"/>
        <w:jc w:val="both"/>
      </w:pPr>
      <w:r w:rsidRPr="003F3A71">
        <w:t>- реализация программ в летний период деятельности (летний лагерь с дневным пребыванием детей, летние профильные отряды);</w:t>
      </w:r>
    </w:p>
    <w:p w:rsidR="003F3A71" w:rsidRPr="003F3A71" w:rsidRDefault="003F3A71" w:rsidP="00132F9E">
      <w:pPr>
        <w:ind w:firstLine="706"/>
        <w:jc w:val="both"/>
      </w:pPr>
      <w:r w:rsidRPr="003F3A71">
        <w:t xml:space="preserve">- организация и проведение массовых мероприятий учреждения, района, города; </w:t>
      </w:r>
    </w:p>
    <w:p w:rsidR="003F3A71" w:rsidRPr="003F3A71" w:rsidRDefault="003F3A71" w:rsidP="00132F9E">
      <w:pPr>
        <w:ind w:firstLine="706"/>
        <w:jc w:val="both"/>
      </w:pPr>
      <w:r w:rsidRPr="003F3A71">
        <w:t>- участие в межведомственной профилактической акции «За здоровый образ жизни»;</w:t>
      </w:r>
    </w:p>
    <w:p w:rsidR="003F3A71" w:rsidRPr="003F3A71" w:rsidRDefault="003F3A71" w:rsidP="00132F9E">
      <w:pPr>
        <w:ind w:firstLine="706"/>
        <w:jc w:val="both"/>
      </w:pPr>
      <w:r w:rsidRPr="003F3A71">
        <w:t>- реализация дополнительных образовательных программ (Баскетбол, Волейбол, ОФП, СТК «Фиеста», хореографические творческие объединения).</w:t>
      </w:r>
    </w:p>
    <w:p w:rsidR="003F3A71" w:rsidRPr="003F3A71" w:rsidRDefault="003F3A71" w:rsidP="00132F9E">
      <w:pPr>
        <w:ind w:firstLine="706"/>
        <w:jc w:val="both"/>
      </w:pPr>
      <w:r w:rsidRPr="003F3A71">
        <w:t>4. Просветительско - воспитательная работа со всеми участниками образовательного процесса (досугово-профилактические мероприятия, беседы, лекции, спортивные мероприятия, сайт, группа ВК, медиастенд в фойе и т.д.)</w:t>
      </w:r>
    </w:p>
    <w:p w:rsidR="003F3A71" w:rsidRPr="003F3A71" w:rsidRDefault="003F3A71" w:rsidP="00132F9E">
      <w:pPr>
        <w:ind w:firstLine="706"/>
        <w:jc w:val="both"/>
      </w:pPr>
      <w:r w:rsidRPr="003F3A71">
        <w:t xml:space="preserve">- с обучающимися - театрализованные представления для детей младшего возраста по пропаганде ЗОЖ («Полезные советы Доктора Айболита», «Три поросенка» и др); игровые программы по предупреждению ДДТТ с привлечением инспектора ГИБДД «Не спешите на дорогах», «По дороге с облаками» и т.д.; беседы для подростков «Терроризм-угроза общества», «Экстремизм в современном мире» и т.д. </w:t>
      </w:r>
    </w:p>
    <w:p w:rsidR="003F3A71" w:rsidRPr="003F3A71" w:rsidRDefault="003F3A71" w:rsidP="00132F9E">
      <w:pPr>
        <w:ind w:firstLine="706"/>
        <w:jc w:val="both"/>
      </w:pPr>
      <w:r w:rsidRPr="003F3A71">
        <w:t>- с родителями – организация «Горячих телефонных линий» в рамках межведомственных профилактических акций, информация в рамках ЗОЖ на сайте и в фойе, онлайн-опросы на сайте, родительские собрания в рамках ЗОЖ, «Посвящение», «Отчетный концерт».</w:t>
      </w:r>
    </w:p>
    <w:p w:rsidR="003F3A71" w:rsidRPr="003F3A71" w:rsidRDefault="003F3A71" w:rsidP="00132F9E">
      <w:pPr>
        <w:ind w:firstLine="706"/>
        <w:jc w:val="both"/>
      </w:pPr>
      <w:r w:rsidRPr="003F3A71">
        <w:t xml:space="preserve">Процентное соотношение количества обучающихся по физкультурно- спортивной направленности по отношению к общему количеству детей недостаточно. Одной из причин является отсутствие спортивных залов и спортивных площадок в МАУДО «Центр «Креатив», в связи с этим необходимо активнее использовать ресурсы образовательных </w:t>
      </w:r>
      <w:r w:rsidRPr="003F3A71">
        <w:lastRenderedPageBreak/>
        <w:t>учреждений.</w:t>
      </w:r>
    </w:p>
    <w:p w:rsidR="003F3A71" w:rsidRPr="003F3A71" w:rsidRDefault="003F3A71" w:rsidP="003F3A71">
      <w:pPr>
        <w:ind w:firstLine="706"/>
        <w:jc w:val="both"/>
      </w:pPr>
      <w:r w:rsidRPr="003F3A71">
        <w:t>Результативность достижения воспитательных задач в рамках ЗОЖ за истекший период представлена в таблице</w:t>
      </w:r>
      <w:r w:rsidR="00132F9E">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0"/>
        <w:gridCol w:w="2441"/>
      </w:tblGrid>
      <w:tr w:rsidR="003F3A71" w:rsidRPr="003A4131" w:rsidTr="00132F9E">
        <w:tc>
          <w:tcPr>
            <w:tcW w:w="6910" w:type="dxa"/>
          </w:tcPr>
          <w:p w:rsidR="003F3A71" w:rsidRPr="003A4131" w:rsidRDefault="003F3A71" w:rsidP="003F3A71">
            <w:pPr>
              <w:tabs>
                <w:tab w:val="left" w:pos="11460"/>
                <w:tab w:val="right" w:pos="15704"/>
              </w:tabs>
              <w:jc w:val="both"/>
              <w:rPr>
                <w:sz w:val="20"/>
                <w:szCs w:val="20"/>
              </w:rPr>
            </w:pPr>
            <w:r w:rsidRPr="003A4131">
              <w:rPr>
                <w:sz w:val="20"/>
                <w:szCs w:val="20"/>
              </w:rPr>
              <w:t>Количество мероприятий</w:t>
            </w:r>
          </w:p>
        </w:tc>
        <w:tc>
          <w:tcPr>
            <w:tcW w:w="2441" w:type="dxa"/>
          </w:tcPr>
          <w:p w:rsidR="003F3A71" w:rsidRPr="003A4131" w:rsidRDefault="003F3A71" w:rsidP="003F3A71">
            <w:pPr>
              <w:tabs>
                <w:tab w:val="left" w:pos="11460"/>
                <w:tab w:val="right" w:pos="15704"/>
              </w:tabs>
              <w:jc w:val="center"/>
              <w:rPr>
                <w:sz w:val="20"/>
                <w:szCs w:val="20"/>
              </w:rPr>
            </w:pPr>
            <w:r w:rsidRPr="003A4131">
              <w:rPr>
                <w:sz w:val="20"/>
                <w:szCs w:val="20"/>
              </w:rPr>
              <w:t>22</w:t>
            </w:r>
          </w:p>
        </w:tc>
      </w:tr>
      <w:tr w:rsidR="003F3A71" w:rsidRPr="003A4131" w:rsidTr="00132F9E">
        <w:tc>
          <w:tcPr>
            <w:tcW w:w="6910" w:type="dxa"/>
          </w:tcPr>
          <w:p w:rsidR="003F3A71" w:rsidRPr="003A4131" w:rsidRDefault="003F3A71" w:rsidP="003F3A71">
            <w:pPr>
              <w:tabs>
                <w:tab w:val="left" w:pos="11460"/>
                <w:tab w:val="right" w:pos="15704"/>
              </w:tabs>
              <w:jc w:val="both"/>
              <w:rPr>
                <w:sz w:val="20"/>
                <w:szCs w:val="20"/>
              </w:rPr>
            </w:pPr>
            <w:r w:rsidRPr="003A4131">
              <w:rPr>
                <w:sz w:val="20"/>
                <w:szCs w:val="20"/>
              </w:rPr>
              <w:t>Количество участников</w:t>
            </w:r>
          </w:p>
        </w:tc>
        <w:tc>
          <w:tcPr>
            <w:tcW w:w="2441" w:type="dxa"/>
          </w:tcPr>
          <w:p w:rsidR="003F3A71" w:rsidRPr="003A4131" w:rsidRDefault="003F3A71" w:rsidP="003F3A71">
            <w:pPr>
              <w:tabs>
                <w:tab w:val="left" w:pos="11460"/>
                <w:tab w:val="right" w:pos="15704"/>
              </w:tabs>
              <w:jc w:val="center"/>
              <w:rPr>
                <w:sz w:val="20"/>
                <w:szCs w:val="20"/>
              </w:rPr>
            </w:pPr>
            <w:r w:rsidRPr="003A4131">
              <w:rPr>
                <w:sz w:val="20"/>
                <w:szCs w:val="20"/>
              </w:rPr>
              <w:t>259</w:t>
            </w:r>
          </w:p>
        </w:tc>
      </w:tr>
      <w:tr w:rsidR="003F3A71" w:rsidRPr="003A4131" w:rsidTr="00132F9E">
        <w:tc>
          <w:tcPr>
            <w:tcW w:w="6910" w:type="dxa"/>
          </w:tcPr>
          <w:p w:rsidR="003F3A71" w:rsidRPr="003A4131" w:rsidRDefault="003F3A71" w:rsidP="003F3A71">
            <w:pPr>
              <w:tabs>
                <w:tab w:val="left" w:pos="11460"/>
                <w:tab w:val="right" w:pos="15704"/>
              </w:tabs>
              <w:jc w:val="both"/>
              <w:rPr>
                <w:sz w:val="20"/>
                <w:szCs w:val="20"/>
              </w:rPr>
            </w:pPr>
            <w:r w:rsidRPr="003A4131">
              <w:rPr>
                <w:sz w:val="20"/>
                <w:szCs w:val="20"/>
              </w:rPr>
              <w:t xml:space="preserve">Количество конкурсов физкультурно-спортивной направленности </w:t>
            </w:r>
          </w:p>
        </w:tc>
        <w:tc>
          <w:tcPr>
            <w:tcW w:w="2441" w:type="dxa"/>
          </w:tcPr>
          <w:p w:rsidR="003F3A71" w:rsidRPr="003A4131" w:rsidRDefault="003F3A71" w:rsidP="003F3A71">
            <w:pPr>
              <w:tabs>
                <w:tab w:val="left" w:pos="11460"/>
                <w:tab w:val="right" w:pos="15704"/>
              </w:tabs>
              <w:jc w:val="center"/>
              <w:rPr>
                <w:sz w:val="20"/>
                <w:szCs w:val="20"/>
              </w:rPr>
            </w:pPr>
            <w:r w:rsidRPr="003A4131">
              <w:rPr>
                <w:sz w:val="20"/>
                <w:szCs w:val="20"/>
              </w:rPr>
              <w:t>28</w:t>
            </w:r>
          </w:p>
        </w:tc>
      </w:tr>
      <w:tr w:rsidR="003F3A71" w:rsidRPr="003A4131" w:rsidTr="00132F9E">
        <w:tc>
          <w:tcPr>
            <w:tcW w:w="6910" w:type="dxa"/>
          </w:tcPr>
          <w:p w:rsidR="003F3A71" w:rsidRPr="003A4131" w:rsidRDefault="003F3A71" w:rsidP="003F3A71">
            <w:pPr>
              <w:tabs>
                <w:tab w:val="left" w:pos="11460"/>
                <w:tab w:val="right" w:pos="15704"/>
              </w:tabs>
              <w:jc w:val="both"/>
              <w:rPr>
                <w:sz w:val="20"/>
                <w:szCs w:val="20"/>
              </w:rPr>
            </w:pPr>
            <w:r w:rsidRPr="003A4131">
              <w:rPr>
                <w:sz w:val="20"/>
                <w:szCs w:val="20"/>
              </w:rPr>
              <w:t>Количество участников в конкурсах физкультурно-спортивной направленности</w:t>
            </w:r>
          </w:p>
        </w:tc>
        <w:tc>
          <w:tcPr>
            <w:tcW w:w="2441" w:type="dxa"/>
          </w:tcPr>
          <w:p w:rsidR="003F3A71" w:rsidRPr="003A4131" w:rsidRDefault="003F3A71" w:rsidP="003F3A71">
            <w:pPr>
              <w:tabs>
                <w:tab w:val="left" w:pos="11460"/>
                <w:tab w:val="right" w:pos="15704"/>
              </w:tabs>
              <w:jc w:val="center"/>
              <w:rPr>
                <w:sz w:val="20"/>
                <w:szCs w:val="20"/>
              </w:rPr>
            </w:pPr>
            <w:r w:rsidRPr="003A4131">
              <w:rPr>
                <w:sz w:val="20"/>
                <w:szCs w:val="20"/>
              </w:rPr>
              <w:t>218</w:t>
            </w:r>
          </w:p>
        </w:tc>
      </w:tr>
      <w:tr w:rsidR="003F3A71" w:rsidRPr="003A4131" w:rsidTr="00132F9E">
        <w:tc>
          <w:tcPr>
            <w:tcW w:w="6910" w:type="dxa"/>
          </w:tcPr>
          <w:p w:rsidR="003F3A71" w:rsidRPr="003A4131" w:rsidRDefault="003F3A71" w:rsidP="003F3A71">
            <w:pPr>
              <w:tabs>
                <w:tab w:val="left" w:pos="11460"/>
                <w:tab w:val="right" w:pos="15704"/>
              </w:tabs>
              <w:jc w:val="both"/>
              <w:rPr>
                <w:sz w:val="20"/>
                <w:szCs w:val="20"/>
              </w:rPr>
            </w:pPr>
            <w:r w:rsidRPr="003A4131">
              <w:rPr>
                <w:sz w:val="20"/>
                <w:szCs w:val="20"/>
              </w:rPr>
              <w:t>Количество победителей в конкурсах физкультурно-спортивной направленности</w:t>
            </w:r>
          </w:p>
        </w:tc>
        <w:tc>
          <w:tcPr>
            <w:tcW w:w="2441" w:type="dxa"/>
          </w:tcPr>
          <w:p w:rsidR="003F3A71" w:rsidRPr="003A4131" w:rsidRDefault="003F3A71" w:rsidP="003F3A71">
            <w:pPr>
              <w:tabs>
                <w:tab w:val="left" w:pos="11460"/>
                <w:tab w:val="right" w:pos="15704"/>
              </w:tabs>
              <w:jc w:val="center"/>
              <w:rPr>
                <w:sz w:val="20"/>
                <w:szCs w:val="20"/>
              </w:rPr>
            </w:pPr>
            <w:r w:rsidRPr="003A4131">
              <w:rPr>
                <w:sz w:val="20"/>
                <w:szCs w:val="20"/>
              </w:rPr>
              <w:t>218</w:t>
            </w:r>
          </w:p>
        </w:tc>
      </w:tr>
    </w:tbl>
    <w:p w:rsidR="003F3A71" w:rsidRPr="003F3A71" w:rsidRDefault="003F3A71" w:rsidP="003F3A71">
      <w:pPr>
        <w:jc w:val="both"/>
      </w:pPr>
    </w:p>
    <w:p w:rsidR="003F3A71" w:rsidRPr="003F3A71" w:rsidRDefault="003F3A71" w:rsidP="003F3A71">
      <w:pPr>
        <w:pStyle w:val="a7"/>
        <w:spacing w:after="0"/>
        <w:ind w:firstLine="706"/>
        <w:jc w:val="both"/>
        <w:rPr>
          <w:rStyle w:val="afc"/>
          <w:i w:val="0"/>
        </w:rPr>
      </w:pPr>
      <w:r w:rsidRPr="003F3A71">
        <w:t xml:space="preserve">Исходя из вышеперечисленного, можно сделать вывод, что образовательный и воспитательный пространства в МАУДО «Центр «Креатив» организованы таким образом, что </w:t>
      </w:r>
      <w:r w:rsidRPr="003F3A71">
        <w:rPr>
          <w:rStyle w:val="a3"/>
          <w:b w:val="0"/>
        </w:rPr>
        <w:t xml:space="preserve">качественное обучение, развитие, воспитание обучающихся не сопровождается нанесением ущерба их здоровью, а, напротив, позволяют решать задачи по </w:t>
      </w:r>
      <w:r w:rsidRPr="003F3A71">
        <w:rPr>
          <w:rStyle w:val="afc"/>
          <w:i w:val="0"/>
        </w:rPr>
        <w:t>сохранению здоровья обучающихся и педагогов.</w:t>
      </w:r>
    </w:p>
    <w:p w:rsidR="003A4131" w:rsidRDefault="003A4131" w:rsidP="00C7260A">
      <w:pPr>
        <w:widowControl/>
        <w:ind w:firstLine="709"/>
        <w:jc w:val="center"/>
        <w:rPr>
          <w:rFonts w:eastAsia="Times New Roman"/>
          <w:b/>
          <w:kern w:val="0"/>
          <w:lang w:eastAsia="ar-SA"/>
        </w:rPr>
      </w:pPr>
    </w:p>
    <w:p w:rsidR="00C7260A" w:rsidRPr="00C7260A" w:rsidRDefault="00C7260A" w:rsidP="003A4131">
      <w:pPr>
        <w:widowControl/>
        <w:ind w:firstLine="709"/>
        <w:jc w:val="center"/>
        <w:rPr>
          <w:rFonts w:eastAsia="Times New Roman"/>
          <w:b/>
          <w:kern w:val="0"/>
          <w:lang w:eastAsia="ar-SA"/>
        </w:rPr>
      </w:pPr>
      <w:r w:rsidRPr="00C7260A">
        <w:rPr>
          <w:rFonts w:eastAsia="Times New Roman"/>
          <w:b/>
          <w:kern w:val="0"/>
          <w:lang w:eastAsia="ar-SA"/>
        </w:rPr>
        <w:t>Проектная деятельность как одна из форм воспитательной работы</w:t>
      </w:r>
    </w:p>
    <w:p w:rsidR="00C7260A" w:rsidRPr="00C7260A" w:rsidRDefault="00C7260A" w:rsidP="003A4131">
      <w:pPr>
        <w:widowControl/>
        <w:ind w:firstLine="709"/>
        <w:jc w:val="both"/>
        <w:rPr>
          <w:rFonts w:eastAsia="Times New Roman"/>
          <w:kern w:val="0"/>
          <w:lang w:eastAsia="ar-SA"/>
        </w:rPr>
      </w:pPr>
      <w:r w:rsidRPr="00C7260A">
        <w:rPr>
          <w:rFonts w:eastAsia="Times New Roman"/>
          <w:kern w:val="0"/>
          <w:lang w:eastAsia="ar-SA"/>
        </w:rPr>
        <w:t>Воспитательная система нашего образовательного учреждения рассматривается как  способ</w:t>
      </w:r>
      <w:r w:rsidR="003A4131">
        <w:rPr>
          <w:rFonts w:eastAsia="Times New Roman"/>
          <w:kern w:val="0"/>
          <w:lang w:eastAsia="ar-SA"/>
        </w:rPr>
        <w:t xml:space="preserve"> </w:t>
      </w:r>
      <w:r w:rsidRPr="00C7260A">
        <w:rPr>
          <w:rFonts w:eastAsia="Times New Roman"/>
          <w:kern w:val="0"/>
          <w:lang w:eastAsia="ar-SA"/>
        </w:rPr>
        <w:t>организации жизнедеятельности и воспитания членов сообщества, представляет собой целостную и упорядоченную совокупность взаимодействующих компонентов и способствующих развитию личности и коллектива. В этой связи особую актуальность приобретает разработка и реализация социально-педагогического проектирования.</w:t>
      </w:r>
    </w:p>
    <w:p w:rsidR="00C7260A" w:rsidRPr="00C7260A" w:rsidRDefault="00C7260A" w:rsidP="003A4131">
      <w:pPr>
        <w:widowControl/>
        <w:ind w:firstLine="709"/>
        <w:jc w:val="both"/>
        <w:rPr>
          <w:rFonts w:eastAsia="Times New Roman"/>
          <w:kern w:val="0"/>
          <w:lang w:eastAsia="ar-SA"/>
        </w:rPr>
      </w:pPr>
      <w:r w:rsidRPr="00C7260A">
        <w:rPr>
          <w:rFonts w:eastAsia="Times New Roman"/>
          <w:kern w:val="0"/>
          <w:lang w:eastAsia="ar-SA"/>
        </w:rPr>
        <w:t>Проекты каждого объединения органично связаны с воспитательной целью всего Центра и направлены на ее реализацию. Такой подход формирует единство коллектива, объединенного единым делом, позволяет усилить роль семьи в организации учебно-воспитательного процесса учреждения.</w:t>
      </w:r>
    </w:p>
    <w:p w:rsidR="00C7260A" w:rsidRPr="00C7260A" w:rsidRDefault="00C7260A" w:rsidP="003A4131">
      <w:pPr>
        <w:widowControl/>
        <w:ind w:firstLine="709"/>
        <w:jc w:val="both"/>
        <w:rPr>
          <w:rFonts w:eastAsia="Times New Roman"/>
          <w:kern w:val="0"/>
          <w:lang w:eastAsia="ar-SA"/>
        </w:rPr>
      </w:pPr>
      <w:r w:rsidRPr="00C7260A">
        <w:rPr>
          <w:rFonts w:eastAsia="Times New Roman"/>
          <w:kern w:val="0"/>
          <w:lang w:eastAsia="ar-SA"/>
        </w:rPr>
        <w:t>В 2016-2017 учебном году ответственным специалистом за процесс социально-педагогического проектирования в нашем учреждении назначена педагог-организатор О.Е. Чижова.</w:t>
      </w:r>
    </w:p>
    <w:p w:rsidR="00C7260A" w:rsidRPr="00C7260A" w:rsidRDefault="00C7260A" w:rsidP="003A4131">
      <w:pPr>
        <w:widowControl/>
        <w:ind w:firstLine="709"/>
        <w:jc w:val="both"/>
        <w:rPr>
          <w:rFonts w:eastAsia="Times New Roman"/>
          <w:kern w:val="0"/>
          <w:lang w:eastAsia="ar-SA"/>
        </w:rPr>
      </w:pPr>
      <w:r w:rsidRPr="00C7260A">
        <w:rPr>
          <w:rFonts w:eastAsia="Times New Roman"/>
          <w:kern w:val="0"/>
          <w:lang w:eastAsia="ar-SA"/>
        </w:rPr>
        <w:t xml:space="preserve">В начале учебного года для педагогических работников МАУДО «Центр «Креатив» проведен практико-ориентированный семинар «Социальный проект - модель предлагаемых изменений в ближайшем социальном окружении», целью которого является обучение педагогов процессу социально-педагогического проектирования. В рамках педсовета была рассмотрена технология разработки социальных проектов, основные требования к проекту, а также, сущность, виды, структура социального проектирования. Принято подчинить проектную деятельность слогану этого года «Челябинск, Урал, Россия! Звучит это гордо красиво!». Определены этапы и сроки предоставления проектов: </w:t>
      </w:r>
    </w:p>
    <w:p w:rsidR="00C7260A" w:rsidRPr="00C7260A" w:rsidRDefault="00C7260A" w:rsidP="00C7260A">
      <w:pPr>
        <w:widowControl/>
        <w:ind w:firstLine="709"/>
        <w:jc w:val="both"/>
        <w:rPr>
          <w:rFonts w:eastAsia="Times New Roman"/>
          <w:kern w:val="0"/>
          <w:lang w:eastAsia="ar-S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663"/>
        <w:gridCol w:w="6267"/>
      </w:tblGrid>
      <w:tr w:rsidR="00C7260A" w:rsidRPr="00E9557D" w:rsidTr="00AD5289">
        <w:tc>
          <w:tcPr>
            <w:tcW w:w="421" w:type="dxa"/>
          </w:tcPr>
          <w:p w:rsidR="00C7260A" w:rsidRPr="00E9557D" w:rsidRDefault="00C7260A" w:rsidP="00AD5289">
            <w:pPr>
              <w:widowControl/>
              <w:jc w:val="center"/>
              <w:rPr>
                <w:rFonts w:eastAsia="Times New Roman"/>
                <w:b/>
                <w:kern w:val="0"/>
                <w:sz w:val="20"/>
                <w:szCs w:val="20"/>
                <w:lang w:eastAsia="ar-SA"/>
              </w:rPr>
            </w:pPr>
            <w:r w:rsidRPr="00E9557D">
              <w:rPr>
                <w:rFonts w:eastAsia="Times New Roman"/>
                <w:b/>
                <w:kern w:val="0"/>
                <w:sz w:val="20"/>
                <w:szCs w:val="20"/>
                <w:lang w:eastAsia="ar-SA"/>
              </w:rPr>
              <w:t>№</w:t>
            </w:r>
          </w:p>
        </w:tc>
        <w:tc>
          <w:tcPr>
            <w:tcW w:w="2663" w:type="dxa"/>
          </w:tcPr>
          <w:p w:rsidR="00C7260A" w:rsidRPr="00E9557D" w:rsidRDefault="00C7260A" w:rsidP="00C7260A">
            <w:pPr>
              <w:widowControl/>
              <w:jc w:val="center"/>
              <w:rPr>
                <w:rFonts w:eastAsia="Times New Roman"/>
                <w:b/>
                <w:kern w:val="0"/>
                <w:sz w:val="20"/>
                <w:szCs w:val="20"/>
                <w:lang w:eastAsia="ar-SA"/>
              </w:rPr>
            </w:pPr>
            <w:r w:rsidRPr="00E9557D">
              <w:rPr>
                <w:rFonts w:eastAsia="Times New Roman"/>
                <w:b/>
                <w:kern w:val="0"/>
                <w:sz w:val="20"/>
                <w:szCs w:val="20"/>
                <w:lang w:eastAsia="ar-SA"/>
              </w:rPr>
              <w:t>Этап, сроки</w:t>
            </w:r>
          </w:p>
        </w:tc>
        <w:tc>
          <w:tcPr>
            <w:tcW w:w="6267" w:type="dxa"/>
          </w:tcPr>
          <w:p w:rsidR="00C7260A" w:rsidRPr="00E9557D" w:rsidRDefault="00C7260A" w:rsidP="00C7260A">
            <w:pPr>
              <w:widowControl/>
              <w:jc w:val="center"/>
              <w:rPr>
                <w:rFonts w:eastAsia="Times New Roman"/>
                <w:b/>
                <w:kern w:val="0"/>
                <w:sz w:val="20"/>
                <w:szCs w:val="20"/>
                <w:lang w:eastAsia="ar-SA"/>
              </w:rPr>
            </w:pPr>
            <w:r w:rsidRPr="00E9557D">
              <w:rPr>
                <w:rFonts w:eastAsia="Times New Roman"/>
                <w:b/>
                <w:kern w:val="0"/>
                <w:sz w:val="20"/>
                <w:szCs w:val="20"/>
                <w:lang w:eastAsia="ar-SA"/>
              </w:rPr>
              <w:t>Результат</w:t>
            </w:r>
          </w:p>
        </w:tc>
      </w:tr>
      <w:tr w:rsidR="00C7260A" w:rsidRPr="003A4131" w:rsidTr="00AD5289">
        <w:tc>
          <w:tcPr>
            <w:tcW w:w="421" w:type="dxa"/>
          </w:tcPr>
          <w:p w:rsidR="00C7260A" w:rsidRPr="003A4131" w:rsidRDefault="00C7260A" w:rsidP="00AD5289">
            <w:pPr>
              <w:widowControl/>
              <w:numPr>
                <w:ilvl w:val="0"/>
                <w:numId w:val="21"/>
              </w:numPr>
              <w:ind w:left="0" w:firstLine="0"/>
              <w:jc w:val="center"/>
              <w:rPr>
                <w:rFonts w:eastAsia="Times New Roman"/>
                <w:kern w:val="0"/>
                <w:sz w:val="20"/>
                <w:szCs w:val="20"/>
                <w:lang w:eastAsia="ar-SA"/>
              </w:rPr>
            </w:pPr>
          </w:p>
        </w:tc>
        <w:tc>
          <w:tcPr>
            <w:tcW w:w="266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1 этап (ноябрь, 2016)</w:t>
            </w:r>
          </w:p>
        </w:tc>
        <w:tc>
          <w:tcPr>
            <w:tcW w:w="6267"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Предоставление названий проектов, формулирование целей и задач</w:t>
            </w:r>
          </w:p>
        </w:tc>
      </w:tr>
      <w:tr w:rsidR="00C7260A" w:rsidRPr="003A4131" w:rsidTr="00AD5289">
        <w:tc>
          <w:tcPr>
            <w:tcW w:w="421" w:type="dxa"/>
          </w:tcPr>
          <w:p w:rsidR="00C7260A" w:rsidRPr="003A4131" w:rsidRDefault="00C7260A" w:rsidP="00AD5289">
            <w:pPr>
              <w:widowControl/>
              <w:numPr>
                <w:ilvl w:val="0"/>
                <w:numId w:val="21"/>
              </w:numPr>
              <w:ind w:left="0" w:firstLine="0"/>
              <w:jc w:val="center"/>
              <w:rPr>
                <w:rFonts w:eastAsia="Times New Roman"/>
                <w:kern w:val="0"/>
                <w:sz w:val="20"/>
                <w:szCs w:val="20"/>
                <w:lang w:eastAsia="ar-SA"/>
              </w:rPr>
            </w:pPr>
          </w:p>
        </w:tc>
        <w:tc>
          <w:tcPr>
            <w:tcW w:w="266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2 этап (январь, 2017)</w:t>
            </w:r>
          </w:p>
        </w:tc>
        <w:tc>
          <w:tcPr>
            <w:tcW w:w="6267"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Предоставление рабочих вариантов проектов, корректировка</w:t>
            </w:r>
          </w:p>
        </w:tc>
      </w:tr>
      <w:tr w:rsidR="00C7260A" w:rsidRPr="003A4131" w:rsidTr="00AD5289">
        <w:tc>
          <w:tcPr>
            <w:tcW w:w="421" w:type="dxa"/>
            <w:vMerge w:val="restart"/>
          </w:tcPr>
          <w:p w:rsidR="00C7260A" w:rsidRPr="003A4131" w:rsidRDefault="00C7260A" w:rsidP="00AD5289">
            <w:pPr>
              <w:widowControl/>
              <w:numPr>
                <w:ilvl w:val="0"/>
                <w:numId w:val="21"/>
              </w:numPr>
              <w:ind w:left="0" w:firstLine="0"/>
              <w:jc w:val="center"/>
              <w:rPr>
                <w:rFonts w:eastAsia="Times New Roman"/>
                <w:kern w:val="0"/>
                <w:sz w:val="20"/>
                <w:szCs w:val="20"/>
                <w:lang w:eastAsia="ar-SA"/>
              </w:rPr>
            </w:pPr>
          </w:p>
        </w:tc>
        <w:tc>
          <w:tcPr>
            <w:tcW w:w="2663" w:type="dxa"/>
            <w:vMerge w:val="restart"/>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3 этап (май, 2017)</w:t>
            </w:r>
          </w:p>
        </w:tc>
        <w:tc>
          <w:tcPr>
            <w:tcW w:w="6267"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Предоставление оформленных вариантов проектов</w:t>
            </w:r>
          </w:p>
        </w:tc>
      </w:tr>
      <w:tr w:rsidR="00C7260A" w:rsidRPr="003A4131" w:rsidTr="00AD5289">
        <w:tc>
          <w:tcPr>
            <w:tcW w:w="421" w:type="dxa"/>
            <w:vMerge/>
          </w:tcPr>
          <w:p w:rsidR="00C7260A" w:rsidRPr="003A4131" w:rsidRDefault="00C7260A" w:rsidP="00AD5289">
            <w:pPr>
              <w:widowControl/>
              <w:numPr>
                <w:ilvl w:val="0"/>
                <w:numId w:val="21"/>
              </w:numPr>
              <w:ind w:left="0" w:firstLine="0"/>
              <w:jc w:val="center"/>
              <w:rPr>
                <w:rFonts w:ascii="Calibri" w:eastAsia="Times New Roman" w:hAnsi="Calibri"/>
                <w:kern w:val="0"/>
                <w:sz w:val="20"/>
                <w:szCs w:val="20"/>
                <w:lang w:eastAsia="ar-SA"/>
              </w:rPr>
            </w:pPr>
          </w:p>
        </w:tc>
        <w:tc>
          <w:tcPr>
            <w:tcW w:w="2663" w:type="dxa"/>
            <w:vMerge/>
          </w:tcPr>
          <w:p w:rsidR="00C7260A" w:rsidRPr="003A4131" w:rsidRDefault="00C7260A" w:rsidP="00C7260A">
            <w:pPr>
              <w:widowControl/>
              <w:jc w:val="both"/>
              <w:rPr>
                <w:rFonts w:eastAsia="Times New Roman"/>
                <w:kern w:val="0"/>
                <w:sz w:val="20"/>
                <w:szCs w:val="20"/>
                <w:lang w:eastAsia="ar-SA"/>
              </w:rPr>
            </w:pPr>
          </w:p>
        </w:tc>
        <w:tc>
          <w:tcPr>
            <w:tcW w:w="6267" w:type="dxa"/>
          </w:tcPr>
          <w:p w:rsidR="00C7260A" w:rsidRPr="003A4131" w:rsidRDefault="00C7260A" w:rsidP="00C7260A">
            <w:pPr>
              <w:widowControl/>
              <w:jc w:val="both"/>
              <w:rPr>
                <w:rFonts w:ascii="Calibri" w:eastAsia="Times New Roman" w:hAnsi="Calibri"/>
                <w:kern w:val="0"/>
                <w:sz w:val="20"/>
                <w:szCs w:val="20"/>
                <w:lang w:eastAsia="ar-SA"/>
              </w:rPr>
            </w:pPr>
            <w:r w:rsidRPr="003A4131">
              <w:rPr>
                <w:rFonts w:eastAsia="Times New Roman"/>
                <w:kern w:val="0"/>
                <w:sz w:val="20"/>
                <w:szCs w:val="20"/>
                <w:lang w:eastAsia="ar-SA"/>
              </w:rPr>
              <w:t>Презентация лучших проектов на итоговом педсовете</w:t>
            </w:r>
          </w:p>
        </w:tc>
      </w:tr>
      <w:tr w:rsidR="00C7260A" w:rsidRPr="003A4131" w:rsidTr="00AD5289">
        <w:tc>
          <w:tcPr>
            <w:tcW w:w="421" w:type="dxa"/>
          </w:tcPr>
          <w:p w:rsidR="00C7260A" w:rsidRPr="003A4131" w:rsidRDefault="00C7260A" w:rsidP="00AD5289">
            <w:pPr>
              <w:widowControl/>
              <w:numPr>
                <w:ilvl w:val="0"/>
                <w:numId w:val="21"/>
              </w:numPr>
              <w:ind w:left="0" w:firstLine="0"/>
              <w:jc w:val="center"/>
              <w:rPr>
                <w:rFonts w:eastAsia="Times New Roman"/>
                <w:kern w:val="0"/>
                <w:sz w:val="20"/>
                <w:szCs w:val="20"/>
                <w:lang w:eastAsia="ar-SA"/>
              </w:rPr>
            </w:pPr>
          </w:p>
        </w:tc>
        <w:tc>
          <w:tcPr>
            <w:tcW w:w="266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4 этап (июнь, 2017)</w:t>
            </w:r>
          </w:p>
        </w:tc>
        <w:tc>
          <w:tcPr>
            <w:tcW w:w="6267"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Выставка проектов в фойе</w:t>
            </w:r>
          </w:p>
        </w:tc>
      </w:tr>
    </w:tbl>
    <w:p w:rsidR="00C7260A" w:rsidRPr="00C7260A" w:rsidRDefault="00C7260A" w:rsidP="00C7260A">
      <w:pPr>
        <w:widowControl/>
        <w:ind w:firstLine="709"/>
        <w:jc w:val="both"/>
        <w:rPr>
          <w:rFonts w:eastAsia="Times New Roman"/>
          <w:kern w:val="0"/>
          <w:lang w:eastAsia="ar-SA"/>
        </w:rPr>
      </w:pP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 xml:space="preserve">Педагогический всеобуч позволил принять единый понятийный аппарат для всех педагогов Центра, обновить теоретические знания в области педагогики, психологии и методики. </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 xml:space="preserve">В течение всего учебного года педагоги нашего Центра вместе с родителями и детьми трудились над созданием своих проектов. </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 xml:space="preserve">В рамках реализации воспитательной системы МАУДО «Центр «Креатив», в 2016-2017 учебном году был реализован 1 этап социально-педагогического проектирования, </w:t>
      </w:r>
      <w:r w:rsidRPr="00C7260A">
        <w:rPr>
          <w:rFonts w:eastAsia="Times New Roman"/>
          <w:kern w:val="0"/>
          <w:lang w:eastAsia="ar-SA"/>
        </w:rPr>
        <w:lastRenderedPageBreak/>
        <w:t xml:space="preserve">основной целью которого является апробация возможностей всех участников образовательного процесса в проектной деятельности. </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Всего разработано и реализовано 18 социальных проектов:</w:t>
      </w:r>
    </w:p>
    <w:tbl>
      <w:tblPr>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090"/>
        <w:gridCol w:w="3402"/>
        <w:gridCol w:w="2393"/>
      </w:tblGrid>
      <w:tr w:rsidR="00C7260A" w:rsidRPr="00E9557D" w:rsidTr="00AD5289">
        <w:trPr>
          <w:tblHeader/>
        </w:trPr>
        <w:tc>
          <w:tcPr>
            <w:tcW w:w="562" w:type="dxa"/>
          </w:tcPr>
          <w:p w:rsidR="00C7260A" w:rsidRPr="00E9557D" w:rsidRDefault="00C7260A" w:rsidP="00AD5289">
            <w:pPr>
              <w:widowControl/>
              <w:jc w:val="center"/>
              <w:rPr>
                <w:rFonts w:eastAsia="Times New Roman"/>
                <w:b/>
                <w:kern w:val="0"/>
                <w:sz w:val="20"/>
                <w:szCs w:val="20"/>
                <w:lang w:eastAsia="ar-SA"/>
              </w:rPr>
            </w:pPr>
            <w:r w:rsidRPr="00E9557D">
              <w:rPr>
                <w:rFonts w:eastAsia="Times New Roman"/>
                <w:b/>
                <w:kern w:val="0"/>
                <w:sz w:val="20"/>
                <w:szCs w:val="20"/>
                <w:lang w:eastAsia="ar-SA"/>
              </w:rPr>
              <w:t>№ п/п</w:t>
            </w:r>
          </w:p>
        </w:tc>
        <w:tc>
          <w:tcPr>
            <w:tcW w:w="3090" w:type="dxa"/>
          </w:tcPr>
          <w:p w:rsidR="00C7260A" w:rsidRPr="00E9557D" w:rsidRDefault="00C7260A" w:rsidP="00C7260A">
            <w:pPr>
              <w:widowControl/>
              <w:jc w:val="center"/>
              <w:rPr>
                <w:rFonts w:eastAsia="Times New Roman"/>
                <w:b/>
                <w:kern w:val="0"/>
                <w:sz w:val="20"/>
                <w:szCs w:val="20"/>
                <w:lang w:eastAsia="ar-SA"/>
              </w:rPr>
            </w:pPr>
            <w:r w:rsidRPr="00E9557D">
              <w:rPr>
                <w:rFonts w:eastAsia="Times New Roman"/>
                <w:b/>
                <w:kern w:val="0"/>
                <w:sz w:val="20"/>
                <w:szCs w:val="20"/>
                <w:lang w:eastAsia="ar-SA"/>
              </w:rPr>
              <w:t>Название проекта</w:t>
            </w:r>
          </w:p>
        </w:tc>
        <w:tc>
          <w:tcPr>
            <w:tcW w:w="3402" w:type="dxa"/>
          </w:tcPr>
          <w:p w:rsidR="00C7260A" w:rsidRPr="00E9557D" w:rsidRDefault="00C7260A" w:rsidP="00C7260A">
            <w:pPr>
              <w:widowControl/>
              <w:jc w:val="center"/>
              <w:rPr>
                <w:rFonts w:eastAsia="Times New Roman"/>
                <w:b/>
                <w:kern w:val="0"/>
                <w:sz w:val="20"/>
                <w:szCs w:val="20"/>
                <w:lang w:eastAsia="ar-SA"/>
              </w:rPr>
            </w:pPr>
            <w:r w:rsidRPr="00E9557D">
              <w:rPr>
                <w:rFonts w:eastAsia="Times New Roman"/>
                <w:b/>
                <w:kern w:val="0"/>
                <w:sz w:val="20"/>
                <w:szCs w:val="20"/>
                <w:lang w:eastAsia="ar-SA"/>
              </w:rPr>
              <w:t>Творческое объединение</w:t>
            </w:r>
          </w:p>
        </w:tc>
        <w:tc>
          <w:tcPr>
            <w:tcW w:w="2393" w:type="dxa"/>
          </w:tcPr>
          <w:p w:rsidR="00C7260A" w:rsidRPr="00E9557D" w:rsidRDefault="00C7260A" w:rsidP="00C7260A">
            <w:pPr>
              <w:widowControl/>
              <w:jc w:val="center"/>
              <w:rPr>
                <w:rFonts w:eastAsia="Times New Roman"/>
                <w:b/>
                <w:kern w:val="0"/>
                <w:sz w:val="20"/>
                <w:szCs w:val="20"/>
                <w:lang w:eastAsia="ar-SA"/>
              </w:rPr>
            </w:pPr>
            <w:r w:rsidRPr="00E9557D">
              <w:rPr>
                <w:rFonts w:eastAsia="Times New Roman"/>
                <w:b/>
                <w:kern w:val="0"/>
                <w:sz w:val="20"/>
                <w:szCs w:val="20"/>
                <w:lang w:eastAsia="ar-SA"/>
              </w:rPr>
              <w:t>Куратор</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eastAsia="Times New Roman"/>
                <w:kern w:val="0"/>
                <w:sz w:val="20"/>
                <w:szCs w:val="20"/>
                <w:lang w:eastAsia="ar-SA"/>
              </w:rPr>
            </w:pPr>
          </w:p>
        </w:tc>
        <w:tc>
          <w:tcPr>
            <w:tcW w:w="3090" w:type="dxa"/>
          </w:tcPr>
          <w:p w:rsidR="00C7260A" w:rsidRPr="003A4131" w:rsidRDefault="00C7260A" w:rsidP="00C7260A">
            <w:pPr>
              <w:widowControl/>
              <w:suppressAutoHyphens w:val="0"/>
              <w:contextualSpacing/>
              <w:jc w:val="both"/>
              <w:rPr>
                <w:rFonts w:eastAsia="Calibri"/>
                <w:kern w:val="0"/>
                <w:sz w:val="20"/>
                <w:szCs w:val="20"/>
                <w:lang w:eastAsia="ar-SA"/>
              </w:rPr>
            </w:pPr>
            <w:r w:rsidRPr="003A4131">
              <w:rPr>
                <w:rFonts w:eastAsia="Calibri"/>
                <w:kern w:val="0"/>
                <w:sz w:val="20"/>
                <w:szCs w:val="20"/>
                <w:lang w:eastAsia="ar-SA"/>
              </w:rPr>
              <w:t xml:space="preserve"> «Танцующий город»</w:t>
            </w:r>
          </w:p>
          <w:p w:rsidR="00C7260A" w:rsidRPr="003A4131" w:rsidRDefault="00C7260A" w:rsidP="00C7260A">
            <w:pPr>
              <w:widowControl/>
              <w:jc w:val="both"/>
              <w:rPr>
                <w:rFonts w:eastAsia="Times New Roman"/>
                <w:kern w:val="0"/>
                <w:sz w:val="20"/>
                <w:szCs w:val="20"/>
                <w:lang w:eastAsia="ar-SA"/>
              </w:rPr>
            </w:pP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Образцовый детский коллектив ансамбль современного танца «Сюрприз»</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С.В. Угрюмова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eastAsia="Times New Roman"/>
                <w:kern w:val="0"/>
                <w:sz w:val="20"/>
                <w:szCs w:val="20"/>
                <w:lang w:eastAsia="ar-SA"/>
              </w:rPr>
            </w:pPr>
          </w:p>
        </w:tc>
        <w:tc>
          <w:tcPr>
            <w:tcW w:w="3090" w:type="dxa"/>
          </w:tcPr>
          <w:p w:rsidR="00C7260A" w:rsidRPr="003A4131" w:rsidRDefault="00C7260A" w:rsidP="00C7260A">
            <w:pPr>
              <w:widowControl/>
              <w:suppressAutoHyphens w:val="0"/>
              <w:contextualSpacing/>
              <w:jc w:val="both"/>
              <w:rPr>
                <w:rFonts w:eastAsia="Calibri"/>
                <w:kern w:val="0"/>
                <w:sz w:val="20"/>
                <w:szCs w:val="20"/>
                <w:lang w:eastAsia="ar-SA"/>
              </w:rPr>
            </w:pPr>
            <w:r w:rsidRPr="003A4131">
              <w:rPr>
                <w:rFonts w:eastAsia="Calibri"/>
                <w:kern w:val="0"/>
                <w:sz w:val="20"/>
                <w:szCs w:val="20"/>
                <w:lang w:eastAsia="ar-SA"/>
              </w:rPr>
              <w:t>«Транспорт нашего города»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ШРР «Дошколенок»</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Р.Ю. Кондакова</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Т.А. Петрина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eastAsia="Times New Roman"/>
                <w:kern w:val="0"/>
                <w:sz w:val="20"/>
                <w:szCs w:val="20"/>
                <w:lang w:eastAsia="ar-SA"/>
              </w:rPr>
            </w:pPr>
          </w:p>
        </w:tc>
        <w:tc>
          <w:tcPr>
            <w:tcW w:w="3090" w:type="dxa"/>
          </w:tcPr>
          <w:p w:rsidR="00C7260A" w:rsidRPr="003A4131" w:rsidRDefault="00C7260A" w:rsidP="00C7260A">
            <w:pPr>
              <w:widowControl/>
              <w:suppressAutoHyphens w:val="0"/>
              <w:contextualSpacing/>
              <w:jc w:val="both"/>
              <w:rPr>
                <w:rFonts w:eastAsia="Calibri"/>
                <w:kern w:val="0"/>
                <w:sz w:val="20"/>
                <w:szCs w:val="20"/>
                <w:lang w:eastAsia="ar-SA"/>
              </w:rPr>
            </w:pPr>
            <w:r w:rsidRPr="003A4131">
              <w:rPr>
                <w:rFonts w:eastAsia="Calibri"/>
                <w:color w:val="000000"/>
                <w:kern w:val="0"/>
                <w:sz w:val="20"/>
                <w:szCs w:val="20"/>
                <w:lang w:eastAsia="ar-SA"/>
              </w:rPr>
              <w:t xml:space="preserve"> </w:t>
            </w:r>
            <w:r w:rsidRPr="003A4131">
              <w:rPr>
                <w:rFonts w:eastAsia="Calibri"/>
                <w:kern w:val="0"/>
                <w:sz w:val="20"/>
                <w:szCs w:val="20"/>
                <w:lang w:eastAsia="ar-SA"/>
              </w:rPr>
              <w:t>«Челябинск танцует вальс»</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СТК «Фиеста»</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Л.Н. Гвоздева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eastAsia="Times New Roman"/>
                <w:kern w:val="0"/>
                <w:sz w:val="20"/>
                <w:szCs w:val="20"/>
                <w:lang w:eastAsia="ar-SA"/>
              </w:rPr>
            </w:pPr>
          </w:p>
        </w:tc>
        <w:tc>
          <w:tcPr>
            <w:tcW w:w="3090" w:type="dxa"/>
          </w:tcPr>
          <w:p w:rsidR="00C7260A" w:rsidRPr="003A4131" w:rsidRDefault="00C7260A" w:rsidP="00C7260A">
            <w:pPr>
              <w:widowControl/>
              <w:suppressAutoHyphens w:val="0"/>
              <w:contextualSpacing/>
              <w:jc w:val="both"/>
              <w:rPr>
                <w:rFonts w:eastAsia="Calibri"/>
                <w:kern w:val="0"/>
                <w:sz w:val="20"/>
                <w:szCs w:val="20"/>
                <w:lang w:eastAsia="ar-SA"/>
              </w:rPr>
            </w:pPr>
            <w:r w:rsidRPr="003A4131">
              <w:rPr>
                <w:rFonts w:eastAsia="Calibri"/>
                <w:kern w:val="0"/>
                <w:sz w:val="20"/>
                <w:szCs w:val="20"/>
                <w:lang w:eastAsia="ar-SA"/>
              </w:rPr>
              <w:t>«Добрый Челябинск. Помощь Приюту для животных»</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Театр моды «Солнышко»,</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Творческое объединение «Калинка»</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Е.И. Задворных</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А.М. Зейналова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eastAsia="Times New Roman"/>
                <w:kern w:val="0"/>
                <w:sz w:val="20"/>
                <w:szCs w:val="20"/>
                <w:lang w:eastAsia="ar-SA"/>
              </w:rPr>
            </w:pPr>
          </w:p>
        </w:tc>
        <w:tc>
          <w:tcPr>
            <w:tcW w:w="3090" w:type="dxa"/>
          </w:tcPr>
          <w:p w:rsidR="00C7260A" w:rsidRPr="003A4131" w:rsidRDefault="00C7260A" w:rsidP="00C7260A">
            <w:pPr>
              <w:widowControl/>
              <w:suppressAutoHyphens w:val="0"/>
              <w:contextualSpacing/>
              <w:jc w:val="both"/>
              <w:rPr>
                <w:rFonts w:eastAsia="Calibri"/>
                <w:kern w:val="0"/>
                <w:sz w:val="20"/>
                <w:szCs w:val="20"/>
                <w:lang w:eastAsia="ar-SA"/>
              </w:rPr>
            </w:pPr>
            <w:r w:rsidRPr="003A4131">
              <w:rPr>
                <w:rFonts w:eastAsia="Calibri"/>
                <w:kern w:val="0"/>
                <w:sz w:val="20"/>
                <w:szCs w:val="20"/>
                <w:lang w:eastAsia="ar-SA"/>
              </w:rPr>
              <w:t xml:space="preserve"> «Музыкальные семьи нашего города»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Вокальный ансамбль «Радуга голосов»</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Н.Л. Мурсатова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eastAsia="Times New Roman"/>
                <w:kern w:val="0"/>
                <w:sz w:val="20"/>
                <w:szCs w:val="20"/>
                <w:lang w:eastAsia="ar-SA"/>
              </w:rPr>
            </w:pPr>
          </w:p>
        </w:tc>
        <w:tc>
          <w:tcPr>
            <w:tcW w:w="3090" w:type="dxa"/>
          </w:tcPr>
          <w:p w:rsidR="00C7260A" w:rsidRPr="003A4131" w:rsidRDefault="00C7260A" w:rsidP="00C7260A">
            <w:pPr>
              <w:widowControl/>
              <w:suppressAutoHyphens w:val="0"/>
              <w:contextualSpacing/>
              <w:jc w:val="both"/>
              <w:rPr>
                <w:rFonts w:eastAsia="Calibri"/>
                <w:kern w:val="0"/>
                <w:sz w:val="20"/>
                <w:szCs w:val="20"/>
                <w:lang w:eastAsia="ar-SA"/>
              </w:rPr>
            </w:pPr>
            <w:r w:rsidRPr="003A4131">
              <w:rPr>
                <w:rFonts w:eastAsia="Calibri"/>
                <w:kern w:val="0"/>
                <w:sz w:val="20"/>
                <w:szCs w:val="20"/>
                <w:lang w:eastAsia="ar-SA"/>
              </w:rPr>
              <w:t>«Ля-ля-фа»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Хоровой коллектив</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С.И. Аристова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eastAsia="Times New Roman"/>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«Традиции моей семьи»</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Творческое объединение «Магия песка»</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О.В. Котлованова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«Доброе сердце»</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Творческое объединение «Музыкальный туесок»</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А.Н. Алексеева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«Всероссийский детско-юношеский фестиваль уличной хореографии KIDZ ПРОРЫВ»</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Студия уличного танца «Прайд»</w:t>
            </w:r>
          </w:p>
        </w:tc>
        <w:tc>
          <w:tcPr>
            <w:tcW w:w="2393" w:type="dxa"/>
          </w:tcPr>
          <w:p w:rsidR="00C7260A" w:rsidRPr="003A4131" w:rsidRDefault="00C7260A" w:rsidP="00C7260A">
            <w:pPr>
              <w:widowControl/>
              <w:jc w:val="both"/>
              <w:rPr>
                <w:rFonts w:ascii="Calibri" w:eastAsia="Times New Roman" w:hAnsi="Calibri"/>
                <w:kern w:val="0"/>
                <w:sz w:val="20"/>
                <w:szCs w:val="20"/>
                <w:lang w:eastAsia="ar-SA"/>
              </w:rPr>
            </w:pPr>
            <w:r w:rsidRPr="003A4131">
              <w:rPr>
                <w:rFonts w:eastAsia="Times New Roman"/>
                <w:kern w:val="0"/>
                <w:sz w:val="20"/>
                <w:szCs w:val="20"/>
                <w:lang w:eastAsia="ar-SA"/>
              </w:rPr>
              <w:t>А.О. Суздалев</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«Танцующая школа»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Хореографический коллектив «Мир танца»</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О.Н. Плетнева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«Спорт – молодым!»</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«Баскетбол. Волейбол»</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Ю.Н. Екимасов</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«Виват, гитара!»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Творческое объединение «Аккорд»</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Ю.В. Лунченков</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«Детство в танце»</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Образцовый детский коллектив хореографическая студия «Забава»</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М.С. Апселямова</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Л.С. Корниенко</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«Мы помним о вас»</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Творческое объединение «Креатив»</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О.А. Клименко</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«Стихи и я»</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Образцовый детский коллектив Школа художественного слова</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Н.Н. Зуйкова</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С.А. Лобанов</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«Моя семья – моя гордость и опора»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Творческое объединение «Яркие краски жизни»</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Н.С. Брыксина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«Дорогами добра»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Образцовый детский коллектив вокальная студия «Дежа вю»</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О.В. Пушкина</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Н.А. Леганова</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Н.А. Кильдяева</w:t>
            </w:r>
          </w:p>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Д.В. Кузнецова</w:t>
            </w:r>
          </w:p>
        </w:tc>
      </w:tr>
      <w:tr w:rsidR="00C7260A" w:rsidRPr="003A4131" w:rsidTr="00AD5289">
        <w:tc>
          <w:tcPr>
            <w:tcW w:w="562" w:type="dxa"/>
          </w:tcPr>
          <w:p w:rsidR="00C7260A" w:rsidRPr="003A4131" w:rsidRDefault="00C7260A" w:rsidP="00AD5289">
            <w:pPr>
              <w:widowControl/>
              <w:numPr>
                <w:ilvl w:val="0"/>
                <w:numId w:val="20"/>
              </w:numPr>
              <w:ind w:left="0" w:firstLine="0"/>
              <w:jc w:val="both"/>
              <w:rPr>
                <w:rFonts w:ascii="Calibri" w:eastAsia="Times New Roman" w:hAnsi="Calibri"/>
                <w:kern w:val="0"/>
                <w:sz w:val="20"/>
                <w:szCs w:val="20"/>
                <w:lang w:eastAsia="ar-SA"/>
              </w:rPr>
            </w:pPr>
          </w:p>
        </w:tc>
        <w:tc>
          <w:tcPr>
            <w:tcW w:w="3090"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«Любимые места любимого города»</w:t>
            </w:r>
          </w:p>
        </w:tc>
        <w:tc>
          <w:tcPr>
            <w:tcW w:w="3402"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Творческое объединение «Акварель»</w:t>
            </w:r>
          </w:p>
        </w:tc>
        <w:tc>
          <w:tcPr>
            <w:tcW w:w="2393" w:type="dxa"/>
          </w:tcPr>
          <w:p w:rsidR="00C7260A" w:rsidRPr="003A4131" w:rsidRDefault="00C7260A" w:rsidP="00C7260A">
            <w:pPr>
              <w:widowControl/>
              <w:jc w:val="both"/>
              <w:rPr>
                <w:rFonts w:eastAsia="Times New Roman"/>
                <w:kern w:val="0"/>
                <w:sz w:val="20"/>
                <w:szCs w:val="20"/>
                <w:lang w:eastAsia="ar-SA"/>
              </w:rPr>
            </w:pPr>
            <w:r w:rsidRPr="003A4131">
              <w:rPr>
                <w:rFonts w:eastAsia="Times New Roman"/>
                <w:kern w:val="0"/>
                <w:sz w:val="20"/>
                <w:szCs w:val="20"/>
                <w:lang w:eastAsia="ar-SA"/>
              </w:rPr>
              <w:t>С.В. Фитина</w:t>
            </w:r>
          </w:p>
        </w:tc>
      </w:tr>
    </w:tbl>
    <w:p w:rsidR="00C7260A" w:rsidRPr="00C7260A" w:rsidRDefault="00C7260A" w:rsidP="00C7260A">
      <w:pPr>
        <w:widowControl/>
        <w:ind w:firstLine="709"/>
        <w:jc w:val="both"/>
        <w:rPr>
          <w:rFonts w:eastAsia="Times New Roman"/>
          <w:kern w:val="0"/>
          <w:lang w:eastAsia="ar-SA"/>
        </w:rPr>
      </w:pPr>
    </w:p>
    <w:p w:rsidR="006D0756" w:rsidRDefault="00C7260A" w:rsidP="00C7260A">
      <w:pPr>
        <w:widowControl/>
        <w:ind w:firstLine="709"/>
        <w:jc w:val="both"/>
        <w:rPr>
          <w:rFonts w:eastAsia="Times New Roman"/>
          <w:kern w:val="0"/>
          <w:lang w:eastAsia="ar-SA"/>
        </w:rPr>
      </w:pPr>
      <w:r w:rsidRPr="00C7260A">
        <w:rPr>
          <w:rFonts w:eastAsia="Times New Roman"/>
          <w:kern w:val="0"/>
          <w:lang w:eastAsia="ar-SA"/>
        </w:rPr>
        <w:t>Многие педагоги проявили активность и творческий подход к разработке и реализации проекта</w:t>
      </w:r>
      <w:r>
        <w:rPr>
          <w:rFonts w:eastAsia="Times New Roman"/>
          <w:kern w:val="0"/>
          <w:lang w:eastAsia="ar-SA"/>
        </w:rPr>
        <w:t>.</w:t>
      </w:r>
      <w:r w:rsidRPr="00C7260A">
        <w:rPr>
          <w:rFonts w:eastAsia="Times New Roman"/>
          <w:kern w:val="0"/>
          <w:lang w:eastAsia="ar-SA"/>
        </w:rPr>
        <w:t xml:space="preserve"> Во всех проектах выдержана четкая структура, четко сформулированы актуальность, цели и задачи. </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 xml:space="preserve">Большая часть проектов подкреплены фотографиями, что делает проект «живым" и интересным, позволяет наглядно судить о процессе реализации проекта: «Челябинск танцует вальс» (Л.Н. Гвоздева), «Любимые места любимого города» (С.В. Фитина), «Дорогами добра» (О.В. Пушкина), «Мы помним о вас» (О.А. Клименко), «Танцующий город» (С.В. Угрюмова), «Всероссийский детско-юношеский фестиваль уличной хореографии «KIDZ ПРОРЫВ» (А.О. Суздалев), «Традиции моей семьи» (О.В. Котлованова), «Музыкальные семьи нашего города» (Н.Л. Мурсатова). </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Итоги работы по социально-педагогическому проектированию были подведены на итоговом педсовете «Духовно-нравственное воспитание обучающихся через предметно-продуктивную и социальную деятельность».</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 xml:space="preserve">Среди всех проектов были выделены 5 наиболее интересных, которые педагоги презентовали на итоговом педагогическом совете: «Виват, гитара!» (Ю. В. Лунченков), «Детство в танце» (М.С. Апселямова, Л.С. Корниенко), «Мы помним о вас» (О.А. </w:t>
      </w:r>
      <w:r w:rsidRPr="00C7260A">
        <w:rPr>
          <w:rFonts w:eastAsia="Times New Roman"/>
          <w:kern w:val="0"/>
          <w:lang w:eastAsia="ar-SA"/>
        </w:rPr>
        <w:lastRenderedPageBreak/>
        <w:t>Клименко), «Дорогами добра» (О.В. Пушкина, Н.А. Леганова, Н.А. Кильдяева, Д.В. Кузнецова), «Любимые места любимого города» (С.В. Фитина). Все докладчики подготовили выступления на 5-7 минут и слайд-шоу.</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На следующий учебный год необходимо создать условия для 100% охвата творческих объединений детальностью в рамках социального проектирования.</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 xml:space="preserve">С целью формирования у обучающихся активной гражданской позиции, чувства сопричастности к процессам, происходящим в стране путем вовлечения их в социальную практику, на 2017-2018 учебный год в МАУДО «Центр «Креатив», в рамках исполнения воспитательной системы «Уроки нравственности», запланирована реализация подготовительного (аналитического) этапа долгосрочного социально-педагогического проекта «Бессмертен тот, кто в сердцах живёт», рассчитанного на </w:t>
      </w:r>
      <w:r w:rsidRPr="00C7260A">
        <w:rPr>
          <w:rFonts w:eastAsia="Times New Roman"/>
          <w:color w:val="000000"/>
          <w:kern w:val="0"/>
          <w:lang w:eastAsia="ar-SA"/>
        </w:rPr>
        <w:t xml:space="preserve">2017-2021гг., продуктом которого станет электронная «Книга памяти» и совместный план работы с общественными организациями. </w:t>
      </w:r>
      <w:r w:rsidRPr="00C7260A">
        <w:rPr>
          <w:rFonts w:eastAsia="Times New Roman"/>
          <w:kern w:val="0"/>
          <w:lang w:eastAsia="ar-SA"/>
        </w:rPr>
        <w:t>В реализации проекта участвуют педагоги, детские творческие объединения, родители, социальные партнеры.</w:t>
      </w:r>
    </w:p>
    <w:p w:rsidR="00C7260A" w:rsidRPr="00C7260A" w:rsidRDefault="00C7260A" w:rsidP="00C7260A">
      <w:pPr>
        <w:widowControl/>
        <w:ind w:firstLine="709"/>
        <w:jc w:val="both"/>
        <w:rPr>
          <w:rFonts w:eastAsia="Times New Roman"/>
          <w:kern w:val="0"/>
          <w:lang w:eastAsia="ar-SA"/>
        </w:rPr>
      </w:pPr>
      <w:r w:rsidRPr="00C7260A">
        <w:rPr>
          <w:rFonts w:eastAsia="Times New Roman"/>
          <w:kern w:val="0"/>
          <w:lang w:eastAsia="ar-SA"/>
        </w:rPr>
        <w:t>Преимущества применения проектной деятельности в практике способствуют развитию высокой мотивации, энтузиазма и заинтересованности учащихся, установлению связей полученных знаний с реальной жизнью, выявлению лидеров, самоконтролю, сознательной дисциплинированность группы и т.д.</w:t>
      </w:r>
    </w:p>
    <w:p w:rsidR="00C7260A" w:rsidRPr="003F3A71" w:rsidRDefault="00C7260A" w:rsidP="003F3A71">
      <w:pPr>
        <w:pStyle w:val="af2"/>
        <w:tabs>
          <w:tab w:val="num" w:pos="1920"/>
        </w:tabs>
        <w:ind w:left="0"/>
        <w:rPr>
          <w:rFonts w:ascii="Times New Roman" w:hAnsi="Times New Roman"/>
          <w:b/>
          <w:sz w:val="24"/>
          <w:szCs w:val="24"/>
        </w:rPr>
      </w:pPr>
    </w:p>
    <w:p w:rsidR="003F3A71" w:rsidRDefault="003F3A71" w:rsidP="003F3A71">
      <w:pPr>
        <w:pStyle w:val="af2"/>
        <w:tabs>
          <w:tab w:val="num" w:pos="1920"/>
        </w:tabs>
        <w:spacing w:after="0" w:line="240" w:lineRule="auto"/>
        <w:ind w:left="0"/>
        <w:jc w:val="center"/>
        <w:rPr>
          <w:rFonts w:ascii="Times New Roman" w:hAnsi="Times New Roman"/>
          <w:b/>
          <w:sz w:val="24"/>
          <w:szCs w:val="24"/>
        </w:rPr>
      </w:pPr>
      <w:r w:rsidRPr="003F3A71">
        <w:rPr>
          <w:rFonts w:ascii="Times New Roman" w:hAnsi="Times New Roman"/>
          <w:b/>
          <w:sz w:val="24"/>
          <w:szCs w:val="24"/>
        </w:rPr>
        <w:t>Реализация</w:t>
      </w:r>
      <w:r w:rsidR="00E9557D">
        <w:rPr>
          <w:rFonts w:ascii="Times New Roman" w:hAnsi="Times New Roman"/>
          <w:b/>
          <w:sz w:val="24"/>
          <w:szCs w:val="24"/>
        </w:rPr>
        <w:t xml:space="preserve"> </w:t>
      </w:r>
      <w:r w:rsidRPr="003F3A71">
        <w:rPr>
          <w:rFonts w:ascii="Times New Roman" w:hAnsi="Times New Roman"/>
          <w:b/>
          <w:sz w:val="24"/>
          <w:szCs w:val="24"/>
        </w:rPr>
        <w:t>мониторинговых и информационно- коммуникационных задач</w:t>
      </w:r>
    </w:p>
    <w:p w:rsidR="006D0756" w:rsidRPr="003F3A71" w:rsidRDefault="006D0756" w:rsidP="003F3A71">
      <w:pPr>
        <w:pStyle w:val="af2"/>
        <w:tabs>
          <w:tab w:val="num" w:pos="1920"/>
        </w:tabs>
        <w:spacing w:after="0" w:line="240" w:lineRule="auto"/>
        <w:ind w:left="0"/>
        <w:jc w:val="center"/>
        <w:rPr>
          <w:rFonts w:ascii="Times New Roman" w:hAnsi="Times New Roman"/>
          <w:b/>
          <w:sz w:val="24"/>
          <w:szCs w:val="24"/>
        </w:rPr>
      </w:pPr>
    </w:p>
    <w:p w:rsidR="003F3A71" w:rsidRPr="00A4206E" w:rsidRDefault="003F3A71" w:rsidP="00E9557D">
      <w:pPr>
        <w:pStyle w:val="a7"/>
        <w:tabs>
          <w:tab w:val="left" w:pos="993"/>
        </w:tabs>
        <w:ind w:firstLine="706"/>
        <w:jc w:val="both"/>
      </w:pPr>
      <w:r w:rsidRPr="00A4206E">
        <w:t xml:space="preserve">В соответствии с Федеральным Законом № 273-ФЗ от 29.12.2012 г. «Об образовании в РФ», постановлением Правительства РФ от 10.07.2013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постановления Правительства РФ от 17.05.2017г.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Рособрнадзора от 29 мая 2014 года № 785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образовательные организации </w:t>
      </w:r>
      <w:r>
        <w:t>обязаны</w:t>
      </w:r>
      <w:r w:rsidRPr="00A4206E">
        <w:t xml:space="preserve"> обеспечивать доступность и открытость информации о своей деятельности посредством обеспечения размещения информации в информационно-коммуникационных сетях.</w:t>
      </w:r>
    </w:p>
    <w:p w:rsidR="003F3A71" w:rsidRPr="003F3A71" w:rsidRDefault="003F3A71" w:rsidP="00E9557D">
      <w:pPr>
        <w:pStyle w:val="a7"/>
        <w:tabs>
          <w:tab w:val="left" w:pos="993"/>
        </w:tabs>
        <w:spacing w:after="0"/>
        <w:ind w:firstLine="706"/>
        <w:jc w:val="both"/>
      </w:pPr>
      <w:r w:rsidRPr="003F3A71">
        <w:t xml:space="preserve">Информационная открытость, прозрачность нашего учреждения обеспечивает официальный сайт МАУДО «Центр «Креатив» </w:t>
      </w:r>
      <w:hyperlink r:id="rId13" w:history="1">
        <w:r w:rsidRPr="003F3A71">
          <w:rPr>
            <w:rStyle w:val="af1"/>
            <w:lang w:eastAsia="ar-SA"/>
          </w:rPr>
          <w:t>https://kreativcentr.ru/</w:t>
        </w:r>
      </w:hyperlink>
      <w:r w:rsidRPr="003F3A71">
        <w:t>. Официальные документы учреждения расположены в формате </w:t>
      </w:r>
      <w:r w:rsidRPr="003F3A71">
        <w:rPr>
          <w:lang w:val="en-US"/>
        </w:rPr>
        <w:t>PDF</w:t>
      </w:r>
      <w:r w:rsidRPr="003F3A71">
        <w:t xml:space="preserve"> в разделе «Сведения об образовательной организации», который соответствует требованиям действующего законодательства. Функционирование сайта работает на решение следующих задач: </w:t>
      </w:r>
    </w:p>
    <w:p w:rsidR="003F3A71" w:rsidRPr="003F3A71" w:rsidRDefault="003F3A71" w:rsidP="00E9557D">
      <w:pPr>
        <w:pStyle w:val="a7"/>
        <w:numPr>
          <w:ilvl w:val="0"/>
          <w:numId w:val="1"/>
        </w:numPr>
        <w:tabs>
          <w:tab w:val="left" w:pos="993"/>
        </w:tabs>
        <w:spacing w:after="0"/>
        <w:ind w:firstLine="706"/>
        <w:jc w:val="both"/>
      </w:pPr>
      <w:r w:rsidRPr="003F3A71">
        <w:t xml:space="preserve"> Развитие единого образовательного информационного пространства, обеспечивающего открытость, прозрачность и согласованность деятельности учреждения в процессе взаимодействия с родителями;</w:t>
      </w:r>
    </w:p>
    <w:p w:rsidR="003F3A71" w:rsidRPr="003F3A71" w:rsidRDefault="003F3A71" w:rsidP="00E9557D">
      <w:pPr>
        <w:pStyle w:val="a7"/>
        <w:numPr>
          <w:ilvl w:val="0"/>
          <w:numId w:val="1"/>
        </w:numPr>
        <w:tabs>
          <w:tab w:val="left" w:pos="993"/>
        </w:tabs>
        <w:spacing w:after="0"/>
        <w:ind w:firstLine="706"/>
        <w:jc w:val="both"/>
      </w:pPr>
      <w:r w:rsidRPr="003F3A71">
        <w:t xml:space="preserve"> Своевременное размещение и актуализация информации о деятельности учреждения в соответствии с действующим законодательством;</w:t>
      </w:r>
    </w:p>
    <w:p w:rsidR="003F3A71" w:rsidRPr="003F3A71" w:rsidRDefault="003F3A71" w:rsidP="00E9557D">
      <w:pPr>
        <w:pStyle w:val="a7"/>
        <w:numPr>
          <w:ilvl w:val="0"/>
          <w:numId w:val="1"/>
        </w:numPr>
        <w:tabs>
          <w:tab w:val="left" w:pos="993"/>
        </w:tabs>
        <w:spacing w:after="0"/>
        <w:ind w:firstLine="706"/>
        <w:jc w:val="both"/>
      </w:pPr>
      <w:r w:rsidRPr="003F3A71">
        <w:t>Представление учреждения в официальном сообществе в группе ВК;</w:t>
      </w:r>
    </w:p>
    <w:p w:rsidR="003F3A71" w:rsidRPr="003F3A71" w:rsidRDefault="003F3A71" w:rsidP="00E9557D">
      <w:pPr>
        <w:pStyle w:val="a7"/>
        <w:numPr>
          <w:ilvl w:val="0"/>
          <w:numId w:val="1"/>
        </w:numPr>
        <w:tabs>
          <w:tab w:val="left" w:pos="993"/>
        </w:tabs>
        <w:spacing w:after="0"/>
        <w:ind w:firstLine="706"/>
        <w:jc w:val="both"/>
      </w:pPr>
      <w:r w:rsidRPr="003F3A71">
        <w:t>Презентация информации о достижениях обучающихся и педагогического коллектива, об особенностях учреждения, истории развития, о реализуемых проектах и образовательной программе;</w:t>
      </w:r>
    </w:p>
    <w:p w:rsidR="003F3A71" w:rsidRPr="003F3A71" w:rsidRDefault="003F3A71" w:rsidP="00E9557D">
      <w:pPr>
        <w:pStyle w:val="a7"/>
        <w:numPr>
          <w:ilvl w:val="0"/>
          <w:numId w:val="1"/>
        </w:numPr>
        <w:tabs>
          <w:tab w:val="left" w:pos="993"/>
        </w:tabs>
        <w:spacing w:after="0"/>
        <w:ind w:firstLine="706"/>
        <w:jc w:val="both"/>
      </w:pPr>
      <w:r w:rsidRPr="003F3A71">
        <w:t>Создание условий для сетевого взаимодействия и трансляции опыта между всеми участниками образовательного процесса: педагогами, родителями, общественными организациями и заинтересованными лицами;</w:t>
      </w:r>
    </w:p>
    <w:p w:rsidR="003F3A71" w:rsidRPr="003F3A71" w:rsidRDefault="003F3A71" w:rsidP="00E9557D">
      <w:pPr>
        <w:pStyle w:val="af2"/>
        <w:numPr>
          <w:ilvl w:val="0"/>
          <w:numId w:val="1"/>
        </w:numPr>
        <w:tabs>
          <w:tab w:val="left" w:pos="993"/>
        </w:tabs>
        <w:spacing w:after="0" w:line="240" w:lineRule="auto"/>
        <w:ind w:firstLine="706"/>
        <w:jc w:val="both"/>
        <w:rPr>
          <w:rFonts w:ascii="Times New Roman" w:hAnsi="Times New Roman"/>
          <w:sz w:val="24"/>
          <w:szCs w:val="24"/>
        </w:rPr>
      </w:pPr>
      <w:r w:rsidRPr="003F3A71">
        <w:rPr>
          <w:rFonts w:ascii="Times New Roman" w:hAnsi="Times New Roman"/>
          <w:sz w:val="24"/>
          <w:szCs w:val="24"/>
        </w:rPr>
        <w:lastRenderedPageBreak/>
        <w:t>О</w:t>
      </w:r>
      <w:r w:rsidRPr="003F3A71">
        <w:rPr>
          <w:rFonts w:ascii="Times New Roman" w:hAnsi="Times New Roman"/>
          <w:color w:val="000000"/>
          <w:sz w:val="24"/>
          <w:szCs w:val="24"/>
        </w:rPr>
        <w:t xml:space="preserve">существление обратной связи с посетителями и ответов на их вопросы, в качестве форумов посредством использования потенциала официального сообщества ВК. </w:t>
      </w:r>
    </w:p>
    <w:p w:rsidR="003F3A71" w:rsidRPr="003F3A71" w:rsidRDefault="003F3A71" w:rsidP="00E9557D">
      <w:pPr>
        <w:pStyle w:val="a7"/>
        <w:numPr>
          <w:ilvl w:val="0"/>
          <w:numId w:val="1"/>
        </w:numPr>
        <w:tabs>
          <w:tab w:val="left" w:pos="993"/>
        </w:tabs>
        <w:spacing w:after="0"/>
        <w:ind w:firstLine="706"/>
        <w:jc w:val="both"/>
      </w:pPr>
      <w:r w:rsidRPr="003F3A71">
        <w:t xml:space="preserve">Помимо работы сайта и группы ВК, информационной открытости и доступности деятельности МАУДО «Центр «Креатив», а также привлечению детей для занятий в МАУДО «Центр «Креатив», способствуют следующие формы работы:  </w:t>
      </w:r>
    </w:p>
    <w:p w:rsidR="003F3A71" w:rsidRPr="003F3A71" w:rsidRDefault="003F3A71" w:rsidP="00E9557D">
      <w:pPr>
        <w:pStyle w:val="a7"/>
        <w:tabs>
          <w:tab w:val="left" w:pos="993"/>
        </w:tabs>
        <w:spacing w:after="0"/>
        <w:ind w:firstLine="706"/>
        <w:jc w:val="both"/>
      </w:pPr>
      <w:r w:rsidRPr="003F3A71">
        <w:t>- наличие и обновление информации в двух бесплатных городских справочника;</w:t>
      </w:r>
    </w:p>
    <w:p w:rsidR="003F3A71" w:rsidRPr="003F3A71" w:rsidRDefault="003F3A71" w:rsidP="00E9557D">
      <w:pPr>
        <w:pStyle w:val="a7"/>
        <w:tabs>
          <w:tab w:val="left" w:pos="993"/>
        </w:tabs>
        <w:spacing w:after="0"/>
        <w:ind w:firstLine="706"/>
        <w:jc w:val="both"/>
      </w:pPr>
      <w:r w:rsidRPr="003F3A71">
        <w:t>- наличие баннера и штендера на входе в учреждение;</w:t>
      </w:r>
    </w:p>
    <w:p w:rsidR="003F3A71" w:rsidRPr="003F3A71" w:rsidRDefault="003F3A71" w:rsidP="00E9557D">
      <w:pPr>
        <w:pStyle w:val="a7"/>
        <w:tabs>
          <w:tab w:val="left" w:pos="993"/>
        </w:tabs>
        <w:spacing w:after="0"/>
        <w:ind w:firstLine="706"/>
        <w:jc w:val="both"/>
      </w:pPr>
      <w:r w:rsidRPr="003F3A71">
        <w:t>- распространение печатной продукции об учреждении педагогами в ОО района в рамках набора детей в творческие объединения;</w:t>
      </w:r>
    </w:p>
    <w:p w:rsidR="003F3A71" w:rsidRPr="003F3A71" w:rsidRDefault="003F3A71" w:rsidP="00E9557D">
      <w:pPr>
        <w:pStyle w:val="a7"/>
        <w:tabs>
          <w:tab w:val="left" w:pos="993"/>
        </w:tabs>
        <w:spacing w:after="0"/>
        <w:ind w:firstLine="706"/>
        <w:jc w:val="both"/>
      </w:pPr>
      <w:r w:rsidRPr="003F3A71">
        <w:t>- распространение печатной продукции об учреждении во время проведения массовых мероприятий.</w:t>
      </w:r>
    </w:p>
    <w:p w:rsidR="00E9557D" w:rsidRDefault="003F3A71" w:rsidP="00E9557D">
      <w:pPr>
        <w:pStyle w:val="a7"/>
        <w:tabs>
          <w:tab w:val="left" w:pos="993"/>
        </w:tabs>
        <w:spacing w:after="0"/>
        <w:ind w:firstLine="706"/>
        <w:jc w:val="both"/>
      </w:pPr>
      <w:r w:rsidRPr="003F3A71">
        <w:t>Численность обучающихся в 2016-2017 учебном году составила 2498 человек.</w:t>
      </w:r>
    </w:p>
    <w:p w:rsidR="003F3A71" w:rsidRPr="00E9557D" w:rsidRDefault="003F3A71" w:rsidP="00E9557D">
      <w:pPr>
        <w:pStyle w:val="a7"/>
        <w:tabs>
          <w:tab w:val="left" w:pos="993"/>
        </w:tabs>
        <w:spacing w:after="0"/>
        <w:ind w:firstLine="706"/>
        <w:jc w:val="both"/>
      </w:pPr>
      <w:r w:rsidRPr="003F3A71">
        <w:rPr>
          <w:color w:val="000000"/>
        </w:rPr>
        <w:t>Начиная с 2012 года и по настоящее время, интерактивные и информационно-коммуникационные возможности Центра полноценно развиваются: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853"/>
        <w:gridCol w:w="8069"/>
      </w:tblGrid>
      <w:tr w:rsidR="003F3A71" w:rsidRPr="00E9557D" w:rsidTr="00E9557D">
        <w:tc>
          <w:tcPr>
            <w:tcW w:w="421" w:type="dxa"/>
          </w:tcPr>
          <w:p w:rsidR="003F3A71" w:rsidRPr="00E9557D" w:rsidRDefault="003F3A71" w:rsidP="003F3A71">
            <w:pPr>
              <w:jc w:val="center"/>
              <w:rPr>
                <w:color w:val="000000"/>
                <w:sz w:val="20"/>
                <w:szCs w:val="20"/>
              </w:rPr>
            </w:pPr>
            <w:r w:rsidRPr="00E9557D">
              <w:rPr>
                <w:color w:val="000000"/>
                <w:sz w:val="20"/>
                <w:szCs w:val="20"/>
              </w:rPr>
              <w:t>№</w:t>
            </w:r>
          </w:p>
        </w:tc>
        <w:tc>
          <w:tcPr>
            <w:tcW w:w="853" w:type="dxa"/>
          </w:tcPr>
          <w:p w:rsidR="003F3A71" w:rsidRPr="00E9557D" w:rsidRDefault="003F3A71" w:rsidP="003F3A71">
            <w:pPr>
              <w:jc w:val="center"/>
              <w:rPr>
                <w:color w:val="000000"/>
                <w:sz w:val="20"/>
                <w:szCs w:val="20"/>
              </w:rPr>
            </w:pPr>
            <w:r w:rsidRPr="00E9557D">
              <w:rPr>
                <w:color w:val="000000"/>
                <w:sz w:val="20"/>
                <w:szCs w:val="20"/>
              </w:rPr>
              <w:t>Период</w:t>
            </w:r>
          </w:p>
        </w:tc>
        <w:tc>
          <w:tcPr>
            <w:tcW w:w="8069" w:type="dxa"/>
          </w:tcPr>
          <w:p w:rsidR="003F3A71" w:rsidRPr="00E9557D" w:rsidRDefault="003F3A71" w:rsidP="003F3A71">
            <w:pPr>
              <w:jc w:val="center"/>
              <w:rPr>
                <w:color w:val="000000"/>
                <w:sz w:val="20"/>
                <w:szCs w:val="20"/>
              </w:rPr>
            </w:pPr>
          </w:p>
        </w:tc>
      </w:tr>
      <w:tr w:rsidR="003F3A71" w:rsidRPr="00E9557D" w:rsidTr="00E9557D">
        <w:tc>
          <w:tcPr>
            <w:tcW w:w="421" w:type="dxa"/>
          </w:tcPr>
          <w:p w:rsidR="003F3A71" w:rsidRPr="00E9557D" w:rsidRDefault="003F3A71" w:rsidP="00E9557D">
            <w:pPr>
              <w:ind w:left="-2"/>
              <w:rPr>
                <w:color w:val="000000"/>
                <w:sz w:val="20"/>
                <w:szCs w:val="20"/>
              </w:rPr>
            </w:pPr>
            <w:r w:rsidRPr="00E9557D">
              <w:rPr>
                <w:color w:val="000000"/>
                <w:sz w:val="20"/>
                <w:szCs w:val="20"/>
              </w:rPr>
              <w:t>1</w:t>
            </w:r>
            <w:r w:rsidR="00E9557D">
              <w:rPr>
                <w:color w:val="000000"/>
                <w:sz w:val="20"/>
                <w:szCs w:val="20"/>
              </w:rPr>
              <w:t>.</w:t>
            </w:r>
          </w:p>
        </w:tc>
        <w:tc>
          <w:tcPr>
            <w:tcW w:w="853" w:type="dxa"/>
          </w:tcPr>
          <w:p w:rsidR="003F3A71" w:rsidRPr="00E9557D" w:rsidRDefault="003F3A71" w:rsidP="003F3A71">
            <w:pPr>
              <w:jc w:val="both"/>
              <w:rPr>
                <w:color w:val="000000"/>
                <w:sz w:val="20"/>
                <w:szCs w:val="20"/>
              </w:rPr>
            </w:pPr>
            <w:r w:rsidRPr="00E9557D">
              <w:rPr>
                <w:color w:val="000000"/>
                <w:sz w:val="20"/>
                <w:szCs w:val="20"/>
              </w:rPr>
              <w:t>2012г.</w:t>
            </w:r>
          </w:p>
        </w:tc>
        <w:tc>
          <w:tcPr>
            <w:tcW w:w="8069" w:type="dxa"/>
          </w:tcPr>
          <w:p w:rsidR="003F3A71" w:rsidRPr="00E9557D" w:rsidRDefault="003F3A71" w:rsidP="003F3A71">
            <w:pPr>
              <w:jc w:val="both"/>
              <w:rPr>
                <w:color w:val="000000"/>
                <w:sz w:val="20"/>
                <w:szCs w:val="20"/>
              </w:rPr>
            </w:pPr>
            <w:r w:rsidRPr="00E9557D">
              <w:rPr>
                <w:color w:val="000000"/>
                <w:sz w:val="20"/>
                <w:szCs w:val="20"/>
              </w:rPr>
              <w:t>Онлайн-запись в коллективы на сайте, онлайн-приемная, тематические информационные уголки в фойе, анкетирование для родителей и обучающихся в целях изучения мнения удовлетворенностью образовательного процесса;</w:t>
            </w:r>
          </w:p>
        </w:tc>
      </w:tr>
      <w:tr w:rsidR="003F3A71" w:rsidRPr="00E9557D" w:rsidTr="00E9557D">
        <w:tc>
          <w:tcPr>
            <w:tcW w:w="421" w:type="dxa"/>
          </w:tcPr>
          <w:p w:rsidR="003F3A71" w:rsidRPr="00E9557D" w:rsidRDefault="003F3A71" w:rsidP="00E9557D">
            <w:pPr>
              <w:spacing w:line="200" w:lineRule="atLeast"/>
              <w:ind w:left="-2"/>
              <w:rPr>
                <w:color w:val="000000"/>
                <w:sz w:val="20"/>
                <w:szCs w:val="20"/>
              </w:rPr>
            </w:pPr>
            <w:r w:rsidRPr="00E9557D">
              <w:rPr>
                <w:color w:val="000000"/>
                <w:sz w:val="20"/>
                <w:szCs w:val="20"/>
              </w:rPr>
              <w:t>2</w:t>
            </w:r>
            <w:r w:rsidR="00E9557D">
              <w:rPr>
                <w:color w:val="000000"/>
                <w:sz w:val="20"/>
                <w:szCs w:val="20"/>
              </w:rPr>
              <w:t>.</w:t>
            </w:r>
          </w:p>
        </w:tc>
        <w:tc>
          <w:tcPr>
            <w:tcW w:w="853" w:type="dxa"/>
          </w:tcPr>
          <w:p w:rsidR="003F3A71" w:rsidRPr="00E9557D" w:rsidRDefault="003F3A71" w:rsidP="00C7260A">
            <w:pPr>
              <w:spacing w:line="200" w:lineRule="atLeast"/>
              <w:jc w:val="both"/>
              <w:rPr>
                <w:color w:val="000000"/>
                <w:sz w:val="20"/>
                <w:szCs w:val="20"/>
              </w:rPr>
            </w:pPr>
            <w:r w:rsidRPr="00E9557D">
              <w:rPr>
                <w:color w:val="000000"/>
                <w:sz w:val="20"/>
                <w:szCs w:val="20"/>
              </w:rPr>
              <w:t>2013г.</w:t>
            </w:r>
          </w:p>
        </w:tc>
        <w:tc>
          <w:tcPr>
            <w:tcW w:w="8069" w:type="dxa"/>
          </w:tcPr>
          <w:p w:rsidR="003F3A71" w:rsidRPr="00E9557D" w:rsidRDefault="003F3A71" w:rsidP="00E9557D">
            <w:pPr>
              <w:spacing w:line="200" w:lineRule="atLeast"/>
              <w:jc w:val="both"/>
              <w:rPr>
                <w:color w:val="000000"/>
                <w:sz w:val="20"/>
                <w:szCs w:val="20"/>
              </w:rPr>
            </w:pPr>
            <w:r w:rsidRPr="00E9557D">
              <w:rPr>
                <w:color w:val="000000"/>
                <w:sz w:val="20"/>
                <w:szCs w:val="20"/>
              </w:rPr>
              <w:t xml:space="preserve">Второе место в конкурсе «Лучшие интернет-представительства образовательных учреждений г. Челябинска» в номинации «Лучший сайт учреждения дополнительного образования детей г. Челябинска”; самостоятельный электронный адрес </w:t>
            </w:r>
            <w:hyperlink r:id="rId14" w:history="1">
              <w:r w:rsidRPr="00E9557D">
                <w:rPr>
                  <w:rStyle w:val="af1"/>
                  <w:sz w:val="20"/>
                  <w:szCs w:val="20"/>
                  <w:lang w:val="en-US" w:eastAsia="ar-SA"/>
                </w:rPr>
                <w:t>konkurs</w:t>
              </w:r>
              <w:r w:rsidRPr="00E9557D">
                <w:rPr>
                  <w:rStyle w:val="af1"/>
                  <w:sz w:val="20"/>
                  <w:szCs w:val="20"/>
                  <w:lang w:eastAsia="ar-SA"/>
                </w:rPr>
                <w:t>@</w:t>
              </w:r>
              <w:r w:rsidRPr="00E9557D">
                <w:rPr>
                  <w:rStyle w:val="af1"/>
                  <w:sz w:val="20"/>
                  <w:szCs w:val="20"/>
                  <w:lang w:val="en-US" w:eastAsia="ar-SA"/>
                </w:rPr>
                <w:t>kreativcentr</w:t>
              </w:r>
              <w:r w:rsidRPr="00E9557D">
                <w:rPr>
                  <w:rStyle w:val="af1"/>
                  <w:sz w:val="20"/>
                  <w:szCs w:val="20"/>
                  <w:lang w:eastAsia="ar-SA"/>
                </w:rPr>
                <w:t>.</w:t>
              </w:r>
              <w:r w:rsidRPr="00E9557D">
                <w:rPr>
                  <w:rStyle w:val="af1"/>
                  <w:sz w:val="20"/>
                  <w:szCs w:val="20"/>
                  <w:lang w:val="en-US" w:eastAsia="ar-SA"/>
                </w:rPr>
                <w:t>ru</w:t>
              </w:r>
            </w:hyperlink>
            <w:r w:rsidRPr="00E9557D">
              <w:rPr>
                <w:color w:val="000000"/>
                <w:sz w:val="20"/>
                <w:szCs w:val="20"/>
              </w:rPr>
              <w:t xml:space="preserve"> для реализации Календаря городских массовых мероприятий;</w:t>
            </w:r>
          </w:p>
        </w:tc>
      </w:tr>
      <w:tr w:rsidR="003F3A71" w:rsidRPr="00E9557D" w:rsidTr="00E9557D">
        <w:tc>
          <w:tcPr>
            <w:tcW w:w="421" w:type="dxa"/>
          </w:tcPr>
          <w:p w:rsidR="003F3A71" w:rsidRPr="00E9557D" w:rsidRDefault="003F3A71" w:rsidP="00E9557D">
            <w:pPr>
              <w:spacing w:line="200" w:lineRule="atLeast"/>
              <w:ind w:left="-2"/>
              <w:rPr>
                <w:color w:val="000000"/>
                <w:sz w:val="20"/>
                <w:szCs w:val="20"/>
              </w:rPr>
            </w:pPr>
            <w:r w:rsidRPr="00E9557D">
              <w:rPr>
                <w:color w:val="000000"/>
                <w:sz w:val="20"/>
                <w:szCs w:val="20"/>
              </w:rPr>
              <w:t>3</w:t>
            </w:r>
            <w:r w:rsidR="00E9557D">
              <w:rPr>
                <w:color w:val="000000"/>
                <w:sz w:val="20"/>
                <w:szCs w:val="20"/>
              </w:rPr>
              <w:t>.</w:t>
            </w:r>
          </w:p>
        </w:tc>
        <w:tc>
          <w:tcPr>
            <w:tcW w:w="853" w:type="dxa"/>
          </w:tcPr>
          <w:p w:rsidR="003F3A71" w:rsidRPr="00E9557D" w:rsidRDefault="003F3A71" w:rsidP="00C7260A">
            <w:pPr>
              <w:spacing w:line="200" w:lineRule="atLeast"/>
              <w:jc w:val="both"/>
              <w:rPr>
                <w:color w:val="000000"/>
                <w:sz w:val="20"/>
                <w:szCs w:val="20"/>
              </w:rPr>
            </w:pPr>
            <w:r w:rsidRPr="00E9557D">
              <w:rPr>
                <w:color w:val="000000"/>
                <w:sz w:val="20"/>
                <w:szCs w:val="20"/>
              </w:rPr>
              <w:t>2014г.</w:t>
            </w:r>
          </w:p>
        </w:tc>
        <w:tc>
          <w:tcPr>
            <w:tcW w:w="8069" w:type="dxa"/>
          </w:tcPr>
          <w:p w:rsidR="003F3A71" w:rsidRPr="00E9557D" w:rsidRDefault="003F3A71" w:rsidP="00E9557D">
            <w:pPr>
              <w:spacing w:line="200" w:lineRule="atLeast"/>
              <w:jc w:val="both"/>
              <w:rPr>
                <w:color w:val="000000"/>
                <w:sz w:val="20"/>
                <w:szCs w:val="20"/>
              </w:rPr>
            </w:pPr>
            <w:r w:rsidRPr="00E9557D">
              <w:rPr>
                <w:color w:val="000000"/>
                <w:sz w:val="20"/>
                <w:szCs w:val="20"/>
              </w:rPr>
              <w:t xml:space="preserve">Самостоятельный электронный адрес </w:t>
            </w:r>
            <w:hyperlink r:id="rId15" w:history="1">
              <w:r w:rsidRPr="00E9557D">
                <w:rPr>
                  <w:color w:val="000000"/>
                  <w:sz w:val="20"/>
                  <w:szCs w:val="20"/>
                </w:rPr>
                <w:t>konkurs@kreativcentr.ru</w:t>
              </w:r>
            </w:hyperlink>
            <w:r w:rsidRPr="00E9557D">
              <w:rPr>
                <w:color w:val="000000"/>
                <w:sz w:val="20"/>
                <w:szCs w:val="20"/>
              </w:rPr>
              <w:t xml:space="preserve"> для реализации Календаря городских массовых мероприятий, онлайн-опросы в рамках межведомственных профилактических акций для всех участников образовательного процесса;</w:t>
            </w:r>
          </w:p>
        </w:tc>
      </w:tr>
      <w:tr w:rsidR="003F3A71" w:rsidRPr="00E9557D" w:rsidTr="00E9557D">
        <w:tc>
          <w:tcPr>
            <w:tcW w:w="421" w:type="dxa"/>
          </w:tcPr>
          <w:p w:rsidR="003F3A71" w:rsidRPr="00E9557D" w:rsidRDefault="003F3A71" w:rsidP="00E9557D">
            <w:pPr>
              <w:spacing w:line="200" w:lineRule="atLeast"/>
              <w:ind w:left="-2"/>
              <w:rPr>
                <w:color w:val="000000"/>
                <w:sz w:val="20"/>
                <w:szCs w:val="20"/>
              </w:rPr>
            </w:pPr>
            <w:r w:rsidRPr="00E9557D">
              <w:rPr>
                <w:color w:val="000000"/>
                <w:sz w:val="20"/>
                <w:szCs w:val="20"/>
              </w:rPr>
              <w:t>4</w:t>
            </w:r>
            <w:r w:rsidR="00E9557D">
              <w:rPr>
                <w:color w:val="000000"/>
                <w:sz w:val="20"/>
                <w:szCs w:val="20"/>
              </w:rPr>
              <w:t>.</w:t>
            </w:r>
          </w:p>
        </w:tc>
        <w:tc>
          <w:tcPr>
            <w:tcW w:w="853" w:type="dxa"/>
          </w:tcPr>
          <w:p w:rsidR="003F3A71" w:rsidRPr="00E9557D" w:rsidRDefault="003F3A71" w:rsidP="00C7260A">
            <w:pPr>
              <w:spacing w:line="200" w:lineRule="atLeast"/>
              <w:jc w:val="both"/>
              <w:rPr>
                <w:color w:val="000000"/>
                <w:sz w:val="20"/>
                <w:szCs w:val="20"/>
              </w:rPr>
            </w:pPr>
            <w:r w:rsidRPr="00E9557D">
              <w:rPr>
                <w:color w:val="000000"/>
                <w:sz w:val="20"/>
                <w:szCs w:val="20"/>
              </w:rPr>
              <w:t>2015г.</w:t>
            </w:r>
          </w:p>
        </w:tc>
        <w:tc>
          <w:tcPr>
            <w:tcW w:w="8069" w:type="dxa"/>
          </w:tcPr>
          <w:p w:rsidR="003F3A71" w:rsidRPr="00E9557D" w:rsidRDefault="003F3A71" w:rsidP="00C7260A">
            <w:pPr>
              <w:spacing w:line="200" w:lineRule="atLeast"/>
              <w:jc w:val="both"/>
              <w:rPr>
                <w:color w:val="000000"/>
                <w:sz w:val="20"/>
                <w:szCs w:val="20"/>
              </w:rPr>
            </w:pPr>
            <w:r w:rsidRPr="00E9557D">
              <w:rPr>
                <w:color w:val="000000"/>
                <w:sz w:val="20"/>
                <w:szCs w:val="20"/>
              </w:rPr>
              <w:t xml:space="preserve">Онлайн-опросы в рамках межведомственных профилактических акций для всех участников образовательного процесса; онлайн-площадка проведения конкурсов Центрального района </w:t>
            </w:r>
            <w:hyperlink r:id="rId16" w:history="1">
              <w:r w:rsidRPr="00E9557D">
                <w:rPr>
                  <w:color w:val="000000"/>
                  <w:sz w:val="20"/>
                  <w:szCs w:val="20"/>
                </w:rPr>
                <w:t>http://konkurs.kreativcentr.ru/</w:t>
              </w:r>
            </w:hyperlink>
            <w:r w:rsidRPr="00E9557D">
              <w:rPr>
                <w:color w:val="000000"/>
                <w:sz w:val="20"/>
                <w:szCs w:val="20"/>
              </w:rPr>
              <w:t>; группа в ВК</w:t>
            </w:r>
          </w:p>
        </w:tc>
      </w:tr>
      <w:tr w:rsidR="003F3A71" w:rsidRPr="00E9557D" w:rsidTr="00E9557D">
        <w:tc>
          <w:tcPr>
            <w:tcW w:w="421" w:type="dxa"/>
          </w:tcPr>
          <w:p w:rsidR="003F3A71" w:rsidRPr="00E9557D" w:rsidRDefault="003F3A71" w:rsidP="00E9557D">
            <w:pPr>
              <w:spacing w:line="200" w:lineRule="atLeast"/>
              <w:ind w:left="-2"/>
              <w:rPr>
                <w:color w:val="000000"/>
                <w:sz w:val="20"/>
                <w:szCs w:val="20"/>
              </w:rPr>
            </w:pPr>
            <w:r w:rsidRPr="00E9557D">
              <w:rPr>
                <w:color w:val="000000"/>
                <w:sz w:val="20"/>
                <w:szCs w:val="20"/>
              </w:rPr>
              <w:t>5</w:t>
            </w:r>
            <w:r w:rsidR="00E9557D">
              <w:rPr>
                <w:color w:val="000000"/>
                <w:sz w:val="20"/>
                <w:szCs w:val="20"/>
              </w:rPr>
              <w:t>.</w:t>
            </w:r>
          </w:p>
        </w:tc>
        <w:tc>
          <w:tcPr>
            <w:tcW w:w="853" w:type="dxa"/>
          </w:tcPr>
          <w:p w:rsidR="003F3A71" w:rsidRPr="00E9557D" w:rsidRDefault="003F3A71" w:rsidP="00C7260A">
            <w:pPr>
              <w:spacing w:line="200" w:lineRule="atLeast"/>
              <w:jc w:val="both"/>
              <w:rPr>
                <w:color w:val="000000"/>
                <w:sz w:val="20"/>
                <w:szCs w:val="20"/>
              </w:rPr>
            </w:pPr>
            <w:r w:rsidRPr="00E9557D">
              <w:rPr>
                <w:color w:val="000000"/>
                <w:sz w:val="20"/>
                <w:szCs w:val="20"/>
              </w:rPr>
              <w:t>2016г.</w:t>
            </w:r>
          </w:p>
        </w:tc>
        <w:tc>
          <w:tcPr>
            <w:tcW w:w="8069" w:type="dxa"/>
          </w:tcPr>
          <w:p w:rsidR="003F3A71" w:rsidRPr="00E9557D" w:rsidRDefault="003F3A71" w:rsidP="00C7260A">
            <w:pPr>
              <w:spacing w:line="200" w:lineRule="atLeast"/>
              <w:jc w:val="both"/>
              <w:rPr>
                <w:rFonts w:ascii="Calibri" w:hAnsi="Calibri"/>
                <w:color w:val="000000"/>
                <w:sz w:val="20"/>
                <w:szCs w:val="20"/>
              </w:rPr>
            </w:pPr>
            <w:r w:rsidRPr="00E9557D">
              <w:rPr>
                <w:color w:val="000000"/>
                <w:sz w:val="20"/>
                <w:szCs w:val="20"/>
              </w:rPr>
              <w:t xml:space="preserve">Онлайн-площадка проведения конкурсов Центрального района </w:t>
            </w:r>
            <w:hyperlink r:id="rId17" w:history="1">
              <w:r w:rsidRPr="00E9557D">
                <w:rPr>
                  <w:color w:val="000000"/>
                  <w:sz w:val="20"/>
                  <w:szCs w:val="20"/>
                </w:rPr>
                <w:t>http://konkurs.kreativcentr.ru/</w:t>
              </w:r>
            </w:hyperlink>
            <w:r w:rsidRPr="00E9557D">
              <w:rPr>
                <w:color w:val="000000"/>
                <w:sz w:val="20"/>
                <w:szCs w:val="20"/>
              </w:rPr>
              <w:t xml:space="preserve">, самостоятельный электронный адрес </w:t>
            </w:r>
            <w:hyperlink r:id="rId18" w:history="1">
              <w:r w:rsidRPr="00E9557D">
                <w:rPr>
                  <w:color w:val="000000"/>
                  <w:sz w:val="20"/>
                  <w:szCs w:val="20"/>
                </w:rPr>
                <w:t>leto@kreativcentr.ru</w:t>
              </w:r>
            </w:hyperlink>
            <w:r w:rsidRPr="00E9557D">
              <w:rPr>
                <w:color w:val="000000"/>
                <w:sz w:val="20"/>
                <w:szCs w:val="20"/>
              </w:rPr>
              <w:t xml:space="preserve"> для организации и проведения ЛОК Центрального района;</w:t>
            </w:r>
          </w:p>
        </w:tc>
      </w:tr>
      <w:tr w:rsidR="003F3A71" w:rsidRPr="00E9557D" w:rsidTr="00E9557D">
        <w:tc>
          <w:tcPr>
            <w:tcW w:w="421" w:type="dxa"/>
          </w:tcPr>
          <w:p w:rsidR="003F3A71" w:rsidRPr="00E9557D" w:rsidRDefault="003F3A71" w:rsidP="00E9557D">
            <w:pPr>
              <w:spacing w:line="200" w:lineRule="atLeast"/>
              <w:ind w:left="-2"/>
              <w:rPr>
                <w:color w:val="000000"/>
                <w:sz w:val="20"/>
                <w:szCs w:val="20"/>
              </w:rPr>
            </w:pPr>
            <w:r w:rsidRPr="00E9557D">
              <w:rPr>
                <w:color w:val="000000"/>
                <w:sz w:val="20"/>
                <w:szCs w:val="20"/>
              </w:rPr>
              <w:t>6</w:t>
            </w:r>
            <w:r w:rsidR="00E9557D">
              <w:rPr>
                <w:color w:val="000000"/>
                <w:sz w:val="20"/>
                <w:szCs w:val="20"/>
              </w:rPr>
              <w:t>.</w:t>
            </w:r>
          </w:p>
        </w:tc>
        <w:tc>
          <w:tcPr>
            <w:tcW w:w="853" w:type="dxa"/>
          </w:tcPr>
          <w:p w:rsidR="003F3A71" w:rsidRPr="00E9557D" w:rsidRDefault="003F3A71" w:rsidP="00C7260A">
            <w:pPr>
              <w:spacing w:line="200" w:lineRule="atLeast"/>
              <w:jc w:val="both"/>
              <w:rPr>
                <w:color w:val="000000"/>
                <w:sz w:val="20"/>
                <w:szCs w:val="20"/>
              </w:rPr>
            </w:pPr>
            <w:r w:rsidRPr="00E9557D">
              <w:rPr>
                <w:color w:val="000000"/>
                <w:sz w:val="20"/>
                <w:szCs w:val="20"/>
              </w:rPr>
              <w:t>2017г.</w:t>
            </w:r>
          </w:p>
        </w:tc>
        <w:tc>
          <w:tcPr>
            <w:tcW w:w="8069" w:type="dxa"/>
          </w:tcPr>
          <w:p w:rsidR="003F3A71" w:rsidRPr="00E9557D" w:rsidRDefault="003F3A71" w:rsidP="00C7260A">
            <w:pPr>
              <w:spacing w:line="200" w:lineRule="atLeast"/>
              <w:jc w:val="both"/>
              <w:rPr>
                <w:color w:val="000000"/>
                <w:sz w:val="20"/>
                <w:szCs w:val="20"/>
              </w:rPr>
            </w:pPr>
            <w:r w:rsidRPr="00E9557D">
              <w:rPr>
                <w:color w:val="000000"/>
                <w:sz w:val="20"/>
                <w:szCs w:val="20"/>
              </w:rPr>
              <w:t>Ежедневный мониторинг статистики сайта, статистики заполнения анкет родителями и детьми; актуализация фото- и текстовой информации, появление версии для слабовидящих; медиастенд в фойе</w:t>
            </w:r>
          </w:p>
        </w:tc>
      </w:tr>
    </w:tbl>
    <w:p w:rsidR="003F3A71" w:rsidRPr="003F3A71" w:rsidRDefault="003F3A71" w:rsidP="003F3A71">
      <w:pPr>
        <w:pStyle w:val="af2"/>
        <w:spacing w:line="200" w:lineRule="atLeast"/>
        <w:ind w:left="0"/>
        <w:jc w:val="both"/>
        <w:rPr>
          <w:color w:val="000000"/>
        </w:rPr>
      </w:pPr>
    </w:p>
    <w:p w:rsidR="003F3A71" w:rsidRPr="00E9557D" w:rsidRDefault="003F3A71" w:rsidP="00E9557D">
      <w:pPr>
        <w:pStyle w:val="af2"/>
        <w:autoSpaceDE w:val="0"/>
        <w:autoSpaceDN w:val="0"/>
        <w:adjustRightInd w:val="0"/>
        <w:spacing w:line="360" w:lineRule="auto"/>
        <w:ind w:left="0"/>
        <w:rPr>
          <w:rFonts w:ascii="Times New Roman" w:hAnsi="Times New Roman"/>
          <w:b/>
          <w:sz w:val="24"/>
          <w:szCs w:val="24"/>
        </w:rPr>
      </w:pPr>
      <w:r w:rsidRPr="00E9557D">
        <w:rPr>
          <w:rFonts w:ascii="Times New Roman" w:hAnsi="Times New Roman"/>
          <w:b/>
          <w:sz w:val="24"/>
          <w:szCs w:val="24"/>
        </w:rPr>
        <w:t>Информация о работе сайта и группы ВК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3087"/>
        <w:gridCol w:w="2164"/>
        <w:gridCol w:w="1874"/>
        <w:gridCol w:w="1724"/>
      </w:tblGrid>
      <w:tr w:rsidR="003F3A71" w:rsidRPr="00E9557D" w:rsidTr="00C7260A">
        <w:tc>
          <w:tcPr>
            <w:tcW w:w="49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w:t>
            </w:r>
          </w:p>
        </w:tc>
        <w:tc>
          <w:tcPr>
            <w:tcW w:w="3155"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 xml:space="preserve">Категория </w:t>
            </w:r>
          </w:p>
        </w:tc>
        <w:tc>
          <w:tcPr>
            <w:tcW w:w="2229"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2014-2015 уч. год</w:t>
            </w:r>
          </w:p>
        </w:tc>
        <w:tc>
          <w:tcPr>
            <w:tcW w:w="1924"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2015-2016 уч. год</w:t>
            </w:r>
          </w:p>
        </w:tc>
        <w:tc>
          <w:tcPr>
            <w:tcW w:w="176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2016-2017 уч. год</w:t>
            </w:r>
          </w:p>
        </w:tc>
      </w:tr>
      <w:tr w:rsidR="003F3A71" w:rsidRPr="00E9557D" w:rsidTr="00C7260A">
        <w:tc>
          <w:tcPr>
            <w:tcW w:w="49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1.</w:t>
            </w:r>
          </w:p>
        </w:tc>
        <w:tc>
          <w:tcPr>
            <w:tcW w:w="3155" w:type="dxa"/>
            <w:vAlign w:val="center"/>
          </w:tcPr>
          <w:p w:rsidR="003F3A71" w:rsidRPr="00E9557D" w:rsidRDefault="003F3A71" w:rsidP="00AD5289">
            <w:pPr>
              <w:jc w:val="both"/>
              <w:rPr>
                <w:bCs/>
                <w:color w:val="000000"/>
                <w:sz w:val="20"/>
                <w:szCs w:val="20"/>
              </w:rPr>
            </w:pPr>
            <w:r w:rsidRPr="00E9557D">
              <w:rPr>
                <w:bCs/>
                <w:color w:val="000000"/>
                <w:sz w:val="20"/>
                <w:szCs w:val="20"/>
              </w:rPr>
              <w:t xml:space="preserve">Онлайн-запись </w:t>
            </w:r>
          </w:p>
        </w:tc>
        <w:tc>
          <w:tcPr>
            <w:tcW w:w="2229"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140 чел.</w:t>
            </w:r>
          </w:p>
        </w:tc>
        <w:tc>
          <w:tcPr>
            <w:tcW w:w="1924"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190 чел.</w:t>
            </w:r>
          </w:p>
        </w:tc>
        <w:tc>
          <w:tcPr>
            <w:tcW w:w="176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181 чел.</w:t>
            </w:r>
          </w:p>
        </w:tc>
      </w:tr>
      <w:tr w:rsidR="003F3A71" w:rsidRPr="00E9557D" w:rsidTr="00C7260A">
        <w:tc>
          <w:tcPr>
            <w:tcW w:w="49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w:t>
            </w:r>
          </w:p>
        </w:tc>
        <w:tc>
          <w:tcPr>
            <w:tcW w:w="3155" w:type="dxa"/>
            <w:vAlign w:val="center"/>
          </w:tcPr>
          <w:p w:rsidR="003F3A71" w:rsidRPr="00E9557D" w:rsidRDefault="003F3A71" w:rsidP="00AD5289">
            <w:pPr>
              <w:jc w:val="both"/>
              <w:rPr>
                <w:bCs/>
                <w:color w:val="000000"/>
                <w:sz w:val="20"/>
                <w:szCs w:val="20"/>
              </w:rPr>
            </w:pPr>
            <w:r w:rsidRPr="00E9557D">
              <w:rPr>
                <w:bCs/>
                <w:color w:val="000000"/>
                <w:sz w:val="20"/>
                <w:szCs w:val="20"/>
              </w:rPr>
              <w:t xml:space="preserve">Онлайн-приемная </w:t>
            </w:r>
          </w:p>
        </w:tc>
        <w:tc>
          <w:tcPr>
            <w:tcW w:w="2229"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24 чел.</w:t>
            </w:r>
          </w:p>
        </w:tc>
        <w:tc>
          <w:tcPr>
            <w:tcW w:w="1924"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78 чел.</w:t>
            </w:r>
          </w:p>
        </w:tc>
        <w:tc>
          <w:tcPr>
            <w:tcW w:w="176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81 чел.</w:t>
            </w:r>
          </w:p>
        </w:tc>
      </w:tr>
      <w:tr w:rsidR="003F3A71" w:rsidRPr="00E9557D" w:rsidTr="00C7260A">
        <w:tc>
          <w:tcPr>
            <w:tcW w:w="49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3.</w:t>
            </w:r>
          </w:p>
        </w:tc>
        <w:tc>
          <w:tcPr>
            <w:tcW w:w="3155" w:type="dxa"/>
            <w:vAlign w:val="center"/>
          </w:tcPr>
          <w:p w:rsidR="003F3A71" w:rsidRPr="00E9557D" w:rsidRDefault="003F3A71" w:rsidP="00AD5289">
            <w:pPr>
              <w:jc w:val="both"/>
              <w:rPr>
                <w:bCs/>
                <w:color w:val="000000"/>
                <w:sz w:val="20"/>
                <w:szCs w:val="20"/>
              </w:rPr>
            </w:pPr>
            <w:r w:rsidRPr="00E9557D">
              <w:rPr>
                <w:bCs/>
                <w:color w:val="000000"/>
                <w:sz w:val="20"/>
                <w:szCs w:val="20"/>
              </w:rPr>
              <w:t xml:space="preserve">Количество посетителей </w:t>
            </w:r>
          </w:p>
        </w:tc>
        <w:tc>
          <w:tcPr>
            <w:tcW w:w="2229" w:type="dxa"/>
            <w:vAlign w:val="center"/>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5658 чел.</w:t>
            </w:r>
          </w:p>
        </w:tc>
        <w:tc>
          <w:tcPr>
            <w:tcW w:w="1924"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6519 чел.</w:t>
            </w:r>
          </w:p>
        </w:tc>
        <w:tc>
          <w:tcPr>
            <w:tcW w:w="176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5784 чел.</w:t>
            </w:r>
          </w:p>
        </w:tc>
      </w:tr>
      <w:tr w:rsidR="003F3A71" w:rsidRPr="00E9557D" w:rsidTr="00C7260A">
        <w:tc>
          <w:tcPr>
            <w:tcW w:w="49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4.</w:t>
            </w:r>
          </w:p>
        </w:tc>
        <w:tc>
          <w:tcPr>
            <w:tcW w:w="3155" w:type="dxa"/>
            <w:vAlign w:val="center"/>
          </w:tcPr>
          <w:p w:rsidR="003F3A71" w:rsidRPr="00E9557D" w:rsidRDefault="003F3A71" w:rsidP="00AD5289">
            <w:pPr>
              <w:jc w:val="both"/>
              <w:rPr>
                <w:bCs/>
                <w:color w:val="000000"/>
                <w:sz w:val="20"/>
                <w:szCs w:val="20"/>
              </w:rPr>
            </w:pPr>
            <w:r w:rsidRPr="00E9557D">
              <w:rPr>
                <w:bCs/>
                <w:color w:val="000000"/>
                <w:sz w:val="20"/>
                <w:szCs w:val="20"/>
              </w:rPr>
              <w:t xml:space="preserve">Количество визитов </w:t>
            </w:r>
          </w:p>
        </w:tc>
        <w:tc>
          <w:tcPr>
            <w:tcW w:w="2229" w:type="dxa"/>
            <w:vAlign w:val="center"/>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6628 чел.</w:t>
            </w:r>
          </w:p>
        </w:tc>
        <w:tc>
          <w:tcPr>
            <w:tcW w:w="1924"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8791 чел.</w:t>
            </w:r>
          </w:p>
        </w:tc>
        <w:tc>
          <w:tcPr>
            <w:tcW w:w="176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8672 чел.</w:t>
            </w:r>
          </w:p>
        </w:tc>
      </w:tr>
      <w:tr w:rsidR="003F3A71" w:rsidRPr="00E9557D" w:rsidTr="00C7260A">
        <w:tc>
          <w:tcPr>
            <w:tcW w:w="49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5.</w:t>
            </w:r>
          </w:p>
        </w:tc>
        <w:tc>
          <w:tcPr>
            <w:tcW w:w="3155" w:type="dxa"/>
            <w:vAlign w:val="center"/>
          </w:tcPr>
          <w:p w:rsidR="003F3A71" w:rsidRPr="00E9557D" w:rsidRDefault="003F3A71" w:rsidP="00AD5289">
            <w:pPr>
              <w:jc w:val="both"/>
              <w:rPr>
                <w:bCs/>
                <w:color w:val="000000"/>
                <w:sz w:val="20"/>
                <w:szCs w:val="20"/>
              </w:rPr>
            </w:pPr>
            <w:r w:rsidRPr="00E9557D">
              <w:rPr>
                <w:bCs/>
                <w:color w:val="000000"/>
                <w:sz w:val="20"/>
                <w:szCs w:val="20"/>
              </w:rPr>
              <w:t xml:space="preserve">Количество просмотренных страниц </w:t>
            </w:r>
          </w:p>
        </w:tc>
        <w:tc>
          <w:tcPr>
            <w:tcW w:w="2229" w:type="dxa"/>
            <w:vAlign w:val="center"/>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21045 чел.</w:t>
            </w:r>
          </w:p>
        </w:tc>
        <w:tc>
          <w:tcPr>
            <w:tcW w:w="1924"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26 737 чел.</w:t>
            </w:r>
          </w:p>
        </w:tc>
        <w:tc>
          <w:tcPr>
            <w:tcW w:w="1767" w:type="dxa"/>
          </w:tcPr>
          <w:p w:rsidR="003F3A71" w:rsidRPr="00E9557D" w:rsidRDefault="003F3A71" w:rsidP="00C7260A">
            <w:pPr>
              <w:autoSpaceDE w:val="0"/>
              <w:autoSpaceDN w:val="0"/>
              <w:adjustRightInd w:val="0"/>
              <w:spacing w:line="360" w:lineRule="auto"/>
              <w:jc w:val="center"/>
              <w:rPr>
                <w:sz w:val="20"/>
                <w:szCs w:val="20"/>
              </w:rPr>
            </w:pPr>
            <w:r w:rsidRPr="00E9557D">
              <w:rPr>
                <w:sz w:val="20"/>
                <w:szCs w:val="20"/>
              </w:rPr>
              <w:t>21 721 стр.</w:t>
            </w:r>
          </w:p>
        </w:tc>
      </w:tr>
    </w:tbl>
    <w:p w:rsidR="003F3A71" w:rsidRDefault="003F3A71" w:rsidP="003F3A71">
      <w:pPr>
        <w:jc w:val="both"/>
      </w:pPr>
    </w:p>
    <w:p w:rsidR="003F3A71" w:rsidRDefault="003F3A71" w:rsidP="00E9557D">
      <w:pPr>
        <w:pStyle w:val="a7"/>
        <w:ind w:firstLine="706"/>
        <w:jc w:val="both"/>
      </w:pPr>
      <w:r>
        <w:t>Данные, представленные в таблице, свидетельствуют о том, что показатели доступности и заинтересованности информацией, представленной на сайте, ежегодно остается на достаточном уровне.</w:t>
      </w:r>
    </w:p>
    <w:p w:rsidR="003F3A71" w:rsidRPr="005F7F13" w:rsidRDefault="003F3A71" w:rsidP="00E9557D">
      <w:pPr>
        <w:pStyle w:val="a7"/>
        <w:spacing w:after="0"/>
        <w:ind w:firstLine="706"/>
        <w:jc w:val="both"/>
      </w:pPr>
      <w:r w:rsidRPr="005F7F13">
        <w:t xml:space="preserve">Ежегодно МАУДО «Центр «Креатив» является организатором районных туров </w:t>
      </w:r>
      <w:r>
        <w:t xml:space="preserve">и городских конкурсов </w:t>
      </w:r>
      <w:r w:rsidRPr="005F7F13">
        <w:t>в соответствии с Календарем городских массовых мероприятий для обучающихся и воспитанников муниципальных образовательных организаций г. Челябинска</w:t>
      </w:r>
      <w:r>
        <w:t xml:space="preserve">: </w:t>
      </w:r>
      <w:r w:rsidRPr="009974E3">
        <w:t xml:space="preserve">«Шаг к Парнасу», «Рождественская мечта», «Новогодний переполох», «Новогоднее серебро», «Город мастеров», «Серебряная маска», «Хрустальная капель» </w:t>
      </w:r>
      <w:r w:rsidRPr="009974E3">
        <w:lastRenderedPageBreak/>
        <w:t>(дошк.), «Весенний вернисаж», «Хрустальная капель» (шк.)</w:t>
      </w:r>
      <w:r>
        <w:t xml:space="preserve">. </w:t>
      </w:r>
      <w:r w:rsidRPr="005F7F13">
        <w:t>С целью повышения эффективности проведения отборочного этапа Конкурса организована работа</w:t>
      </w:r>
      <w:r>
        <w:t xml:space="preserve"> отдельного электронного ящика </w:t>
      </w:r>
      <w:hyperlink r:id="rId19" w:history="1">
        <w:r w:rsidRPr="00DD78DF">
          <w:rPr>
            <w:color w:val="000000"/>
          </w:rPr>
          <w:t>http://konkurs.kreativcentr.ru/</w:t>
        </w:r>
      </w:hyperlink>
      <w:r w:rsidRPr="005F7F13">
        <w:t xml:space="preserve"> </w:t>
      </w:r>
      <w:r>
        <w:t xml:space="preserve">и работа </w:t>
      </w:r>
      <w:r w:rsidRPr="005F7F13">
        <w:t xml:space="preserve">«Онлайн - площадки проведения конкурсов Центрального района» </w:t>
      </w:r>
      <w:hyperlink r:id="rId20" w:history="1">
        <w:r w:rsidRPr="005F7F13">
          <w:t>www.konkurs.kreativcentr.ru</w:t>
        </w:r>
      </w:hyperlink>
      <w:r w:rsidRPr="005F7F13">
        <w:t xml:space="preserve">: </w:t>
      </w:r>
    </w:p>
    <w:p w:rsidR="003F3A71" w:rsidRPr="00605AEC" w:rsidRDefault="003F3A71" w:rsidP="00E9557D">
      <w:pPr>
        <w:pStyle w:val="a7"/>
        <w:spacing w:after="0"/>
        <w:ind w:firstLine="706"/>
        <w:jc w:val="both"/>
      </w:pPr>
      <w:r w:rsidRPr="00605AEC">
        <w:t>- размещение Положений районного и городского туров;</w:t>
      </w:r>
    </w:p>
    <w:p w:rsidR="003F3A71" w:rsidRPr="00605AEC" w:rsidRDefault="003F3A71" w:rsidP="00E9557D">
      <w:pPr>
        <w:pStyle w:val="a7"/>
        <w:spacing w:after="0"/>
        <w:ind w:firstLine="706"/>
        <w:jc w:val="both"/>
      </w:pPr>
      <w:r w:rsidRPr="00605AEC">
        <w:t>- регистрация участников районного тура;</w:t>
      </w:r>
    </w:p>
    <w:p w:rsidR="003F3A71" w:rsidRPr="00605AEC" w:rsidRDefault="003F3A71" w:rsidP="00E9557D">
      <w:pPr>
        <w:pStyle w:val="a7"/>
        <w:spacing w:after="0"/>
        <w:ind w:firstLine="706"/>
        <w:jc w:val="both"/>
      </w:pPr>
      <w:r w:rsidRPr="00605AEC">
        <w:t>- размещение итогов районного и городского туров;</w:t>
      </w:r>
    </w:p>
    <w:p w:rsidR="003F3A71" w:rsidRPr="00605AEC" w:rsidRDefault="003F3A71" w:rsidP="00E9557D">
      <w:pPr>
        <w:pStyle w:val="a7"/>
        <w:spacing w:after="0"/>
        <w:ind w:firstLine="706"/>
        <w:jc w:val="both"/>
      </w:pPr>
      <w:r w:rsidRPr="00605AEC">
        <w:t>- размещение Дипломов районного тура;</w:t>
      </w:r>
    </w:p>
    <w:p w:rsidR="003F3A71" w:rsidRPr="00605AEC" w:rsidRDefault="003F3A71" w:rsidP="00E9557D">
      <w:pPr>
        <w:pStyle w:val="a7"/>
        <w:spacing w:after="0"/>
        <w:ind w:firstLine="706"/>
        <w:jc w:val="both"/>
      </w:pPr>
      <w:r w:rsidRPr="00605AEC">
        <w:t>- размещение итогов городского тура.</w:t>
      </w:r>
    </w:p>
    <w:p w:rsidR="003F3A71" w:rsidRDefault="003F3A71" w:rsidP="00E9557D">
      <w:pPr>
        <w:ind w:firstLine="706"/>
        <w:jc w:val="both"/>
      </w:pPr>
      <w:r>
        <w:t>В 2016-2017 учебном году, в рамках обучающих семинаров по подготовке к Конкурсам «Хрустальная капель» среди дошкольников и среди школьников, проведены практические занятия по осуществлению электронной регистрации для участия в Конкурсах на «Онлайн-площадке».</w:t>
      </w:r>
    </w:p>
    <w:p w:rsidR="003F3A71" w:rsidRDefault="003F3A71" w:rsidP="00E9557D">
      <w:pPr>
        <w:ind w:firstLine="706"/>
        <w:jc w:val="both"/>
      </w:pPr>
      <w:r w:rsidRPr="007705F8">
        <w:t>В целях изучения мнения родителей и обучающихся удовлетворенностью образовательного процесса, на сайте учреждения проводится анкетирование для родителей по методике Е.Н. Степанова «Методика изучения удовлетворенности родителей работой образовательного учреждения» и для детей по методике А.А. Андреева «Методика изучения удовлетворенности учащихся учебно-воспитательным процессом».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103"/>
      </w:tblGrid>
      <w:tr w:rsidR="003F3A71" w:rsidRPr="00E9557D" w:rsidTr="00AD5289">
        <w:tc>
          <w:tcPr>
            <w:tcW w:w="5240" w:type="dxa"/>
          </w:tcPr>
          <w:p w:rsidR="003F3A71" w:rsidRPr="00E9557D" w:rsidRDefault="003F3A71" w:rsidP="00C7260A">
            <w:pPr>
              <w:jc w:val="center"/>
              <w:rPr>
                <w:b/>
                <w:sz w:val="20"/>
                <w:szCs w:val="20"/>
              </w:rPr>
            </w:pPr>
            <w:r w:rsidRPr="00E9557D">
              <w:rPr>
                <w:b/>
                <w:sz w:val="20"/>
                <w:szCs w:val="20"/>
              </w:rPr>
              <w:t>Опрос родителей</w:t>
            </w:r>
          </w:p>
        </w:tc>
        <w:tc>
          <w:tcPr>
            <w:tcW w:w="4103" w:type="dxa"/>
          </w:tcPr>
          <w:p w:rsidR="003F3A71" w:rsidRPr="00E9557D" w:rsidRDefault="003F3A71" w:rsidP="00C7260A">
            <w:pPr>
              <w:jc w:val="center"/>
              <w:rPr>
                <w:b/>
                <w:sz w:val="20"/>
                <w:szCs w:val="20"/>
              </w:rPr>
            </w:pPr>
            <w:r w:rsidRPr="00E9557D">
              <w:rPr>
                <w:b/>
                <w:sz w:val="20"/>
                <w:szCs w:val="20"/>
              </w:rPr>
              <w:t>Опрос обучающихся</w:t>
            </w:r>
          </w:p>
        </w:tc>
      </w:tr>
      <w:tr w:rsidR="003F3A71" w:rsidRPr="00E9557D" w:rsidTr="00AD5289">
        <w:tc>
          <w:tcPr>
            <w:tcW w:w="5240" w:type="dxa"/>
          </w:tcPr>
          <w:p w:rsidR="003F3A71" w:rsidRPr="00E9557D" w:rsidRDefault="003F3A71" w:rsidP="00C7260A">
            <w:pPr>
              <w:jc w:val="center"/>
              <w:rPr>
                <w:sz w:val="20"/>
                <w:szCs w:val="20"/>
              </w:rPr>
            </w:pPr>
            <w:r w:rsidRPr="00E9557D">
              <w:rPr>
                <w:sz w:val="20"/>
                <w:szCs w:val="20"/>
              </w:rPr>
              <w:t>Предложено 15 вопросов:</w:t>
            </w:r>
          </w:p>
          <w:p w:rsidR="003F3A71" w:rsidRPr="00E9557D" w:rsidRDefault="003F3A71" w:rsidP="00C7260A">
            <w:pPr>
              <w:jc w:val="both"/>
              <w:rPr>
                <w:color w:val="000000"/>
                <w:sz w:val="20"/>
                <w:szCs w:val="20"/>
                <w:shd w:val="clear" w:color="auto" w:fill="FFFFFF"/>
              </w:rPr>
            </w:pPr>
            <w:r w:rsidRPr="00E9557D">
              <w:rPr>
                <w:rFonts w:ascii="Calibri" w:hAnsi="Calibri"/>
                <w:sz w:val="20"/>
                <w:szCs w:val="20"/>
              </w:rPr>
              <w:t xml:space="preserve">- </w:t>
            </w:r>
            <w:r w:rsidRPr="00E9557D">
              <w:rPr>
                <w:color w:val="000000"/>
                <w:sz w:val="20"/>
                <w:szCs w:val="20"/>
                <w:shd w:val="clear" w:color="auto" w:fill="FFFFFF"/>
              </w:rPr>
              <w:t>Коллектив, в котором занимается наш ребенок, можно назвать дружным;</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xml:space="preserve">- В среде своих однокурсников наш ребенок чувствует себя комфортно; </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Педагоги проявляют доброжелательное отношение к нашему ребенку;</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Мы испытываем чувство взаимопонимания в контактах с администрацией и педагогами нашего ребенка;</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В группе, где учится наш ребенок, хороший руководитель;</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Педагоги справедливо оценивают достижения нашего ребенка;</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Наш ребенок не перегружен занятиями;</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w:t>
            </w:r>
            <w:r w:rsidRPr="00E9557D">
              <w:rPr>
                <w:rStyle w:val="freebirdanalyticsviewquestiontitle"/>
                <w:rFonts w:ascii="Calibri" w:hAnsi="Calibri"/>
                <w:sz w:val="20"/>
                <w:szCs w:val="20"/>
              </w:rPr>
              <w:t xml:space="preserve"> </w:t>
            </w:r>
            <w:r w:rsidRPr="00E9557D">
              <w:rPr>
                <w:color w:val="000000"/>
                <w:sz w:val="20"/>
                <w:szCs w:val="20"/>
                <w:shd w:val="clear" w:color="auto" w:fill="FFFFFF"/>
              </w:rPr>
              <w:t>Педагоги учитывают индивидуальные особенности нашего ребенка;</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В учебном заведении проводятся мероприятия, которые полезны и интересны нашему ребенку;</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В учебном заведении работают различные кружки, клубы, секции, где может заниматься наш ребенок;</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Педагоги дают нашему ребенку глубокие и прочные знания и навыки;</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В учебном заведении заботятся о физическом развитии и здоровье нашего ребенка;</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Учебное заведение способствует формированию достойного поведения нашего ребенка;</w:t>
            </w:r>
          </w:p>
          <w:p w:rsidR="003F3A71" w:rsidRPr="00E9557D" w:rsidRDefault="003F3A71" w:rsidP="00C7260A">
            <w:pPr>
              <w:jc w:val="both"/>
              <w:rPr>
                <w:color w:val="000000"/>
                <w:sz w:val="20"/>
                <w:szCs w:val="20"/>
                <w:shd w:val="clear" w:color="auto" w:fill="FFFFFF"/>
              </w:rPr>
            </w:pPr>
            <w:r w:rsidRPr="00E9557D">
              <w:rPr>
                <w:color w:val="000000"/>
                <w:sz w:val="20"/>
                <w:szCs w:val="20"/>
                <w:shd w:val="clear" w:color="auto" w:fill="FFFFFF"/>
              </w:rPr>
              <w:t>- Администрация и педагоги создают условия для проявления и развития способностей нашего ребенка;</w:t>
            </w:r>
          </w:p>
          <w:p w:rsidR="003F3A71" w:rsidRPr="00E9557D" w:rsidRDefault="003F3A71" w:rsidP="00C7260A">
            <w:pPr>
              <w:jc w:val="both"/>
              <w:rPr>
                <w:rFonts w:ascii="Calibri" w:hAnsi="Calibri"/>
                <w:sz w:val="20"/>
                <w:szCs w:val="20"/>
              </w:rPr>
            </w:pPr>
            <w:r w:rsidRPr="00E9557D">
              <w:rPr>
                <w:color w:val="000000"/>
                <w:sz w:val="20"/>
                <w:szCs w:val="20"/>
                <w:shd w:val="clear" w:color="auto" w:fill="FFFFFF"/>
              </w:rPr>
              <w:t>- Учебное заведение по-настоящему готовит нашего ребенка к самостоятельной жизни</w:t>
            </w:r>
          </w:p>
        </w:tc>
        <w:tc>
          <w:tcPr>
            <w:tcW w:w="4103" w:type="dxa"/>
          </w:tcPr>
          <w:p w:rsidR="003F3A71" w:rsidRPr="00E9557D" w:rsidRDefault="003F3A71" w:rsidP="00C7260A">
            <w:pPr>
              <w:jc w:val="center"/>
              <w:rPr>
                <w:sz w:val="20"/>
                <w:szCs w:val="20"/>
              </w:rPr>
            </w:pPr>
            <w:r w:rsidRPr="00E9557D">
              <w:rPr>
                <w:sz w:val="20"/>
                <w:szCs w:val="20"/>
              </w:rPr>
              <w:t>Предложено 10 вопросов:</w:t>
            </w:r>
          </w:p>
          <w:p w:rsidR="003F3A71" w:rsidRPr="00E9557D" w:rsidRDefault="003F3A71" w:rsidP="00C7260A">
            <w:pPr>
              <w:jc w:val="both"/>
              <w:rPr>
                <w:rStyle w:val="freebirdanalyticsviewquestiontitle"/>
                <w:sz w:val="20"/>
                <w:szCs w:val="20"/>
              </w:rPr>
            </w:pPr>
            <w:r w:rsidRPr="00E9557D">
              <w:rPr>
                <w:sz w:val="20"/>
                <w:szCs w:val="20"/>
              </w:rPr>
              <w:t xml:space="preserve">- </w:t>
            </w:r>
            <w:r w:rsidRPr="00E9557D">
              <w:rPr>
                <w:rStyle w:val="freebirdanalyticsviewquestiontitle"/>
                <w:sz w:val="20"/>
                <w:szCs w:val="20"/>
              </w:rPr>
              <w:t>Я иду утром в Центр с радостью;</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В Центре у меня обычно хорошее настроение;</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В нашем объединении хороший руководитель;</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К нашим педагогам можно обратиться за советом и помощью в трудной жизненной ситуации;</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У меня есть любимый педагог;</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В объединении я могу всегда свободно высказать свое мнение;</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Я считаю, что в нашем центре созданы все условия для развития моих способностей;</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У меня есть любимые занятия в Центре;</w:t>
            </w:r>
          </w:p>
          <w:p w:rsidR="003F3A71" w:rsidRPr="00E9557D" w:rsidRDefault="003F3A71" w:rsidP="00C7260A">
            <w:pPr>
              <w:jc w:val="both"/>
              <w:rPr>
                <w:rStyle w:val="freebirdanalyticsviewquestiontitle"/>
                <w:sz w:val="20"/>
                <w:szCs w:val="20"/>
              </w:rPr>
            </w:pPr>
            <w:r w:rsidRPr="00E9557D">
              <w:rPr>
                <w:rStyle w:val="freebirdanalyticsviewquestiontitle"/>
                <w:sz w:val="20"/>
                <w:szCs w:val="20"/>
              </w:rPr>
              <w:t>- Я считаю, что Центр по-настоящему готовит меня к самостоятельной жизни;</w:t>
            </w:r>
          </w:p>
          <w:p w:rsidR="003F3A71" w:rsidRPr="00E9557D" w:rsidRDefault="003F3A71" w:rsidP="00C7260A">
            <w:pPr>
              <w:jc w:val="both"/>
              <w:rPr>
                <w:sz w:val="20"/>
                <w:szCs w:val="20"/>
              </w:rPr>
            </w:pPr>
            <w:r w:rsidRPr="00E9557D">
              <w:rPr>
                <w:rStyle w:val="freebirdanalyticsviewquestiontitle"/>
                <w:sz w:val="20"/>
                <w:szCs w:val="20"/>
              </w:rPr>
              <w:t>- На летних каникулах я скучаю по Центру.</w:t>
            </w:r>
          </w:p>
        </w:tc>
      </w:tr>
      <w:tr w:rsidR="003F3A71" w:rsidRPr="00E9557D" w:rsidTr="00AD5289">
        <w:tc>
          <w:tcPr>
            <w:tcW w:w="5240" w:type="dxa"/>
          </w:tcPr>
          <w:p w:rsidR="003F3A71" w:rsidRPr="00E9557D" w:rsidRDefault="003F3A71" w:rsidP="00C7260A">
            <w:pPr>
              <w:jc w:val="center"/>
              <w:rPr>
                <w:sz w:val="20"/>
                <w:szCs w:val="20"/>
              </w:rPr>
            </w:pPr>
            <w:r w:rsidRPr="00E9557D">
              <w:rPr>
                <w:sz w:val="20"/>
                <w:szCs w:val="20"/>
              </w:rPr>
              <w:t>Результат:</w:t>
            </w:r>
          </w:p>
          <w:p w:rsidR="003F3A71" w:rsidRPr="00E9557D" w:rsidRDefault="003F3A71" w:rsidP="00C7260A">
            <w:pPr>
              <w:rPr>
                <w:sz w:val="20"/>
                <w:szCs w:val="20"/>
              </w:rPr>
            </w:pPr>
            <w:r w:rsidRPr="00E9557D">
              <w:rPr>
                <w:sz w:val="20"/>
                <w:szCs w:val="20"/>
              </w:rPr>
              <w:t>- совершенно согласен – 79%;</w:t>
            </w:r>
          </w:p>
          <w:p w:rsidR="003F3A71" w:rsidRPr="00E9557D" w:rsidRDefault="003F3A71" w:rsidP="00C7260A">
            <w:pPr>
              <w:rPr>
                <w:sz w:val="20"/>
                <w:szCs w:val="20"/>
              </w:rPr>
            </w:pPr>
            <w:r w:rsidRPr="00E9557D">
              <w:rPr>
                <w:sz w:val="20"/>
                <w:szCs w:val="20"/>
              </w:rPr>
              <w:t>- согласен – 17,6;</w:t>
            </w:r>
          </w:p>
          <w:p w:rsidR="003F3A71" w:rsidRPr="00E9557D" w:rsidRDefault="003F3A71" w:rsidP="00C7260A">
            <w:pPr>
              <w:rPr>
                <w:sz w:val="20"/>
                <w:szCs w:val="20"/>
              </w:rPr>
            </w:pPr>
            <w:r w:rsidRPr="00E9557D">
              <w:rPr>
                <w:sz w:val="20"/>
                <w:szCs w:val="20"/>
              </w:rPr>
              <w:t>- трудно сказать – 3,4%;</w:t>
            </w:r>
          </w:p>
          <w:p w:rsidR="003F3A71" w:rsidRPr="00E9557D" w:rsidRDefault="003F3A71" w:rsidP="00C7260A">
            <w:pPr>
              <w:rPr>
                <w:sz w:val="20"/>
                <w:szCs w:val="20"/>
              </w:rPr>
            </w:pPr>
            <w:r w:rsidRPr="00E9557D">
              <w:rPr>
                <w:sz w:val="20"/>
                <w:szCs w:val="20"/>
              </w:rPr>
              <w:t>- не согласен - ;</w:t>
            </w:r>
          </w:p>
          <w:p w:rsidR="003F3A71" w:rsidRPr="00E9557D" w:rsidRDefault="003F3A71" w:rsidP="00C7260A">
            <w:pPr>
              <w:jc w:val="both"/>
              <w:rPr>
                <w:rFonts w:ascii="Calibri" w:hAnsi="Calibri"/>
                <w:sz w:val="20"/>
                <w:szCs w:val="20"/>
              </w:rPr>
            </w:pPr>
            <w:r w:rsidRPr="00E9557D">
              <w:rPr>
                <w:sz w:val="20"/>
                <w:szCs w:val="20"/>
              </w:rPr>
              <w:t xml:space="preserve">- совершенно не согласен - </w:t>
            </w:r>
          </w:p>
        </w:tc>
        <w:tc>
          <w:tcPr>
            <w:tcW w:w="4103" w:type="dxa"/>
          </w:tcPr>
          <w:p w:rsidR="003F3A71" w:rsidRPr="00E9557D" w:rsidRDefault="003F3A71" w:rsidP="00C7260A">
            <w:pPr>
              <w:jc w:val="center"/>
              <w:rPr>
                <w:sz w:val="20"/>
                <w:szCs w:val="20"/>
              </w:rPr>
            </w:pPr>
            <w:r w:rsidRPr="00E9557D">
              <w:rPr>
                <w:sz w:val="20"/>
                <w:szCs w:val="20"/>
              </w:rPr>
              <w:t>Результат:</w:t>
            </w:r>
          </w:p>
          <w:p w:rsidR="003F3A71" w:rsidRPr="00E9557D" w:rsidRDefault="003F3A71" w:rsidP="00C7260A">
            <w:pPr>
              <w:rPr>
                <w:sz w:val="20"/>
                <w:szCs w:val="20"/>
              </w:rPr>
            </w:pPr>
            <w:r w:rsidRPr="00E9557D">
              <w:rPr>
                <w:sz w:val="20"/>
                <w:szCs w:val="20"/>
              </w:rPr>
              <w:t>- совершенно согласен – 70%;</w:t>
            </w:r>
          </w:p>
          <w:p w:rsidR="003F3A71" w:rsidRPr="00E9557D" w:rsidRDefault="003F3A71" w:rsidP="00C7260A">
            <w:pPr>
              <w:rPr>
                <w:sz w:val="20"/>
                <w:szCs w:val="20"/>
              </w:rPr>
            </w:pPr>
            <w:r w:rsidRPr="00E9557D">
              <w:rPr>
                <w:sz w:val="20"/>
                <w:szCs w:val="20"/>
              </w:rPr>
              <w:t>- согласен – 22,8%;</w:t>
            </w:r>
          </w:p>
          <w:p w:rsidR="003F3A71" w:rsidRPr="00E9557D" w:rsidRDefault="003F3A71" w:rsidP="00C7260A">
            <w:pPr>
              <w:rPr>
                <w:sz w:val="20"/>
                <w:szCs w:val="20"/>
              </w:rPr>
            </w:pPr>
            <w:r w:rsidRPr="00E9557D">
              <w:rPr>
                <w:sz w:val="20"/>
                <w:szCs w:val="20"/>
              </w:rPr>
              <w:t>- трудно сказать – 7,2%;</w:t>
            </w:r>
          </w:p>
          <w:p w:rsidR="003F3A71" w:rsidRPr="00E9557D" w:rsidRDefault="003F3A71" w:rsidP="00C7260A">
            <w:pPr>
              <w:rPr>
                <w:sz w:val="20"/>
                <w:szCs w:val="20"/>
              </w:rPr>
            </w:pPr>
            <w:r w:rsidRPr="00E9557D">
              <w:rPr>
                <w:sz w:val="20"/>
                <w:szCs w:val="20"/>
              </w:rPr>
              <w:t>- не согласен – 0%;</w:t>
            </w:r>
          </w:p>
          <w:p w:rsidR="003F3A71" w:rsidRPr="00E9557D" w:rsidRDefault="003F3A71" w:rsidP="00C7260A">
            <w:pPr>
              <w:jc w:val="both"/>
              <w:rPr>
                <w:rFonts w:ascii="Calibri" w:hAnsi="Calibri"/>
                <w:sz w:val="20"/>
                <w:szCs w:val="20"/>
              </w:rPr>
            </w:pPr>
            <w:r w:rsidRPr="00E9557D">
              <w:rPr>
                <w:sz w:val="20"/>
                <w:szCs w:val="20"/>
              </w:rPr>
              <w:t>- совершенно не согласен – 0%</w:t>
            </w:r>
          </w:p>
        </w:tc>
      </w:tr>
      <w:tr w:rsidR="003F3A71" w:rsidRPr="00E9557D" w:rsidTr="00AD5289">
        <w:tc>
          <w:tcPr>
            <w:tcW w:w="5240" w:type="dxa"/>
          </w:tcPr>
          <w:p w:rsidR="003F3A71" w:rsidRPr="00E9557D" w:rsidRDefault="003F3A71" w:rsidP="00C7260A">
            <w:pPr>
              <w:jc w:val="center"/>
              <w:rPr>
                <w:sz w:val="20"/>
                <w:szCs w:val="20"/>
              </w:rPr>
            </w:pPr>
            <w:r w:rsidRPr="00E9557D">
              <w:rPr>
                <w:sz w:val="20"/>
                <w:szCs w:val="20"/>
              </w:rPr>
              <w:t>Вывод:</w:t>
            </w:r>
          </w:p>
          <w:p w:rsidR="003F3A71" w:rsidRPr="00E9557D" w:rsidRDefault="003F3A71" w:rsidP="00C7260A">
            <w:pPr>
              <w:jc w:val="both"/>
              <w:rPr>
                <w:sz w:val="20"/>
                <w:szCs w:val="20"/>
              </w:rPr>
            </w:pPr>
            <w:r w:rsidRPr="00E9557D">
              <w:rPr>
                <w:sz w:val="20"/>
                <w:szCs w:val="20"/>
              </w:rPr>
              <w:t xml:space="preserve">Из 100% респондентов, большинство опрошенных (79%) считают, что морально-психологический климат в объединениях Центра, созданные условия по </w:t>
            </w:r>
            <w:r w:rsidRPr="00E9557D">
              <w:rPr>
                <w:sz w:val="20"/>
                <w:szCs w:val="20"/>
              </w:rPr>
              <w:lastRenderedPageBreak/>
              <w:t>формированию морально-нравственных качеств, творческих и физических навыков детей, находятся на высоком уровне. 21% опрошенных считают индивидуальные особенности детей учитываются недостаточно и пребывание детей среди однокурсников не всегда бывает комфортным.</w:t>
            </w:r>
          </w:p>
        </w:tc>
        <w:tc>
          <w:tcPr>
            <w:tcW w:w="4103" w:type="dxa"/>
          </w:tcPr>
          <w:p w:rsidR="003F3A71" w:rsidRPr="00E9557D" w:rsidRDefault="003F3A71" w:rsidP="00C7260A">
            <w:pPr>
              <w:jc w:val="center"/>
              <w:rPr>
                <w:sz w:val="20"/>
                <w:szCs w:val="20"/>
              </w:rPr>
            </w:pPr>
            <w:r w:rsidRPr="00E9557D">
              <w:rPr>
                <w:sz w:val="20"/>
                <w:szCs w:val="20"/>
              </w:rPr>
              <w:lastRenderedPageBreak/>
              <w:t>Вывод:</w:t>
            </w:r>
          </w:p>
          <w:p w:rsidR="003F3A71" w:rsidRPr="00E9557D" w:rsidRDefault="003F3A71" w:rsidP="00C7260A">
            <w:pPr>
              <w:jc w:val="both"/>
              <w:rPr>
                <w:sz w:val="20"/>
                <w:szCs w:val="20"/>
              </w:rPr>
            </w:pPr>
            <w:r w:rsidRPr="00E9557D">
              <w:rPr>
                <w:sz w:val="20"/>
                <w:szCs w:val="20"/>
              </w:rPr>
              <w:t xml:space="preserve">Из 100% респондентов, большинство опрошенных (70%) чувствуют себя в Центре комфортно, с радостью посещают занятия </w:t>
            </w:r>
            <w:r w:rsidRPr="00E9557D">
              <w:rPr>
                <w:sz w:val="20"/>
                <w:szCs w:val="20"/>
              </w:rPr>
              <w:lastRenderedPageBreak/>
              <w:t>своего творческого объединения, считают своего педагога авторитетной личностью и примером. 30% опрошенных не всегда могут свободно высказывать собственное мнение, считают, что занятия в творческом объединении не достаточно развивают способности обучающихся.</w:t>
            </w:r>
          </w:p>
        </w:tc>
      </w:tr>
    </w:tbl>
    <w:p w:rsidR="003F3A71" w:rsidRPr="003F3A71" w:rsidRDefault="003F3A71" w:rsidP="003F3A71">
      <w:pPr>
        <w:pStyle w:val="af2"/>
        <w:spacing w:line="200" w:lineRule="atLeast"/>
        <w:ind w:left="0" w:firstLine="706"/>
        <w:jc w:val="both"/>
        <w:rPr>
          <w:rFonts w:ascii="Times New Roman" w:hAnsi="Times New Roman"/>
          <w:color w:val="000000"/>
          <w:sz w:val="24"/>
          <w:szCs w:val="24"/>
        </w:rPr>
      </w:pPr>
      <w:r w:rsidRPr="003F3A71">
        <w:rPr>
          <w:rFonts w:ascii="Times New Roman" w:hAnsi="Times New Roman"/>
          <w:color w:val="000000"/>
          <w:sz w:val="24"/>
          <w:szCs w:val="24"/>
        </w:rPr>
        <w:lastRenderedPageBreak/>
        <w:t>С учетом выявленных в ходе анкетирования проблем, в следующем учебном году необходимо усилить работу по формированию благоприятного морально-психологического климата в объединениях, раскрытию индивидуальных способностей обучающихся, повышению уровня собственной значимости в коллективе, развитию физических навыков (беседы, командные игры и конкурсы, тренинги и т.д.)</w:t>
      </w:r>
    </w:p>
    <w:p w:rsidR="003F3A71" w:rsidRPr="003F3A71" w:rsidRDefault="003F3A71" w:rsidP="003F3A71">
      <w:pPr>
        <w:pStyle w:val="af2"/>
        <w:spacing w:line="200" w:lineRule="atLeast"/>
        <w:ind w:left="0" w:firstLine="426"/>
        <w:jc w:val="both"/>
        <w:rPr>
          <w:rFonts w:ascii="Times New Roman" w:hAnsi="Times New Roman"/>
          <w:color w:val="000000"/>
          <w:sz w:val="24"/>
          <w:szCs w:val="24"/>
        </w:rPr>
      </w:pPr>
      <w:r w:rsidRPr="003F3A71">
        <w:rPr>
          <w:rFonts w:ascii="Times New Roman" w:hAnsi="Times New Roman"/>
          <w:color w:val="000000"/>
          <w:sz w:val="24"/>
          <w:szCs w:val="24"/>
        </w:rPr>
        <w:t>В 2017-2018 учебном году планируется обновление дизайна сайта МАУДО «Центр «Креатив». Также необходимо продолжить работу по проведению практических занятий для ОО района по работе с «Онлайн - площадкой проведения конкурсов Центрального района», работу по повышению уровня психологического комфорта для всех участников образовательного процесса (анкетирование, тестирование).</w:t>
      </w:r>
    </w:p>
    <w:p w:rsidR="002305E6" w:rsidRPr="003F3A71" w:rsidRDefault="002305E6" w:rsidP="001E0AC5">
      <w:pPr>
        <w:numPr>
          <w:ilvl w:val="1"/>
          <w:numId w:val="1"/>
        </w:numPr>
        <w:ind w:firstLine="426"/>
        <w:contextualSpacing/>
        <w:jc w:val="center"/>
        <w:rPr>
          <w:b/>
          <w:bCs/>
          <w:i/>
          <w:smallCaps/>
          <w:kern w:val="24"/>
        </w:rPr>
      </w:pPr>
      <w:r w:rsidRPr="003F3A71">
        <w:rPr>
          <w:b/>
          <w:bCs/>
          <w:i/>
          <w:smallCaps/>
          <w:kern w:val="24"/>
        </w:rPr>
        <w:t>Социальная активность и внешние связи учреждения.</w:t>
      </w:r>
    </w:p>
    <w:p w:rsidR="00125D10" w:rsidRPr="003F3A71" w:rsidRDefault="00125D10" w:rsidP="00125D10">
      <w:pPr>
        <w:ind w:left="426"/>
        <w:contextualSpacing/>
        <w:rPr>
          <w:b/>
          <w:bCs/>
        </w:rPr>
      </w:pPr>
    </w:p>
    <w:p w:rsidR="00D97611" w:rsidRDefault="00D97611" w:rsidP="00D97611">
      <w:pPr>
        <w:widowControl/>
        <w:suppressAutoHyphens w:val="0"/>
        <w:ind w:firstLine="709"/>
        <w:jc w:val="both"/>
        <w:rPr>
          <w:rFonts w:eastAsiaTheme="minorEastAsia"/>
          <w:kern w:val="0"/>
        </w:rPr>
      </w:pPr>
      <w:r w:rsidRPr="00D97611">
        <w:rPr>
          <w:rFonts w:eastAsiaTheme="minorEastAsia"/>
          <w:kern w:val="0"/>
        </w:rPr>
        <w:t xml:space="preserve">В соответствии с приказом Комитета по делам образования г.Челябинска от 11.08.2016г. № 1469-у «О календаре городских массовых мероприятий для учащихся и воспитанников муниципальных образовательных организаций города Челябинска на 2016/2017 учебный год», планами воспитательной работы на 2016-2017 учебный год, в рамках реализации воспитательной системы и в целях обеспечения жизнедеятельности образовательной системы района и города, МАУДО «Центр «Креатив» ежегодно является организатором мероприятий районного и городского уровней.  </w:t>
      </w:r>
    </w:p>
    <w:p w:rsidR="00AD5289" w:rsidRPr="00D97611" w:rsidRDefault="00AD5289" w:rsidP="00D97611">
      <w:pPr>
        <w:widowControl/>
        <w:suppressAutoHyphens w:val="0"/>
        <w:ind w:firstLine="709"/>
        <w:jc w:val="both"/>
        <w:rPr>
          <w:rFonts w:eastAsiaTheme="minorEastAsia"/>
          <w:kern w:val="0"/>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551"/>
        <w:gridCol w:w="2107"/>
        <w:gridCol w:w="2713"/>
        <w:gridCol w:w="1569"/>
      </w:tblGrid>
      <w:tr w:rsidR="00D97611" w:rsidRPr="00E9557D" w:rsidTr="00AD5289">
        <w:trPr>
          <w:tblHeader/>
        </w:trPr>
        <w:tc>
          <w:tcPr>
            <w:tcW w:w="421" w:type="dxa"/>
          </w:tcPr>
          <w:p w:rsidR="00D97611" w:rsidRPr="00E9557D" w:rsidRDefault="00D97611" w:rsidP="00AD5289">
            <w:pPr>
              <w:widowControl/>
              <w:spacing w:line="200" w:lineRule="atLeast"/>
              <w:ind w:right="-137"/>
              <w:jc w:val="both"/>
              <w:rPr>
                <w:rFonts w:eastAsia="Times New Roman"/>
                <w:b/>
                <w:kern w:val="0"/>
                <w:sz w:val="20"/>
                <w:szCs w:val="20"/>
                <w:lang w:eastAsia="ar-SA"/>
              </w:rPr>
            </w:pPr>
            <w:r w:rsidRPr="00E9557D">
              <w:rPr>
                <w:rFonts w:eastAsia="Times New Roman"/>
                <w:b/>
                <w:kern w:val="0"/>
                <w:sz w:val="20"/>
                <w:szCs w:val="20"/>
                <w:lang w:eastAsia="ar-SA"/>
              </w:rPr>
              <w:t>№</w:t>
            </w:r>
          </w:p>
        </w:tc>
        <w:tc>
          <w:tcPr>
            <w:tcW w:w="2551" w:type="dxa"/>
          </w:tcPr>
          <w:p w:rsidR="00D97611" w:rsidRPr="00E9557D" w:rsidRDefault="00D97611" w:rsidP="00AD5289">
            <w:pPr>
              <w:widowControl/>
              <w:spacing w:line="200" w:lineRule="atLeast"/>
              <w:jc w:val="center"/>
              <w:rPr>
                <w:rFonts w:eastAsia="Times New Roman"/>
                <w:b/>
                <w:kern w:val="0"/>
                <w:sz w:val="20"/>
                <w:szCs w:val="20"/>
                <w:lang w:eastAsia="ar-SA"/>
              </w:rPr>
            </w:pPr>
            <w:r w:rsidRPr="00E9557D">
              <w:rPr>
                <w:rFonts w:eastAsia="Times New Roman"/>
                <w:b/>
                <w:kern w:val="0"/>
                <w:sz w:val="20"/>
                <w:szCs w:val="20"/>
                <w:lang w:eastAsia="ar-SA"/>
              </w:rPr>
              <w:t>Мероприятие</w:t>
            </w:r>
          </w:p>
        </w:tc>
        <w:tc>
          <w:tcPr>
            <w:tcW w:w="2107" w:type="dxa"/>
          </w:tcPr>
          <w:p w:rsidR="00D97611" w:rsidRPr="00E9557D" w:rsidRDefault="00D97611" w:rsidP="00AD5289">
            <w:pPr>
              <w:widowControl/>
              <w:spacing w:line="200" w:lineRule="atLeast"/>
              <w:jc w:val="center"/>
              <w:rPr>
                <w:rFonts w:eastAsia="Times New Roman"/>
                <w:b/>
                <w:kern w:val="0"/>
                <w:sz w:val="20"/>
                <w:szCs w:val="20"/>
                <w:lang w:eastAsia="ar-SA"/>
              </w:rPr>
            </w:pPr>
            <w:r w:rsidRPr="00E9557D">
              <w:rPr>
                <w:rFonts w:eastAsia="Times New Roman"/>
                <w:b/>
                <w:kern w:val="0"/>
                <w:sz w:val="20"/>
                <w:szCs w:val="20"/>
                <w:lang w:eastAsia="ar-SA"/>
              </w:rPr>
              <w:t>Участие МАУДО «Центр «Креатив»</w:t>
            </w:r>
          </w:p>
        </w:tc>
        <w:tc>
          <w:tcPr>
            <w:tcW w:w="2713" w:type="dxa"/>
          </w:tcPr>
          <w:p w:rsidR="00D97611" w:rsidRPr="00E9557D" w:rsidRDefault="00D97611" w:rsidP="00AD5289">
            <w:pPr>
              <w:widowControl/>
              <w:spacing w:line="200" w:lineRule="atLeast"/>
              <w:jc w:val="center"/>
              <w:rPr>
                <w:rFonts w:eastAsia="Times New Roman"/>
                <w:b/>
                <w:kern w:val="0"/>
                <w:sz w:val="20"/>
                <w:szCs w:val="20"/>
                <w:lang w:eastAsia="ar-SA"/>
              </w:rPr>
            </w:pPr>
            <w:r w:rsidRPr="00E9557D">
              <w:rPr>
                <w:rFonts w:eastAsia="Times New Roman"/>
                <w:b/>
                <w:kern w:val="0"/>
                <w:sz w:val="20"/>
                <w:szCs w:val="20"/>
                <w:lang w:eastAsia="ar-SA"/>
              </w:rPr>
              <w:t>Межведомственное взаимодействие</w:t>
            </w:r>
          </w:p>
        </w:tc>
        <w:tc>
          <w:tcPr>
            <w:tcW w:w="1569" w:type="dxa"/>
          </w:tcPr>
          <w:p w:rsidR="00D97611" w:rsidRPr="00E9557D" w:rsidRDefault="00D97611" w:rsidP="00AD5289">
            <w:pPr>
              <w:widowControl/>
              <w:spacing w:line="200" w:lineRule="atLeast"/>
              <w:jc w:val="center"/>
              <w:rPr>
                <w:rFonts w:eastAsia="Times New Roman"/>
                <w:b/>
                <w:kern w:val="0"/>
                <w:sz w:val="20"/>
                <w:szCs w:val="20"/>
                <w:lang w:eastAsia="ar-SA"/>
              </w:rPr>
            </w:pPr>
            <w:r w:rsidRPr="00E9557D">
              <w:rPr>
                <w:rFonts w:eastAsia="Times New Roman"/>
                <w:b/>
                <w:kern w:val="0"/>
                <w:sz w:val="20"/>
                <w:szCs w:val="20"/>
                <w:lang w:eastAsia="ar-SA"/>
              </w:rPr>
              <w:t>Сроки организации мероприятий</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 xml:space="preserve">«Праздничный концерт-сюрприз» для пациентов Челябинской областной детской клинической больницы </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Обеспечение организационно-технических условий</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«Лукойл-Уралнефтепродукт», ГБУЗ «Челябинская областная детская клиническая больница», ЧГОДПОД «Искорка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Сентябрь, 2016</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Calibri"/>
                <w:iCs/>
                <w:kern w:val="0"/>
                <w:sz w:val="20"/>
                <w:szCs w:val="20"/>
                <w:lang w:eastAsia="ar-SA"/>
              </w:rPr>
            </w:pPr>
            <w:r w:rsidRPr="00E9557D">
              <w:rPr>
                <w:rFonts w:eastAsia="Calibri"/>
                <w:iCs/>
                <w:kern w:val="0"/>
                <w:sz w:val="20"/>
                <w:szCs w:val="20"/>
                <w:lang w:eastAsia="ar-SA"/>
              </w:rPr>
              <w:t>Фестиваль паралимпийских видов спорта (стадион Елесиной)</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Администрирование мероприятия, концертная деятельность</w:t>
            </w:r>
          </w:p>
        </w:tc>
        <w:tc>
          <w:tcPr>
            <w:tcW w:w="2713"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Calibri"/>
                <w:iCs/>
                <w:kern w:val="0"/>
                <w:sz w:val="20"/>
                <w:szCs w:val="20"/>
                <w:lang w:eastAsia="ar-SA"/>
              </w:rPr>
              <w:t>Паралимпийская сборная команды Российской Федерации, Администрация Центрального района г. Челябинска, Общероссийская общественная организация «Всероссийское общество инвалидов», Региональное отделение общероссийской общественной организации «Паралимпийский комитет России» в Челябинской области, Управление по физической культуре, спорту и туризму Администрации города Челябинска, депутаты Совета депутатов Центрального района города Челябинска</w:t>
            </w:r>
            <w:r w:rsidRPr="00E9557D">
              <w:rPr>
                <w:rFonts w:eastAsia="Times New Roman"/>
                <w:kern w:val="0"/>
                <w:sz w:val="20"/>
                <w:szCs w:val="20"/>
                <w:lang w:eastAsia="ar-SA"/>
              </w:rPr>
              <w:t xml:space="preserve"> </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Сентябрь, 2016</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День пожилого человека на базе МАОУ СОШ №90</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МАОУ «СОШ №90 г. Челябинска»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Сентябрь, 2016</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Благотворительная акция «Добрый Челябинск»</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 выставка-продажа работ декоративно прикладного творчества обучающихся</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ЧГОДПОД «Искорка», ТРК «Мегаполис»</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Декабрь,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Социально-адаптационный проект  «Я - человек» (объединение выпускников российских детских домов)</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 xml:space="preserve">Концертная деятельность </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Челябинский региональный общественный фонд "Вклад в будущее"</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Октябрь , 2016</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pBdr>
                <w:bottom w:val="single" w:sz="12" w:space="0" w:color="0D406B"/>
              </w:pBdr>
              <w:spacing w:line="200" w:lineRule="atLeast"/>
              <w:rPr>
                <w:rFonts w:eastAsia="Times New Roman"/>
                <w:kern w:val="0"/>
                <w:sz w:val="20"/>
                <w:szCs w:val="20"/>
                <w:lang w:eastAsia="ar-SA"/>
              </w:rPr>
            </w:pPr>
            <w:r w:rsidRPr="00E9557D">
              <w:rPr>
                <w:rFonts w:eastAsia="Times New Roman"/>
                <w:kern w:val="0"/>
                <w:sz w:val="20"/>
                <w:szCs w:val="20"/>
                <w:lang w:eastAsia="ar-SA"/>
              </w:rPr>
              <w:t>Международная танцевальная ассамблея</w:t>
            </w:r>
          </w:p>
          <w:p w:rsidR="00D97611" w:rsidRPr="00E9557D" w:rsidRDefault="00D97611" w:rsidP="00AD5289">
            <w:pPr>
              <w:widowControl/>
              <w:pBdr>
                <w:bottom w:val="single" w:sz="12" w:space="0" w:color="0D406B"/>
              </w:pBdr>
              <w:spacing w:line="200" w:lineRule="atLeast"/>
              <w:rPr>
                <w:rFonts w:eastAsia="Times New Roman"/>
                <w:kern w:val="0"/>
                <w:sz w:val="20"/>
                <w:szCs w:val="20"/>
                <w:lang w:eastAsia="ar-SA"/>
              </w:rPr>
            </w:pPr>
            <w:r w:rsidRPr="00E9557D">
              <w:rPr>
                <w:rFonts w:eastAsia="Times New Roman"/>
                <w:kern w:val="0"/>
                <w:sz w:val="20"/>
                <w:szCs w:val="20"/>
                <w:lang w:eastAsia="ar-SA"/>
              </w:rPr>
              <w:t>национальных культур УРФО "Евразия Dance"</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МУ ДО «Красноармейский Центр дополнительного образования детей»</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Октябрь-ноябрь,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Благотворительный концерт, посвященный поддержке приюта для животных</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Фонд зоозащиты «Спаси меня»</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Ноябрь,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color w:val="000000"/>
                <w:kern w:val="0"/>
                <w:sz w:val="20"/>
                <w:szCs w:val="20"/>
                <w:lang w:eastAsia="ar-SA"/>
              </w:rPr>
              <w:t xml:space="preserve">Благотворительная  ярмарка «Доброе сердце»  </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Выставка-продажа работ декоративно-прикладного творчества</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ЧГОДПОД «Искорка»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Ноябрь,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Новогодний благотворительный концерты для детей-сирот</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Благотворительный фонд «Живые сердца»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Декабрь,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Новогодний благотворительный концерты для малообеспеченных детей</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Благотворительный фонд «Счастливы вместе»</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Декабрь,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Благотворительная акция для детей, находящихся на лечении в больнице без родителей (детские дома, неблагополучные семьи)</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Общественная группа г. Челябинска «Больничные сироты»</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Декабрь,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color w:val="000000"/>
                <w:kern w:val="0"/>
                <w:sz w:val="20"/>
                <w:szCs w:val="20"/>
                <w:lang w:eastAsia="ar-SA"/>
              </w:rPr>
              <w:t>Новогодний утренник для детей, находящихся на лечении в Челябинской областной детской  клинической больнице</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Организация, проведение, обеспечение технического сопровождения</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 xml:space="preserve">ЧГОДПОД «Искорка», </w:t>
            </w:r>
            <w:r w:rsidRPr="00E9557D">
              <w:rPr>
                <w:rFonts w:eastAsia="Times New Roman"/>
                <w:color w:val="000000"/>
                <w:kern w:val="0"/>
                <w:sz w:val="20"/>
                <w:szCs w:val="20"/>
                <w:lang w:eastAsia="ar-SA"/>
              </w:rPr>
              <w:t xml:space="preserve"> Челябинская областная детская  клиническая больница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Декабрь, 2016г.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Благотворительные новогодние спектакли для малообеспеченных и многодетных семей "Чудесное превращение"</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Дворец культуры железнодорожников, Театр-студия "У паровоза"</w:t>
            </w:r>
          </w:p>
        </w:tc>
        <w:tc>
          <w:tcPr>
            <w:tcW w:w="1569" w:type="dxa"/>
          </w:tcPr>
          <w:p w:rsidR="00D97611" w:rsidRPr="00E9557D" w:rsidRDefault="00D97611" w:rsidP="00AD5289">
            <w:pPr>
              <w:widowControl/>
              <w:spacing w:line="200" w:lineRule="atLeast"/>
              <w:rPr>
                <w:rFonts w:ascii="Calibri" w:eastAsia="Calibri" w:hAnsi="Calibri" w:cs="Calibri"/>
                <w:kern w:val="0"/>
                <w:sz w:val="20"/>
                <w:szCs w:val="20"/>
                <w:lang w:eastAsia="ar-SA"/>
              </w:rPr>
            </w:pPr>
            <w:r w:rsidRPr="00E9557D">
              <w:rPr>
                <w:rFonts w:eastAsia="Times New Roman"/>
                <w:kern w:val="0"/>
                <w:sz w:val="20"/>
                <w:szCs w:val="20"/>
                <w:lang w:eastAsia="ar-SA"/>
              </w:rPr>
              <w:t>Январь, 2017г.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Благотворительный концерт, посвященный празднованию Нового года для подопечных Челябинского геронтологического Центра</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Организация, проведение, обеспечение технического сопровождения, 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Челябинский геронтологический Центр</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Январь, 2017г.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 xml:space="preserve">Благотворительный концерт на Кировке в </w:t>
            </w:r>
            <w:r w:rsidRPr="00E9557D">
              <w:rPr>
                <w:rFonts w:eastAsia="Times New Roman"/>
                <w:kern w:val="0"/>
                <w:sz w:val="20"/>
                <w:szCs w:val="20"/>
                <w:lang w:eastAsia="ar-SA"/>
              </w:rPr>
              <w:lastRenderedPageBreak/>
              <w:t xml:space="preserve">помощь онкобольным детям </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lastRenderedPageBreak/>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МАУ «Кировка», Благотворительный фонд "Защита детства"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Февраль, 2017г.</w:t>
            </w:r>
          </w:p>
        </w:tc>
      </w:tr>
      <w:tr w:rsidR="00D97611" w:rsidRPr="00E9557D" w:rsidTr="00AD5289">
        <w:trPr>
          <w:trHeight w:val="557"/>
        </w:trPr>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 в рамках Дня здоровья для многодетных и малообеспеченных семей</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Администрация поселка Новосинеглазово</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Февраль, 2017г.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Концерты, посвященные празднованию  Международного женского дня для ветеранов</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ГКБ №1</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Март, 2017г.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Благотворительный проект «Мы помним о вас», изготовление подарков для пациентов «Челябинского геронтологического центра»</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Организация, проведение</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МБУ ДО «ЦВР «Истоки», МАОУ «СОШ  № 147 г. Челябинска», МБОУ «Гимназия № 10 г. Челябинска»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2017г.</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 xml:space="preserve">Благотворительный концерт для ветеранов, посвященный празднованию 1 мая </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Администрация Центрального района г. Челябинска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Times New Roman"/>
                <w:kern w:val="0"/>
                <w:sz w:val="20"/>
                <w:szCs w:val="20"/>
                <w:lang w:eastAsia="ar-SA"/>
              </w:rPr>
              <w:t>Благотворительный концерт для представителей совета ветеранов войны и труда железнодорожного транспорта</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Calibri"/>
                <w:kern w:val="0"/>
                <w:sz w:val="20"/>
                <w:szCs w:val="20"/>
                <w:lang w:eastAsia="ar-SA"/>
              </w:rPr>
              <w:t>Дворец культуры Железнодорожников г. Челябинска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Благотворительный концерт, посвященный отправлению «ретро-поезда с фронтовой бригадой" до Кыштыма с ветеранами</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Calibri"/>
                <w:kern w:val="0"/>
                <w:sz w:val="20"/>
                <w:szCs w:val="20"/>
                <w:lang w:eastAsia="ar-SA"/>
              </w:rPr>
              <w:t>Администрация Центрального района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ascii="Arial" w:eastAsia="Times New Roman" w:hAnsi="Arial" w:cs="Arial"/>
                <w:color w:val="000000"/>
                <w:kern w:val="0"/>
                <w:sz w:val="20"/>
                <w:szCs w:val="20"/>
                <w:shd w:val="clear" w:color="auto" w:fill="FFFFFF"/>
                <w:lang w:eastAsia="ar-SA"/>
              </w:rPr>
              <w:t> </w:t>
            </w:r>
            <w:r w:rsidRPr="00E9557D">
              <w:rPr>
                <w:rFonts w:eastAsia="Times New Roman"/>
                <w:kern w:val="0"/>
                <w:sz w:val="20"/>
                <w:szCs w:val="20"/>
                <w:lang w:eastAsia="ar-SA"/>
              </w:rPr>
              <w:t>Благотворительная акция</w:t>
            </w:r>
            <w:r w:rsidRPr="00E9557D">
              <w:rPr>
                <w:rFonts w:ascii="Arial" w:eastAsia="Times New Roman" w:hAnsi="Arial" w:cs="Arial"/>
                <w:color w:val="000000"/>
                <w:kern w:val="0"/>
                <w:sz w:val="20"/>
                <w:szCs w:val="20"/>
                <w:shd w:val="clear" w:color="auto" w:fill="FFFFFF"/>
                <w:lang w:eastAsia="ar-SA"/>
              </w:rPr>
              <w:t xml:space="preserve"> «</w:t>
            </w:r>
            <w:r w:rsidRPr="00E9557D">
              <w:rPr>
                <w:rFonts w:eastAsia="Times New Roman"/>
                <w:kern w:val="0"/>
                <w:sz w:val="20"/>
                <w:szCs w:val="20"/>
                <w:lang w:eastAsia="ar-SA"/>
              </w:rPr>
              <w:t>Встреча-поздравление ветеранов» (микрорайон Парковый-2)</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Calibri"/>
                <w:kern w:val="0"/>
                <w:sz w:val="20"/>
                <w:szCs w:val="20"/>
                <w:lang w:eastAsia="ar-SA"/>
              </w:rPr>
              <w:t>Челябинское областное общественное социально-правовое движение «За возрождение Урала»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Всероссийская акция «Вокзалы Победы», посвященная празднованию 9 Мая. Концерты "фронтовых бригад»</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Calibri"/>
                <w:kern w:val="0"/>
                <w:sz w:val="20"/>
                <w:szCs w:val="20"/>
                <w:lang w:eastAsia="ar-SA"/>
              </w:rPr>
              <w:t>Дворец культуры Железнодорожников г. Челябинска, Челябинский институт путей сообщения</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 xml:space="preserve">Благотворительный концерт, посвященный празднованию Дня Победы </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Calibri"/>
                <w:kern w:val="0"/>
                <w:sz w:val="20"/>
                <w:szCs w:val="20"/>
                <w:lang w:eastAsia="ar-SA"/>
              </w:rPr>
              <w:t>Администрация г. Челябинска, городской сад им. А.С. Пушкина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w:t>
            </w:r>
          </w:p>
        </w:tc>
      </w:tr>
      <w:tr w:rsidR="00D97611" w:rsidRPr="00E9557D" w:rsidTr="00AD5289">
        <w:tc>
          <w:tcPr>
            <w:tcW w:w="421" w:type="dxa"/>
          </w:tcPr>
          <w:p w:rsidR="00D97611" w:rsidRPr="00E9557D" w:rsidRDefault="00D97611" w:rsidP="00AD5289">
            <w:pPr>
              <w:widowControl/>
              <w:numPr>
                <w:ilvl w:val="0"/>
                <w:numId w:val="22"/>
              </w:numPr>
              <w:suppressAutoHyphens w:val="0"/>
              <w:spacing w:after="200" w:line="200" w:lineRule="atLeast"/>
              <w:ind w:left="0" w:right="-137" w:firstLine="0"/>
              <w:jc w:val="both"/>
              <w:rPr>
                <w:rFonts w:eastAsia="Times New Roman"/>
                <w:kern w:val="0"/>
                <w:sz w:val="20"/>
                <w:szCs w:val="20"/>
                <w:lang w:eastAsia="ar-SA"/>
              </w:rPr>
            </w:pPr>
          </w:p>
        </w:tc>
        <w:tc>
          <w:tcPr>
            <w:tcW w:w="2551"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 xml:space="preserve">Благотворительный концерт, посвященный празднованию Дня Победы </w:t>
            </w:r>
          </w:p>
        </w:tc>
        <w:tc>
          <w:tcPr>
            <w:tcW w:w="2107"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Концертная деятельность</w:t>
            </w:r>
          </w:p>
        </w:tc>
        <w:tc>
          <w:tcPr>
            <w:tcW w:w="2713" w:type="dxa"/>
          </w:tcPr>
          <w:p w:rsidR="00D97611" w:rsidRPr="00E9557D" w:rsidRDefault="00D97611" w:rsidP="00AD5289">
            <w:pPr>
              <w:widowControl/>
              <w:spacing w:line="200" w:lineRule="atLeast"/>
              <w:rPr>
                <w:rFonts w:eastAsia="Calibri"/>
                <w:kern w:val="0"/>
                <w:sz w:val="20"/>
                <w:szCs w:val="20"/>
                <w:lang w:eastAsia="ar-SA"/>
              </w:rPr>
            </w:pPr>
            <w:r w:rsidRPr="00E9557D">
              <w:rPr>
                <w:rFonts w:eastAsia="Calibri"/>
                <w:kern w:val="0"/>
                <w:sz w:val="20"/>
                <w:szCs w:val="20"/>
                <w:lang w:eastAsia="ar-SA"/>
              </w:rPr>
              <w:t>Администрация г. Челябинска, МАУ «Кировка»</w:t>
            </w:r>
          </w:p>
        </w:tc>
        <w:tc>
          <w:tcPr>
            <w:tcW w:w="1569" w:type="dxa"/>
          </w:tcPr>
          <w:p w:rsidR="00D97611" w:rsidRPr="00E9557D" w:rsidRDefault="00D97611" w:rsidP="00AD5289">
            <w:pPr>
              <w:widowControl/>
              <w:spacing w:line="200" w:lineRule="atLeast"/>
              <w:rPr>
                <w:rFonts w:eastAsia="Times New Roman"/>
                <w:kern w:val="0"/>
                <w:sz w:val="20"/>
                <w:szCs w:val="20"/>
                <w:lang w:eastAsia="ar-SA"/>
              </w:rPr>
            </w:pPr>
            <w:r w:rsidRPr="00E9557D">
              <w:rPr>
                <w:rFonts w:eastAsia="Times New Roman"/>
                <w:kern w:val="0"/>
                <w:sz w:val="20"/>
                <w:szCs w:val="20"/>
                <w:lang w:eastAsia="ar-SA"/>
              </w:rPr>
              <w:t>Май, 2017</w:t>
            </w:r>
          </w:p>
        </w:tc>
      </w:tr>
    </w:tbl>
    <w:p w:rsidR="00D97611" w:rsidRPr="00D97611" w:rsidRDefault="00D97611" w:rsidP="00D97611">
      <w:pPr>
        <w:widowControl/>
        <w:suppressAutoHyphens w:val="0"/>
        <w:ind w:firstLine="357"/>
        <w:jc w:val="both"/>
        <w:rPr>
          <w:rFonts w:eastAsiaTheme="minorEastAsia"/>
          <w:kern w:val="0"/>
        </w:rPr>
      </w:pPr>
    </w:p>
    <w:p w:rsidR="00D97611" w:rsidRPr="00D97611" w:rsidRDefault="00D97611" w:rsidP="00E9557D">
      <w:pPr>
        <w:widowControl/>
        <w:suppressAutoHyphens w:val="0"/>
        <w:ind w:firstLine="709"/>
        <w:jc w:val="both"/>
        <w:rPr>
          <w:rFonts w:eastAsiaTheme="minorEastAsia"/>
          <w:kern w:val="0"/>
        </w:rPr>
      </w:pPr>
      <w:r w:rsidRPr="00D97611">
        <w:rPr>
          <w:rFonts w:eastAsiaTheme="minorEastAsia"/>
          <w:kern w:val="0"/>
        </w:rPr>
        <w:t>Во втором полугодии 2016-2017 учебного года, количество благотворительных мероприятий, организованных МАУДО «Центр «Креатив», увеличилось.</w:t>
      </w:r>
    </w:p>
    <w:p w:rsidR="00D97611" w:rsidRPr="00D97611" w:rsidRDefault="00D97611" w:rsidP="00D97611">
      <w:pPr>
        <w:widowControl/>
        <w:suppressAutoHyphens w:val="0"/>
        <w:ind w:firstLine="357"/>
        <w:jc w:val="both"/>
        <w:rPr>
          <w:rFonts w:eastAsiaTheme="minorEastAsia"/>
          <w:kern w:val="0"/>
        </w:rPr>
      </w:pPr>
    </w:p>
    <w:p w:rsidR="00D97611" w:rsidRPr="00D97611" w:rsidRDefault="00D97611" w:rsidP="00AD5289">
      <w:pPr>
        <w:widowControl/>
        <w:suppressAutoHyphens w:val="0"/>
        <w:rPr>
          <w:rFonts w:eastAsiaTheme="minorEastAsia"/>
          <w:kern w:val="0"/>
        </w:rPr>
      </w:pPr>
      <w:r w:rsidRPr="00D97611">
        <w:rPr>
          <w:rFonts w:eastAsiaTheme="minorEastAsia"/>
          <w:kern w:val="0"/>
        </w:rPr>
        <w:lastRenderedPageBreak/>
        <w:t>Диаграмма</w:t>
      </w:r>
      <w:r w:rsidRPr="00D97611">
        <w:rPr>
          <w:rFonts w:eastAsiaTheme="minorEastAsia"/>
          <w:noProof/>
          <w:color w:val="FF0000"/>
          <w:kern w:val="0"/>
        </w:rPr>
        <w:drawing>
          <wp:inline distT="0" distB="0" distL="0" distR="0" wp14:anchorId="24F4E7FF" wp14:editId="6274E645">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7611" w:rsidRPr="00D97611" w:rsidRDefault="00D97611" w:rsidP="00E9557D">
      <w:pPr>
        <w:widowControl/>
        <w:suppressAutoHyphens w:val="0"/>
        <w:ind w:firstLine="709"/>
        <w:jc w:val="both"/>
        <w:rPr>
          <w:rFonts w:eastAsiaTheme="minorEastAsia"/>
          <w:kern w:val="0"/>
        </w:rPr>
      </w:pPr>
      <w:r w:rsidRPr="00D97611">
        <w:rPr>
          <w:rFonts w:eastAsiaTheme="minorEastAsia"/>
          <w:kern w:val="0"/>
        </w:rPr>
        <w:t xml:space="preserve">Данные, представленные в Диаграмме, свидетельствуют о значительном повышении уровня активность участия МАУДО «Центр «Креатив» в социально-значимых проектах и благотворительных мероприятиях. </w:t>
      </w:r>
    </w:p>
    <w:p w:rsidR="004D2FC4" w:rsidRDefault="009E4C56" w:rsidP="00E9557D">
      <w:pPr>
        <w:tabs>
          <w:tab w:val="left" w:pos="367"/>
        </w:tabs>
        <w:spacing w:line="200" w:lineRule="atLeast"/>
        <w:ind w:firstLine="709"/>
        <w:jc w:val="both"/>
        <w:rPr>
          <w:rFonts w:eastAsia="Times New Roman"/>
        </w:rPr>
      </w:pPr>
      <w:r w:rsidRPr="00D97611">
        <w:rPr>
          <w:rFonts w:eastAsia="Times New Roman"/>
        </w:rPr>
        <w:t>МАУДО «Центр «Креатив»</w:t>
      </w:r>
      <w:r w:rsidR="004D2FC4" w:rsidRPr="00D97611">
        <w:rPr>
          <w:rFonts w:eastAsia="Times New Roman"/>
        </w:rPr>
        <w:t xml:space="preserve"> – постоянная площадка для проведения районных этапов конкурсов различной направленности, здесь проводятся семинары, учебы и конференции для различных категорий работников системы образования Центрального района; «команда» </w:t>
      </w:r>
      <w:r w:rsidR="00D97611">
        <w:rPr>
          <w:rFonts w:eastAsia="Times New Roman"/>
        </w:rPr>
        <w:t>Центра «Креатив»</w:t>
      </w:r>
      <w:r w:rsidR="004D2FC4" w:rsidRPr="00D97611">
        <w:rPr>
          <w:rFonts w:eastAsia="Times New Roman"/>
        </w:rPr>
        <w:t xml:space="preserve"> постоянно обеспечивает помощь в организации, администрировании, проведении и техническом сопровождении мероприятий в масштабе района и города</w:t>
      </w:r>
      <w:r w:rsidR="00D97611">
        <w:rPr>
          <w:rFonts w:eastAsia="Times New Roman"/>
        </w:rPr>
        <w:t>.</w:t>
      </w:r>
    </w:p>
    <w:p w:rsidR="00B60D94" w:rsidRPr="00D97611" w:rsidRDefault="00B60D94" w:rsidP="00E9557D">
      <w:pPr>
        <w:tabs>
          <w:tab w:val="left" w:pos="367"/>
        </w:tabs>
        <w:spacing w:line="200" w:lineRule="atLeast"/>
        <w:ind w:firstLine="709"/>
        <w:jc w:val="both"/>
        <w:rPr>
          <w:rFonts w:eastAsia="Times New Roman"/>
        </w:rPr>
      </w:pPr>
    </w:p>
    <w:p w:rsidR="00A163F9" w:rsidRDefault="009930E8" w:rsidP="001E0AC5">
      <w:pPr>
        <w:widowControl/>
        <w:numPr>
          <w:ilvl w:val="1"/>
          <w:numId w:val="1"/>
        </w:numPr>
        <w:tabs>
          <w:tab w:val="left" w:pos="2268"/>
        </w:tabs>
        <w:ind w:firstLine="284"/>
        <w:contextualSpacing/>
        <w:jc w:val="center"/>
        <w:rPr>
          <w:b/>
          <w:bCs/>
          <w:i/>
          <w:smallCaps/>
          <w:color w:val="000000"/>
          <w:kern w:val="24"/>
        </w:rPr>
      </w:pPr>
      <w:r w:rsidRPr="00921130">
        <w:rPr>
          <w:b/>
          <w:bCs/>
          <w:i/>
          <w:smallCaps/>
          <w:color w:val="000000"/>
          <w:kern w:val="24"/>
        </w:rPr>
        <w:t>Финансово-экономическая деятельность</w:t>
      </w:r>
    </w:p>
    <w:p w:rsidR="008507EF" w:rsidRDefault="008507EF" w:rsidP="009930E8">
      <w:pPr>
        <w:widowControl/>
        <w:tabs>
          <w:tab w:val="left" w:pos="2268"/>
        </w:tabs>
        <w:ind w:firstLine="567"/>
        <w:contextualSpacing/>
        <w:rPr>
          <w:b/>
          <w:bCs/>
          <w:color w:val="000000"/>
          <w:kern w:val="24"/>
        </w:rPr>
      </w:pPr>
    </w:p>
    <w:p w:rsidR="00B60D94" w:rsidRDefault="00B60D94" w:rsidP="00B60D94">
      <w:pPr>
        <w:widowControl/>
        <w:tabs>
          <w:tab w:val="left" w:pos="2268"/>
        </w:tabs>
        <w:contextualSpacing/>
        <w:rPr>
          <w:b/>
          <w:bCs/>
          <w:color w:val="000000"/>
          <w:kern w:val="24"/>
        </w:rPr>
      </w:pPr>
      <w:r>
        <w:rPr>
          <w:b/>
          <w:bCs/>
          <w:color w:val="000000"/>
          <w:kern w:val="24"/>
        </w:rPr>
        <w:t>Сведения об источниках получения средств за 2016 год</w:t>
      </w:r>
    </w:p>
    <w:p w:rsidR="00B60D94" w:rsidRDefault="00B60D94" w:rsidP="00B60D94">
      <w:pPr>
        <w:widowControl/>
        <w:tabs>
          <w:tab w:val="left" w:pos="2268"/>
        </w:tabs>
        <w:contextualSpacing/>
        <w:rPr>
          <w:b/>
          <w:bCs/>
          <w:color w:val="000000"/>
          <w:kern w:val="24"/>
        </w:rPr>
      </w:pPr>
      <w:r>
        <w:rPr>
          <w:b/>
          <w:bCs/>
          <w:noProof/>
          <w:color w:val="000000"/>
          <w:kern w:val="24"/>
        </w:rPr>
        <w:drawing>
          <wp:inline distT="0" distB="0" distL="0" distR="0">
            <wp:extent cx="5939155" cy="2334895"/>
            <wp:effectExtent l="0" t="0" r="444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сточники финансирования.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39155" cy="2334895"/>
                    </a:xfrm>
                    <a:prstGeom prst="rect">
                      <a:avLst/>
                    </a:prstGeom>
                  </pic:spPr>
                </pic:pic>
              </a:graphicData>
            </a:graphic>
          </wp:inline>
        </w:drawing>
      </w:r>
    </w:p>
    <w:p w:rsidR="00B60D94" w:rsidRDefault="00B60D94" w:rsidP="00B60D94">
      <w:pPr>
        <w:widowControl/>
        <w:tabs>
          <w:tab w:val="left" w:pos="2268"/>
        </w:tabs>
        <w:ind w:firstLine="567"/>
        <w:contextualSpacing/>
        <w:rPr>
          <w:b/>
          <w:bCs/>
          <w:color w:val="000000"/>
          <w:kern w:val="24"/>
        </w:rPr>
      </w:pPr>
    </w:p>
    <w:p w:rsidR="00AD5289" w:rsidRDefault="00AD5289">
      <w:pPr>
        <w:widowControl/>
        <w:suppressAutoHyphens w:val="0"/>
        <w:rPr>
          <w:b/>
          <w:bCs/>
          <w:color w:val="000000"/>
        </w:rPr>
      </w:pPr>
      <w:r>
        <w:rPr>
          <w:b/>
          <w:bCs/>
          <w:color w:val="000000"/>
        </w:rPr>
        <w:br w:type="page"/>
      </w:r>
    </w:p>
    <w:p w:rsidR="005E1CB9" w:rsidRDefault="005E1CB9" w:rsidP="00B60D94">
      <w:pPr>
        <w:widowControl/>
        <w:contextualSpacing/>
        <w:rPr>
          <w:b/>
          <w:bCs/>
          <w:color w:val="000000"/>
        </w:rPr>
      </w:pPr>
      <w:r>
        <w:rPr>
          <w:b/>
          <w:bCs/>
          <w:color w:val="000000"/>
        </w:rPr>
        <w:lastRenderedPageBreak/>
        <w:t>Расходы и поступления нефинансовых активов за 201</w:t>
      </w:r>
      <w:r w:rsidR="00B60D94">
        <w:rPr>
          <w:b/>
          <w:bCs/>
          <w:color w:val="000000"/>
        </w:rPr>
        <w:t>6</w:t>
      </w:r>
      <w:r>
        <w:rPr>
          <w:b/>
          <w:bCs/>
          <w:color w:val="000000"/>
        </w:rPr>
        <w:t xml:space="preserve"> год.</w:t>
      </w:r>
    </w:p>
    <w:p w:rsidR="005E1CB9" w:rsidRDefault="00B60D94" w:rsidP="00B60D94">
      <w:pPr>
        <w:widowControl/>
        <w:tabs>
          <w:tab w:val="left" w:pos="2268"/>
        </w:tabs>
        <w:contextualSpacing/>
        <w:rPr>
          <w:b/>
          <w:bCs/>
          <w:color w:val="000000"/>
          <w:kern w:val="24"/>
        </w:rPr>
      </w:pPr>
      <w:r>
        <w:rPr>
          <w:b/>
          <w:bCs/>
          <w:noProof/>
          <w:color w:val="000000"/>
          <w:kern w:val="24"/>
        </w:rPr>
        <w:drawing>
          <wp:inline distT="0" distB="0" distL="0" distR="0">
            <wp:extent cx="5939155" cy="4070985"/>
            <wp:effectExtent l="0" t="0" r="444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Без имени-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39155" cy="4070985"/>
                    </a:xfrm>
                    <a:prstGeom prst="rect">
                      <a:avLst/>
                    </a:prstGeom>
                  </pic:spPr>
                </pic:pic>
              </a:graphicData>
            </a:graphic>
          </wp:inline>
        </w:drawing>
      </w:r>
    </w:p>
    <w:p w:rsidR="005E1CB9" w:rsidRDefault="005E1CB9" w:rsidP="009930E8">
      <w:pPr>
        <w:widowControl/>
        <w:tabs>
          <w:tab w:val="left" w:pos="2268"/>
        </w:tabs>
        <w:ind w:firstLine="567"/>
        <w:contextualSpacing/>
        <w:rPr>
          <w:b/>
          <w:bCs/>
          <w:color w:val="000000"/>
          <w:kern w:val="24"/>
        </w:rPr>
      </w:pPr>
    </w:p>
    <w:p w:rsidR="002305E6" w:rsidRPr="00D97611" w:rsidRDefault="002305E6" w:rsidP="001E0AC5">
      <w:pPr>
        <w:widowControl/>
        <w:numPr>
          <w:ilvl w:val="1"/>
          <w:numId w:val="1"/>
        </w:numPr>
        <w:tabs>
          <w:tab w:val="left" w:pos="1560"/>
        </w:tabs>
        <w:ind w:firstLine="567"/>
        <w:contextualSpacing/>
        <w:jc w:val="center"/>
        <w:rPr>
          <w:b/>
          <w:bCs/>
          <w:i/>
          <w:smallCaps/>
          <w:kern w:val="24"/>
        </w:rPr>
      </w:pPr>
      <w:r w:rsidRPr="00D97611">
        <w:rPr>
          <w:b/>
          <w:bCs/>
          <w:i/>
          <w:smallCaps/>
          <w:kern w:val="24"/>
        </w:rPr>
        <w:t>Решения, принятые по итогам общественного обсуждения.</w:t>
      </w:r>
    </w:p>
    <w:p w:rsidR="00A163F9" w:rsidRPr="00D97611" w:rsidRDefault="00A163F9" w:rsidP="00F90F9D">
      <w:pPr>
        <w:widowControl/>
        <w:ind w:firstLine="567"/>
        <w:contextualSpacing/>
        <w:rPr>
          <w:b/>
          <w:bCs/>
        </w:rPr>
      </w:pPr>
    </w:p>
    <w:p w:rsidR="006470DA" w:rsidRPr="00D97611" w:rsidRDefault="006470DA" w:rsidP="00F90F9D">
      <w:pPr>
        <w:widowControl/>
        <w:ind w:firstLine="567"/>
        <w:contextualSpacing/>
        <w:jc w:val="both"/>
      </w:pPr>
      <w:r w:rsidRPr="00D97611">
        <w:t xml:space="preserve">По итогам общественного обсуждения деятельности </w:t>
      </w:r>
      <w:r w:rsidR="009E4C56" w:rsidRPr="00D97611">
        <w:t>МАУДО «Центр «Креатив»</w:t>
      </w:r>
      <w:r w:rsidRPr="00D97611">
        <w:t xml:space="preserve"> в 2014-2015 учебном году расширен охват ОУ района образовательными услугами: открыто </w:t>
      </w:r>
      <w:r w:rsidR="00D97611" w:rsidRPr="00D97611">
        <w:t>творческое объединение «Гитаристы»</w:t>
      </w:r>
      <w:r w:rsidRPr="00D97611">
        <w:t xml:space="preserve"> на базе МАОУ </w:t>
      </w:r>
      <w:r w:rsidR="00D97611" w:rsidRPr="00D97611">
        <w:t>«</w:t>
      </w:r>
      <w:r w:rsidRPr="00D97611">
        <w:t>СОШ №8</w:t>
      </w:r>
      <w:r w:rsidR="00D97611" w:rsidRPr="00D97611">
        <w:t xml:space="preserve"> г. Челябинска»</w:t>
      </w:r>
      <w:r w:rsidRPr="00D97611">
        <w:t xml:space="preserve">, </w:t>
      </w:r>
      <w:r w:rsidR="00D97611" w:rsidRPr="00D97611">
        <w:t>организована на базе МАУДО «Центр «Креатив» «Школа маленького Знайки» для дошкольников</w:t>
      </w:r>
      <w:r w:rsidRPr="00D97611">
        <w:t>.</w:t>
      </w:r>
    </w:p>
    <w:p w:rsidR="00EB784F" w:rsidRDefault="00EB784F">
      <w:pPr>
        <w:widowControl/>
        <w:suppressAutoHyphens w:val="0"/>
      </w:pPr>
    </w:p>
    <w:p w:rsidR="002305E6" w:rsidRPr="00BE4047" w:rsidRDefault="002305E6" w:rsidP="001E0AC5">
      <w:pPr>
        <w:widowControl/>
        <w:numPr>
          <w:ilvl w:val="0"/>
          <w:numId w:val="2"/>
        </w:numPr>
        <w:ind w:firstLine="567"/>
        <w:contextualSpacing/>
        <w:jc w:val="center"/>
        <w:rPr>
          <w:b/>
          <w:bCs/>
          <w:i/>
          <w:smallCaps/>
          <w:kern w:val="24"/>
        </w:rPr>
      </w:pPr>
      <w:r w:rsidRPr="00BE4047">
        <w:rPr>
          <w:b/>
          <w:bCs/>
          <w:i/>
          <w:smallCaps/>
          <w:kern w:val="24"/>
        </w:rPr>
        <w:t>Заключение. Перспективы и планы развития.</w:t>
      </w:r>
    </w:p>
    <w:p w:rsidR="00366B08" w:rsidRPr="00BE4047" w:rsidRDefault="00366B08" w:rsidP="00F90F9D">
      <w:pPr>
        <w:widowControl/>
        <w:ind w:firstLine="567"/>
        <w:contextualSpacing/>
        <w:rPr>
          <w:b/>
          <w:bCs/>
        </w:rPr>
      </w:pPr>
    </w:p>
    <w:p w:rsidR="006470DA" w:rsidRPr="00BE4047" w:rsidRDefault="006470DA" w:rsidP="00F90F9D">
      <w:pPr>
        <w:pStyle w:val="Standard"/>
        <w:ind w:firstLine="567"/>
        <w:jc w:val="both"/>
        <w:rPr>
          <w:color w:val="auto"/>
          <w:lang w:val="ru-RU"/>
        </w:rPr>
      </w:pPr>
      <w:r w:rsidRPr="00BE4047">
        <w:rPr>
          <w:color w:val="auto"/>
          <w:lang w:val="ru-RU"/>
        </w:rPr>
        <w:t xml:space="preserve">Таким образом, исходя из анализа состояния УВП в учреждении, можно сделать вывод, что коллектив в целом справился с </w:t>
      </w:r>
      <w:r w:rsidR="00BE4047" w:rsidRPr="00BE4047">
        <w:rPr>
          <w:color w:val="auto"/>
          <w:lang w:val="ru-RU"/>
        </w:rPr>
        <w:t>задачами, поставленными</w:t>
      </w:r>
      <w:r w:rsidRPr="00BE4047">
        <w:rPr>
          <w:color w:val="auto"/>
          <w:lang w:val="ru-RU"/>
        </w:rPr>
        <w:t xml:space="preserve"> на 2014/15 учебный год. </w:t>
      </w:r>
    </w:p>
    <w:p w:rsidR="006470DA" w:rsidRPr="00BE4047" w:rsidRDefault="006470DA" w:rsidP="00F90F9D">
      <w:pPr>
        <w:pStyle w:val="Standard"/>
        <w:ind w:firstLine="567"/>
        <w:jc w:val="both"/>
        <w:rPr>
          <w:color w:val="auto"/>
          <w:lang w:val="ru-RU"/>
        </w:rPr>
      </w:pPr>
      <w:r w:rsidRPr="00BE4047">
        <w:rPr>
          <w:b/>
          <w:bCs/>
          <w:i/>
          <w:iCs/>
          <w:color w:val="auto"/>
          <w:lang w:val="ru-RU"/>
        </w:rPr>
        <w:tab/>
      </w:r>
      <w:r w:rsidRPr="00BE4047">
        <w:rPr>
          <w:color w:val="auto"/>
          <w:lang w:val="ru-RU"/>
        </w:rPr>
        <w:t xml:space="preserve">В связи с вышеизложенным перед коллективом на новый учебный год стоят следующие задачи в соответствии с Программой развития </w:t>
      </w:r>
      <w:r w:rsidR="009E4C56" w:rsidRPr="00BE4047">
        <w:rPr>
          <w:color w:val="auto"/>
          <w:lang w:val="ru-RU"/>
        </w:rPr>
        <w:t>МАУДО «Центр «Креатив»</w:t>
      </w:r>
      <w:r w:rsidRPr="00BE4047">
        <w:rPr>
          <w:color w:val="auto"/>
          <w:lang w:val="ru-RU"/>
        </w:rPr>
        <w:t>:</w:t>
      </w:r>
    </w:p>
    <w:p w:rsidR="00BE4047" w:rsidRPr="00BE4047" w:rsidRDefault="00BE4047" w:rsidP="00BE4047">
      <w:pPr>
        <w:textAlignment w:val="baseline"/>
        <w:rPr>
          <w:rFonts w:eastAsia="Lucida Sans Unicode"/>
          <w:color w:val="000000"/>
          <w:lang w:eastAsia="en-US" w:bidi="en-US"/>
        </w:rPr>
      </w:pPr>
    </w:p>
    <w:p w:rsidR="00BE4047" w:rsidRPr="00BE4047" w:rsidRDefault="00BE4047" w:rsidP="00AD5289">
      <w:pPr>
        <w:keepNext/>
        <w:jc w:val="center"/>
        <w:textAlignment w:val="baseline"/>
        <w:rPr>
          <w:rFonts w:eastAsia="Lucida Sans Unicode"/>
          <w:color w:val="000000"/>
          <w:lang w:eastAsia="en-US" w:bidi="en-US"/>
        </w:rPr>
      </w:pPr>
      <w:r w:rsidRPr="00BE4047">
        <w:rPr>
          <w:rFonts w:eastAsia="Lucida Sans Unicode"/>
          <w:b/>
          <w:bCs/>
          <w:color w:val="000000"/>
          <w:lang w:eastAsia="en-US" w:bidi="en-US"/>
        </w:rPr>
        <w:t>Цель и задачи</w:t>
      </w:r>
      <w:r w:rsidR="00B60D94">
        <w:rPr>
          <w:rFonts w:eastAsia="Lucida Sans Unicode"/>
          <w:b/>
          <w:bCs/>
          <w:color w:val="000000"/>
          <w:lang w:eastAsia="en-US" w:bidi="en-US"/>
        </w:rPr>
        <w:t xml:space="preserve"> </w:t>
      </w:r>
      <w:r w:rsidRPr="00BE4047">
        <w:rPr>
          <w:rFonts w:eastAsia="Lucida Sans Unicode"/>
          <w:b/>
          <w:bCs/>
          <w:color w:val="000000"/>
          <w:lang w:eastAsia="en-US" w:bidi="en-US"/>
        </w:rPr>
        <w:t>на 201</w:t>
      </w:r>
      <w:r w:rsidR="001518B8">
        <w:rPr>
          <w:rFonts w:eastAsia="Lucida Sans Unicode"/>
          <w:b/>
          <w:bCs/>
          <w:color w:val="000000"/>
          <w:lang w:eastAsia="en-US" w:bidi="en-US"/>
        </w:rPr>
        <w:t>7</w:t>
      </w:r>
      <w:r w:rsidRPr="00BE4047">
        <w:rPr>
          <w:rFonts w:eastAsia="Lucida Sans Unicode"/>
          <w:b/>
          <w:bCs/>
          <w:color w:val="000000"/>
          <w:lang w:eastAsia="en-US" w:bidi="en-US"/>
        </w:rPr>
        <w:t>-201</w:t>
      </w:r>
      <w:r w:rsidR="001518B8">
        <w:rPr>
          <w:rFonts w:eastAsia="Lucida Sans Unicode"/>
          <w:b/>
          <w:bCs/>
          <w:color w:val="000000"/>
          <w:lang w:eastAsia="en-US" w:bidi="en-US"/>
        </w:rPr>
        <w:t>8</w:t>
      </w:r>
      <w:r w:rsidRPr="00BE4047">
        <w:rPr>
          <w:rFonts w:eastAsia="Lucida Sans Unicode"/>
          <w:b/>
          <w:bCs/>
          <w:color w:val="000000"/>
          <w:lang w:eastAsia="en-US" w:bidi="en-US"/>
        </w:rPr>
        <w:t xml:space="preserve"> уч. Год</w:t>
      </w:r>
    </w:p>
    <w:p w:rsidR="001518B8" w:rsidRPr="001518B8" w:rsidRDefault="001518B8" w:rsidP="00AD5289">
      <w:pPr>
        <w:tabs>
          <w:tab w:val="left" w:pos="-14010"/>
          <w:tab w:val="left" w:pos="993"/>
        </w:tabs>
        <w:ind w:firstLine="709"/>
        <w:jc w:val="both"/>
        <w:textAlignment w:val="baseline"/>
        <w:rPr>
          <w:rFonts w:eastAsia="Lucida Sans Unicode"/>
          <w:bCs/>
          <w:color w:val="000000"/>
          <w:lang w:eastAsia="en-US" w:bidi="en-US"/>
        </w:rPr>
      </w:pPr>
      <w:r w:rsidRPr="001518B8">
        <w:rPr>
          <w:rFonts w:eastAsia="Lucida Sans Unicode"/>
          <w:b/>
          <w:bCs/>
          <w:color w:val="000000"/>
          <w:lang w:eastAsia="en-US" w:bidi="en-US"/>
        </w:rPr>
        <w:t>Цель:</w:t>
      </w:r>
      <w:r w:rsidRPr="001518B8">
        <w:rPr>
          <w:rFonts w:eastAsia="Lucida Sans Unicode"/>
          <w:bCs/>
          <w:color w:val="000000"/>
          <w:lang w:eastAsia="en-US" w:bidi="en-US"/>
        </w:rPr>
        <w:t xml:space="preserve"> «Воспитание человека культуры способного к самоопределению, человека с  развитым чувством собственного достоинства и чести, самоуважением, самодисциплиной, независимым суждением, с уважением к мнению других людей, способного к ориентации в мире духовных ценностей и в ситуациях окружающей жизни, умеющего принимать решения и нести  ответственность за свои поступки».</w:t>
      </w:r>
    </w:p>
    <w:p w:rsidR="00BE4047" w:rsidRPr="001518B8" w:rsidRDefault="00BE4047" w:rsidP="00AD5289">
      <w:pPr>
        <w:tabs>
          <w:tab w:val="left" w:pos="-14010"/>
          <w:tab w:val="left" w:pos="993"/>
        </w:tabs>
        <w:ind w:firstLine="709"/>
        <w:jc w:val="both"/>
        <w:textAlignment w:val="baseline"/>
        <w:rPr>
          <w:rFonts w:eastAsia="Lucida Sans Unicode"/>
          <w:b/>
          <w:bCs/>
          <w:color w:val="000000"/>
          <w:lang w:eastAsia="en-US" w:bidi="en-US"/>
        </w:rPr>
      </w:pPr>
      <w:r w:rsidRPr="001518B8">
        <w:rPr>
          <w:rFonts w:eastAsia="Lucida Sans Unicode"/>
          <w:b/>
          <w:bCs/>
          <w:color w:val="000000"/>
          <w:lang w:eastAsia="en-US" w:bidi="en-US"/>
        </w:rPr>
        <w:t>Задачи:</w:t>
      </w:r>
    </w:p>
    <w:p w:rsidR="001518B8" w:rsidRPr="001518B8" w:rsidRDefault="00BE4047" w:rsidP="00AD5289">
      <w:pPr>
        <w:tabs>
          <w:tab w:val="left" w:pos="-14010"/>
          <w:tab w:val="left" w:pos="993"/>
        </w:tabs>
        <w:ind w:firstLine="709"/>
        <w:jc w:val="both"/>
        <w:textAlignment w:val="baseline"/>
        <w:rPr>
          <w:rFonts w:eastAsia="Lucida Sans Unicode"/>
          <w:bCs/>
          <w:color w:val="000000"/>
          <w:lang w:eastAsia="en-US" w:bidi="en-US"/>
        </w:rPr>
      </w:pPr>
      <w:r w:rsidRPr="001518B8">
        <w:rPr>
          <w:rFonts w:eastAsia="Lucida Sans Unicode"/>
          <w:bCs/>
          <w:color w:val="000000"/>
          <w:lang w:eastAsia="en-US" w:bidi="en-US"/>
        </w:rPr>
        <w:t xml:space="preserve">1. </w:t>
      </w:r>
      <w:r w:rsidR="001518B8" w:rsidRPr="001518B8">
        <w:rPr>
          <w:rFonts w:eastAsia="Lucida Sans Unicode"/>
          <w:bCs/>
          <w:color w:val="000000"/>
          <w:lang w:eastAsia="en-US" w:bidi="en-US"/>
        </w:rPr>
        <w:t>Проектирование культурного пространства образовательной организации с целью практической подготовки обучающихся к жизни в социуме.</w:t>
      </w:r>
    </w:p>
    <w:p w:rsidR="001518B8" w:rsidRPr="001518B8" w:rsidRDefault="00AD5289" w:rsidP="00AD5289">
      <w:pPr>
        <w:tabs>
          <w:tab w:val="left" w:pos="-14010"/>
          <w:tab w:val="left" w:pos="993"/>
        </w:tabs>
        <w:ind w:firstLine="709"/>
        <w:jc w:val="both"/>
        <w:textAlignment w:val="baseline"/>
        <w:rPr>
          <w:rFonts w:eastAsia="Lucida Sans Unicode"/>
          <w:bCs/>
          <w:color w:val="000000"/>
          <w:lang w:eastAsia="en-US" w:bidi="en-US"/>
        </w:rPr>
      </w:pPr>
      <w:r>
        <w:rPr>
          <w:rFonts w:eastAsia="Lucida Sans Unicode"/>
          <w:bCs/>
          <w:color w:val="000000"/>
          <w:lang w:eastAsia="en-US" w:bidi="en-US"/>
        </w:rPr>
        <w:t xml:space="preserve">2. </w:t>
      </w:r>
      <w:r w:rsidR="001518B8" w:rsidRPr="001518B8">
        <w:rPr>
          <w:rFonts w:eastAsia="Lucida Sans Unicode"/>
          <w:bCs/>
          <w:color w:val="000000"/>
          <w:lang w:eastAsia="en-US" w:bidi="en-US"/>
        </w:rPr>
        <w:t xml:space="preserve">Взаимодействие организаций и учреждений района, являющихся </w:t>
      </w:r>
      <w:r w:rsidR="001518B8" w:rsidRPr="001518B8">
        <w:rPr>
          <w:rFonts w:eastAsia="Lucida Sans Unicode"/>
          <w:bCs/>
          <w:color w:val="000000"/>
          <w:lang w:eastAsia="en-US" w:bidi="en-US"/>
        </w:rPr>
        <w:lastRenderedPageBreak/>
        <w:t>социокультурными институтами пространства, объединение их ресурсов для эффективного использования.</w:t>
      </w:r>
    </w:p>
    <w:p w:rsidR="00F00037" w:rsidRPr="001518B8" w:rsidRDefault="001518B8" w:rsidP="00AD5289">
      <w:pPr>
        <w:tabs>
          <w:tab w:val="left" w:pos="-14010"/>
          <w:tab w:val="left" w:pos="993"/>
        </w:tabs>
        <w:ind w:firstLine="709"/>
        <w:jc w:val="both"/>
        <w:textAlignment w:val="baseline"/>
      </w:pPr>
      <w:r w:rsidRPr="001518B8">
        <w:rPr>
          <w:rFonts w:eastAsia="Lucida Sans Unicode"/>
          <w:bCs/>
          <w:color w:val="000000"/>
          <w:lang w:eastAsia="en-US" w:bidi="en-US"/>
        </w:rPr>
        <w:t>3. Формирование андрогогической позиции педагога как носителя образования и человека, открывающего «личностные озарения» в образовании как самому себе, так и тем, кто рядом, человека, взращивающего творческий коллективизм.</w:t>
      </w:r>
    </w:p>
    <w:p w:rsidR="006470DA" w:rsidRPr="001518B8" w:rsidRDefault="006470DA" w:rsidP="00AD5289">
      <w:pPr>
        <w:widowControl/>
        <w:tabs>
          <w:tab w:val="left" w:pos="993"/>
        </w:tabs>
        <w:ind w:firstLine="709"/>
        <w:contextualSpacing/>
        <w:jc w:val="both"/>
      </w:pPr>
    </w:p>
    <w:sectPr w:rsidR="006470DA" w:rsidRPr="001518B8" w:rsidSect="00D06FE0">
      <w:headerReference w:type="default" r:id="rId24"/>
      <w:footerReference w:type="default" r:id="rId25"/>
      <w:footnotePr>
        <w:pos w:val="beneathText"/>
      </w:footnotePr>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337" w:rsidRDefault="00EB0337" w:rsidP="00AB6FDC">
      <w:r>
        <w:separator/>
      </w:r>
    </w:p>
  </w:endnote>
  <w:endnote w:type="continuationSeparator" w:id="0">
    <w:p w:rsidR="00EB0337" w:rsidRDefault="00EB0337" w:rsidP="00AB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9E" w:rsidRDefault="00132F9E">
    <w:pPr>
      <w:pStyle w:val="af6"/>
      <w:jc w:val="right"/>
    </w:pPr>
  </w:p>
  <w:p w:rsidR="00132F9E" w:rsidRDefault="00132F9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337" w:rsidRDefault="00EB0337" w:rsidP="00AB6FDC">
      <w:r>
        <w:separator/>
      </w:r>
    </w:p>
  </w:footnote>
  <w:footnote w:type="continuationSeparator" w:id="0">
    <w:p w:rsidR="00EB0337" w:rsidRDefault="00EB0337" w:rsidP="00AB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467641"/>
      <w:docPartObj>
        <w:docPartGallery w:val="Page Numbers (Top of Page)"/>
        <w:docPartUnique/>
      </w:docPartObj>
    </w:sdtPr>
    <w:sdtEndPr/>
    <w:sdtContent>
      <w:p w:rsidR="00D06FE0" w:rsidRDefault="00D06FE0">
        <w:pPr>
          <w:pStyle w:val="af4"/>
          <w:jc w:val="center"/>
        </w:pPr>
        <w:r>
          <w:fldChar w:fldCharType="begin"/>
        </w:r>
        <w:r>
          <w:instrText>PAGE   \* MERGEFORMAT</w:instrText>
        </w:r>
        <w:r>
          <w:fldChar w:fldCharType="separate"/>
        </w:r>
        <w:r w:rsidR="00356855">
          <w:rPr>
            <w:noProof/>
          </w:rPr>
          <w:t>20</w:t>
        </w:r>
        <w:r>
          <w:fldChar w:fldCharType="end"/>
        </w:r>
      </w:p>
    </w:sdtContent>
  </w:sdt>
  <w:p w:rsidR="00132F9E" w:rsidRDefault="00132F9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01859DE"/>
    <w:name w:val="WW8Num1"/>
    <w:lvl w:ilvl="0">
      <w:start w:val="1"/>
      <w:numFmt w:val="bullet"/>
      <w:lvlText w:val="•"/>
      <w:lvlJc w:val="left"/>
      <w:pPr>
        <w:tabs>
          <w:tab w:val="num" w:pos="0"/>
        </w:tabs>
        <w:ind w:left="0" w:firstLine="0"/>
      </w:pPr>
      <w:rPr>
        <w:rFonts w:ascii="Times New Roman" w:hAnsi="Times New Roman" w:cs="Times New Roman"/>
        <w:sz w:val="36"/>
        <w:szCs w:val="36"/>
      </w:r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rPr>
        <w:rFonts w:ascii="Symbol" w:hAnsi="Symbol"/>
      </w:rPr>
    </w:lvl>
  </w:abstractNum>
  <w:abstractNum w:abstractNumId="2">
    <w:nsid w:val="00000003"/>
    <w:multiLevelType w:val="multilevel"/>
    <w:tmpl w:val="06CC3E36"/>
    <w:name w:val="WW8Num4"/>
    <w:lvl w:ilvl="0">
      <w:start w:val="1"/>
      <w:numFmt w:val="bullet"/>
      <w:lvlText w:val=""/>
      <w:lvlJc w:val="left"/>
      <w:pPr>
        <w:tabs>
          <w:tab w:val="num" w:pos="720"/>
        </w:tabs>
        <w:ind w:left="0" w:firstLine="0"/>
      </w:pPr>
      <w:rPr>
        <w:rFonts w:ascii="Symbol" w:hAnsi="Symbol" w:hint="default"/>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Wingdings 2" w:hAnsi="Wingdings 2" w:cs="Times New Roman"/>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Wingdings 2" w:hAnsi="Wingdings 2" w:cs="Times New Roman"/>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3">
    <w:nsid w:val="00000004"/>
    <w:multiLevelType w:val="multilevel"/>
    <w:tmpl w:val="00000004"/>
    <w:name w:val="WW8Num6"/>
    <w:lvl w:ilvl="0">
      <w:start w:val="1"/>
      <w:numFmt w:val="decimal"/>
      <w:lvlText w:val="%1."/>
      <w:lvlJc w:val="left"/>
      <w:pPr>
        <w:tabs>
          <w:tab w:val="num" w:pos="720"/>
        </w:tabs>
        <w:ind w:left="0" w:firstLine="0"/>
      </w:pPr>
    </w:lvl>
    <w:lvl w:ilvl="1">
      <w:start w:val="5"/>
      <w:numFmt w:val="decimal"/>
      <w:lvlText w:val="%2."/>
      <w:lvlJc w:val="left"/>
      <w:pPr>
        <w:tabs>
          <w:tab w:val="num" w:pos="1080"/>
        </w:tabs>
        <w:ind w:left="0" w:firstLine="0"/>
      </w:pPr>
      <w:rPr>
        <w:b/>
        <w:bCs/>
        <w:lang w:val="ru-RU"/>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3EC80EBC"/>
    <w:name w:val="WW8Num7"/>
    <w:lvl w:ilvl="0">
      <w:start w:val="1"/>
      <w:numFmt w:val="bullet"/>
      <w:lvlText w:val=""/>
      <w:lvlJc w:val="left"/>
      <w:pPr>
        <w:tabs>
          <w:tab w:val="num" w:pos="720"/>
        </w:tabs>
        <w:ind w:left="0" w:firstLine="0"/>
      </w:pPr>
      <w:rPr>
        <w:rFonts w:ascii="Symbol" w:hAnsi="Symbol" w:hint="default"/>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Wingdings 2" w:hAnsi="Wingdings 2"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Wingdings 2" w:hAnsi="Wingdings 2"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5">
    <w:nsid w:val="00000006"/>
    <w:multiLevelType w:val="multilevel"/>
    <w:tmpl w:val="EF506242"/>
    <w:name w:val="WW8Num8"/>
    <w:lvl w:ilvl="0">
      <w:start w:val="1"/>
      <w:numFmt w:val="bullet"/>
      <w:lvlText w:val=""/>
      <w:lvlJc w:val="left"/>
      <w:pPr>
        <w:tabs>
          <w:tab w:val="num" w:pos="720"/>
        </w:tabs>
        <w:ind w:left="0" w:firstLine="0"/>
      </w:pPr>
      <w:rPr>
        <w:rFonts w:ascii="Symbol" w:hAnsi="Symbol" w:hint="default"/>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Wingdings 2" w:hAnsi="Wingdings 2"/>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Wingdings 2" w:hAnsi="Wingdings 2"/>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6">
    <w:nsid w:val="00000007"/>
    <w:multiLevelType w:val="multilevel"/>
    <w:tmpl w:val="00000007"/>
    <w:name w:val="WW8Num9"/>
    <w:lvl w:ilvl="0">
      <w:start w:val="8"/>
      <w:numFmt w:val="decimal"/>
      <w:lvlText w:val="%1."/>
      <w:lvlJc w:val="left"/>
      <w:pPr>
        <w:tabs>
          <w:tab w:val="num" w:pos="720"/>
        </w:tabs>
        <w:ind w:left="0" w:firstLine="0"/>
      </w:pPr>
      <w:rPr>
        <w:b/>
        <w:bCs/>
        <w:lang w:val="ru-RU"/>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B"/>
    <w:multiLevelType w:val="multilevel"/>
    <w:tmpl w:val="0000000B"/>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nsid w:val="0000000C"/>
    <w:multiLevelType w:val="multilevel"/>
    <w:tmpl w:val="0000000C"/>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9">
    <w:nsid w:val="11EE7AEA"/>
    <w:multiLevelType w:val="hybridMultilevel"/>
    <w:tmpl w:val="63C272A0"/>
    <w:lvl w:ilvl="0" w:tplc="F230C4B6">
      <w:start w:val="1"/>
      <w:numFmt w:val="decimal"/>
      <w:lvlText w:val="%1."/>
      <w:lvlJc w:val="left"/>
      <w:pPr>
        <w:ind w:left="9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83C05"/>
    <w:multiLevelType w:val="multilevel"/>
    <w:tmpl w:val="87484BEA"/>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tabs>
          <w:tab w:val="num" w:pos="1080"/>
        </w:tabs>
        <w:ind w:left="1080" w:hanging="360"/>
      </w:pPr>
      <w:rPr>
        <w:rFonts w:hint="default"/>
        <w:b w:val="0"/>
        <w:bCs w:val="0"/>
        <w:sz w:val="24"/>
        <w:szCs w:val="24"/>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11">
    <w:nsid w:val="1A7404FE"/>
    <w:multiLevelType w:val="hybridMultilevel"/>
    <w:tmpl w:val="F38E3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93B56"/>
    <w:multiLevelType w:val="hybridMultilevel"/>
    <w:tmpl w:val="D0F4DE7C"/>
    <w:lvl w:ilvl="0" w:tplc="C1F443BE">
      <w:start w:val="1"/>
      <w:numFmt w:val="decimal"/>
      <w:lvlText w:val="%1)"/>
      <w:lvlJc w:val="left"/>
      <w:pPr>
        <w:ind w:left="502" w:hanging="360"/>
      </w:pPr>
      <w:rPr>
        <w:rFonts w:hint="default"/>
        <w:sz w:val="22"/>
        <w:szCs w:val="22"/>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DC58B7FA">
      <w:start w:val="1"/>
      <w:numFmt w:val="bullet"/>
      <w:lvlText w:val=""/>
      <w:lvlJc w:val="left"/>
      <w:pPr>
        <w:ind w:left="4188"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6222B44"/>
    <w:multiLevelType w:val="hybridMultilevel"/>
    <w:tmpl w:val="61380D14"/>
    <w:lvl w:ilvl="0" w:tplc="20CA4F5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31DA34B9"/>
    <w:multiLevelType w:val="multilevel"/>
    <w:tmpl w:val="D6007E30"/>
    <w:lvl w:ilvl="0">
      <w:start w:val="1"/>
      <w:numFmt w:val="decimal"/>
      <w:lvlText w:val="%1."/>
      <w:lvlJc w:val="left"/>
      <w:pPr>
        <w:tabs>
          <w:tab w:val="num" w:pos="720"/>
        </w:tabs>
        <w:ind w:left="0" w:firstLine="0"/>
      </w:pPr>
    </w:lvl>
    <w:lvl w:ilvl="1">
      <w:start w:val="5"/>
      <w:numFmt w:val="decimal"/>
      <w:lvlText w:val="%2."/>
      <w:lvlJc w:val="left"/>
      <w:pPr>
        <w:tabs>
          <w:tab w:val="num" w:pos="1080"/>
        </w:tabs>
        <w:ind w:left="0" w:firstLine="0"/>
      </w:pPr>
      <w:rPr>
        <w:b/>
        <w:bCs/>
        <w:lang w:val="ru-RU"/>
      </w:rPr>
    </w:lvl>
    <w:lvl w:ilvl="2">
      <w:start w:val="1"/>
      <w:numFmt w:val="bullet"/>
      <w:lvlText w:val=""/>
      <w:lvlJc w:val="left"/>
      <w:pPr>
        <w:tabs>
          <w:tab w:val="num" w:pos="1440"/>
        </w:tabs>
        <w:ind w:left="0" w:firstLine="0"/>
      </w:pPr>
      <w:rPr>
        <w:rFonts w:ascii="Symbol" w:hAnsi="Symbol" w:hint="default"/>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5">
    <w:nsid w:val="32733340"/>
    <w:multiLevelType w:val="hybridMultilevel"/>
    <w:tmpl w:val="BDE6B8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9CD3603"/>
    <w:multiLevelType w:val="hybridMultilevel"/>
    <w:tmpl w:val="9E5C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967FA6"/>
    <w:multiLevelType w:val="hybridMultilevel"/>
    <w:tmpl w:val="C1766B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E7E2FC3"/>
    <w:multiLevelType w:val="hybridMultilevel"/>
    <w:tmpl w:val="7C287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1A6DB4"/>
    <w:multiLevelType w:val="singleLevel"/>
    <w:tmpl w:val="00000002"/>
    <w:lvl w:ilvl="0">
      <w:start w:val="1"/>
      <w:numFmt w:val="decimal"/>
      <w:lvlText w:val="%1."/>
      <w:lvlJc w:val="left"/>
      <w:pPr>
        <w:tabs>
          <w:tab w:val="num" w:pos="0"/>
        </w:tabs>
        <w:ind w:left="0" w:firstLine="0"/>
      </w:pPr>
      <w:rPr>
        <w:rFonts w:ascii="Symbol" w:hAnsi="Symbol"/>
      </w:rPr>
    </w:lvl>
  </w:abstractNum>
  <w:abstractNum w:abstractNumId="20">
    <w:nsid w:val="499C1C11"/>
    <w:multiLevelType w:val="hybridMultilevel"/>
    <w:tmpl w:val="C06EE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B434DE"/>
    <w:multiLevelType w:val="multilevel"/>
    <w:tmpl w:val="87484BEA"/>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tabs>
          <w:tab w:val="num" w:pos="1080"/>
        </w:tabs>
        <w:ind w:left="1080" w:hanging="360"/>
      </w:pPr>
      <w:rPr>
        <w:rFonts w:hint="default"/>
        <w:b w:val="0"/>
        <w:bCs w:val="0"/>
        <w:sz w:val="24"/>
        <w:szCs w:val="24"/>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2">
    <w:nsid w:val="4F291663"/>
    <w:multiLevelType w:val="hybridMultilevel"/>
    <w:tmpl w:val="EFCC2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82471C"/>
    <w:multiLevelType w:val="hybridMultilevel"/>
    <w:tmpl w:val="10DAE4E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5E117D38"/>
    <w:multiLevelType w:val="hybridMultilevel"/>
    <w:tmpl w:val="54C20B28"/>
    <w:lvl w:ilvl="0" w:tplc="0419000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nsid w:val="6E0D3DD4"/>
    <w:multiLevelType w:val="hybridMultilevel"/>
    <w:tmpl w:val="20B04D10"/>
    <w:lvl w:ilvl="0" w:tplc="D5D037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55753C"/>
    <w:multiLevelType w:val="hybridMultilevel"/>
    <w:tmpl w:val="FA6EE33A"/>
    <w:lvl w:ilvl="0" w:tplc="CFFEC8F8">
      <w:start w:val="1"/>
      <w:numFmt w:val="decimal"/>
      <w:lvlText w:val="%1."/>
      <w:lvlJc w:val="left"/>
      <w:pPr>
        <w:ind w:left="1080" w:hanging="360"/>
      </w:pPr>
      <w:rPr>
        <w:rFonts w:ascii="Times New Roman" w:hAnsi="Times New Roman" w:cs="Times New Roman" w:hint="default"/>
        <w:color w:val="auto"/>
        <w:sz w:val="26"/>
        <w:szCs w:val="26"/>
      </w:rPr>
    </w:lvl>
    <w:lvl w:ilvl="1" w:tplc="04190019">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7A2645A"/>
    <w:multiLevelType w:val="hybridMultilevel"/>
    <w:tmpl w:val="4B9E5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6"/>
  </w:num>
  <w:num w:numId="4">
    <w:abstractNumId w:val="19"/>
  </w:num>
  <w:num w:numId="5">
    <w:abstractNumId w:val="24"/>
  </w:num>
  <w:num w:numId="6">
    <w:abstractNumId w:val="14"/>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15"/>
  </w:num>
  <w:num w:numId="12">
    <w:abstractNumId w:val="17"/>
  </w:num>
  <w:num w:numId="13">
    <w:abstractNumId w:val="13"/>
  </w:num>
  <w:num w:numId="14">
    <w:abstractNumId w:val="10"/>
  </w:num>
  <w:num w:numId="15">
    <w:abstractNumId w:val="22"/>
  </w:num>
  <w:num w:numId="16">
    <w:abstractNumId w:val="16"/>
  </w:num>
  <w:num w:numId="17">
    <w:abstractNumId w:val="11"/>
  </w:num>
  <w:num w:numId="18">
    <w:abstractNumId w:val="27"/>
  </w:num>
  <w:num w:numId="19">
    <w:abstractNumId w:val="9"/>
  </w:num>
  <w:num w:numId="20">
    <w:abstractNumId w:val="25"/>
  </w:num>
  <w:num w:numId="21">
    <w:abstractNumId w:val="20"/>
  </w:num>
  <w:num w:numId="22">
    <w:abstractNumId w:val="18"/>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ocumentProtection w:edit="readOnly" w:enforcement="1" w:cryptProviderType="rsaAES" w:cryptAlgorithmClass="hash" w:cryptAlgorithmType="typeAny" w:cryptAlgorithmSid="14" w:cryptSpinCount="100000" w:hash="mUvHedo94n8nAy3RMn/P8NESAeQgrS5Cp91z6qHV1oD7NXXfqXn/BP5/0mGxSYm0JLJwbVXKXhJx4TDpoPuc2w==" w:salt="hhJq1J5CB0ZJ9uasgO0k5g=="/>
  <w:defaultTabStop w:val="706"/>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2B"/>
    <w:rsid w:val="00007522"/>
    <w:rsid w:val="0003363C"/>
    <w:rsid w:val="000467A9"/>
    <w:rsid w:val="00056116"/>
    <w:rsid w:val="00071D23"/>
    <w:rsid w:val="00084BC6"/>
    <w:rsid w:val="000B01F8"/>
    <w:rsid w:val="000C0A6F"/>
    <w:rsid w:val="000C3BD8"/>
    <w:rsid w:val="000C6BE8"/>
    <w:rsid w:val="000E6DC5"/>
    <w:rsid w:val="00100FAF"/>
    <w:rsid w:val="0011071F"/>
    <w:rsid w:val="00111A9C"/>
    <w:rsid w:val="001160B0"/>
    <w:rsid w:val="00125D10"/>
    <w:rsid w:val="00132F9E"/>
    <w:rsid w:val="001518B8"/>
    <w:rsid w:val="0015566B"/>
    <w:rsid w:val="001658D5"/>
    <w:rsid w:val="00166BB4"/>
    <w:rsid w:val="00186331"/>
    <w:rsid w:val="00192FD0"/>
    <w:rsid w:val="00196B30"/>
    <w:rsid w:val="001A6211"/>
    <w:rsid w:val="001B379E"/>
    <w:rsid w:val="001D7382"/>
    <w:rsid w:val="001E0AC5"/>
    <w:rsid w:val="001E0CCA"/>
    <w:rsid w:val="001E1859"/>
    <w:rsid w:val="001E5878"/>
    <w:rsid w:val="002071A6"/>
    <w:rsid w:val="002305E6"/>
    <w:rsid w:val="0027630B"/>
    <w:rsid w:val="002841C9"/>
    <w:rsid w:val="00294C82"/>
    <w:rsid w:val="002A735F"/>
    <w:rsid w:val="002C3951"/>
    <w:rsid w:val="002C6BAA"/>
    <w:rsid w:val="003043CD"/>
    <w:rsid w:val="003157AB"/>
    <w:rsid w:val="00326C75"/>
    <w:rsid w:val="00355925"/>
    <w:rsid w:val="00356855"/>
    <w:rsid w:val="00366B08"/>
    <w:rsid w:val="00370046"/>
    <w:rsid w:val="0038018A"/>
    <w:rsid w:val="003813CD"/>
    <w:rsid w:val="00382F12"/>
    <w:rsid w:val="00386EE9"/>
    <w:rsid w:val="00386FF2"/>
    <w:rsid w:val="00390D61"/>
    <w:rsid w:val="003A4131"/>
    <w:rsid w:val="003D3841"/>
    <w:rsid w:val="003E5B2D"/>
    <w:rsid w:val="003F2B08"/>
    <w:rsid w:val="003F3A71"/>
    <w:rsid w:val="00431894"/>
    <w:rsid w:val="00446C01"/>
    <w:rsid w:val="00460186"/>
    <w:rsid w:val="004763A1"/>
    <w:rsid w:val="004917B4"/>
    <w:rsid w:val="004A7C6D"/>
    <w:rsid w:val="004D28D1"/>
    <w:rsid w:val="004D2FC4"/>
    <w:rsid w:val="004D2FCC"/>
    <w:rsid w:val="004D7EA2"/>
    <w:rsid w:val="00531533"/>
    <w:rsid w:val="0059528C"/>
    <w:rsid w:val="005B4764"/>
    <w:rsid w:val="005C617D"/>
    <w:rsid w:val="005C6A9D"/>
    <w:rsid w:val="005D1233"/>
    <w:rsid w:val="005D54DB"/>
    <w:rsid w:val="005E1CB9"/>
    <w:rsid w:val="00607672"/>
    <w:rsid w:val="0061480E"/>
    <w:rsid w:val="00630174"/>
    <w:rsid w:val="00641988"/>
    <w:rsid w:val="006461C1"/>
    <w:rsid w:val="006470DA"/>
    <w:rsid w:val="00652291"/>
    <w:rsid w:val="00661E16"/>
    <w:rsid w:val="00662788"/>
    <w:rsid w:val="00692CBF"/>
    <w:rsid w:val="006A27C8"/>
    <w:rsid w:val="006C174E"/>
    <w:rsid w:val="006C7CB9"/>
    <w:rsid w:val="006D0756"/>
    <w:rsid w:val="006E3776"/>
    <w:rsid w:val="006F3251"/>
    <w:rsid w:val="0070119E"/>
    <w:rsid w:val="00714772"/>
    <w:rsid w:val="00724734"/>
    <w:rsid w:val="00734ADA"/>
    <w:rsid w:val="00740615"/>
    <w:rsid w:val="00752298"/>
    <w:rsid w:val="007820DA"/>
    <w:rsid w:val="0079728E"/>
    <w:rsid w:val="007B1732"/>
    <w:rsid w:val="007B4F45"/>
    <w:rsid w:val="007D1F47"/>
    <w:rsid w:val="007E5617"/>
    <w:rsid w:val="007F2DB9"/>
    <w:rsid w:val="00800BD0"/>
    <w:rsid w:val="00801BD7"/>
    <w:rsid w:val="00803E0F"/>
    <w:rsid w:val="00807502"/>
    <w:rsid w:val="00821F54"/>
    <w:rsid w:val="0083582A"/>
    <w:rsid w:val="008507EF"/>
    <w:rsid w:val="00851AD6"/>
    <w:rsid w:val="008664D0"/>
    <w:rsid w:val="00872AF4"/>
    <w:rsid w:val="0087372E"/>
    <w:rsid w:val="008A491D"/>
    <w:rsid w:val="008C0E1D"/>
    <w:rsid w:val="008C14AA"/>
    <w:rsid w:val="00921130"/>
    <w:rsid w:val="00931839"/>
    <w:rsid w:val="00944E69"/>
    <w:rsid w:val="00972480"/>
    <w:rsid w:val="00982A4D"/>
    <w:rsid w:val="009930E8"/>
    <w:rsid w:val="009A4723"/>
    <w:rsid w:val="009C7C0C"/>
    <w:rsid w:val="009D44DE"/>
    <w:rsid w:val="009E313C"/>
    <w:rsid w:val="009E4C56"/>
    <w:rsid w:val="00A06CEC"/>
    <w:rsid w:val="00A163F9"/>
    <w:rsid w:val="00A23930"/>
    <w:rsid w:val="00A402A7"/>
    <w:rsid w:val="00A561AB"/>
    <w:rsid w:val="00A87363"/>
    <w:rsid w:val="00A91131"/>
    <w:rsid w:val="00A95959"/>
    <w:rsid w:val="00AB56A8"/>
    <w:rsid w:val="00AB6FDC"/>
    <w:rsid w:val="00AC06F1"/>
    <w:rsid w:val="00AD5289"/>
    <w:rsid w:val="00AD581F"/>
    <w:rsid w:val="00AE37A7"/>
    <w:rsid w:val="00AE7472"/>
    <w:rsid w:val="00B15406"/>
    <w:rsid w:val="00B23019"/>
    <w:rsid w:val="00B60D94"/>
    <w:rsid w:val="00B8093C"/>
    <w:rsid w:val="00BA30D4"/>
    <w:rsid w:val="00BA5F24"/>
    <w:rsid w:val="00BC61AA"/>
    <w:rsid w:val="00BC7D8F"/>
    <w:rsid w:val="00BD49A7"/>
    <w:rsid w:val="00BE4047"/>
    <w:rsid w:val="00BF6166"/>
    <w:rsid w:val="00C04EC2"/>
    <w:rsid w:val="00C10815"/>
    <w:rsid w:val="00C21AFC"/>
    <w:rsid w:val="00C44AB6"/>
    <w:rsid w:val="00C53F71"/>
    <w:rsid w:val="00C7260A"/>
    <w:rsid w:val="00C9326C"/>
    <w:rsid w:val="00C936E5"/>
    <w:rsid w:val="00C96B3F"/>
    <w:rsid w:val="00CA47B6"/>
    <w:rsid w:val="00CA596E"/>
    <w:rsid w:val="00CB3DF4"/>
    <w:rsid w:val="00CC4488"/>
    <w:rsid w:val="00CE477D"/>
    <w:rsid w:val="00D06FE0"/>
    <w:rsid w:val="00D55E33"/>
    <w:rsid w:val="00D7402B"/>
    <w:rsid w:val="00D97611"/>
    <w:rsid w:val="00DA1176"/>
    <w:rsid w:val="00DA6F8A"/>
    <w:rsid w:val="00DA79D5"/>
    <w:rsid w:val="00DB7BD6"/>
    <w:rsid w:val="00DD7D77"/>
    <w:rsid w:val="00DF2C13"/>
    <w:rsid w:val="00E11F8C"/>
    <w:rsid w:val="00E461D3"/>
    <w:rsid w:val="00E51BA6"/>
    <w:rsid w:val="00E72307"/>
    <w:rsid w:val="00E80978"/>
    <w:rsid w:val="00E90766"/>
    <w:rsid w:val="00E910D6"/>
    <w:rsid w:val="00E946D5"/>
    <w:rsid w:val="00E9557D"/>
    <w:rsid w:val="00EB0337"/>
    <w:rsid w:val="00EB5AB9"/>
    <w:rsid w:val="00EB784F"/>
    <w:rsid w:val="00EC0D25"/>
    <w:rsid w:val="00ED20A6"/>
    <w:rsid w:val="00EF7AA0"/>
    <w:rsid w:val="00F00037"/>
    <w:rsid w:val="00F23E7D"/>
    <w:rsid w:val="00F27172"/>
    <w:rsid w:val="00F43775"/>
    <w:rsid w:val="00F54117"/>
    <w:rsid w:val="00F87116"/>
    <w:rsid w:val="00F90F9D"/>
    <w:rsid w:val="00F97B8B"/>
    <w:rsid w:val="00FA367F"/>
    <w:rsid w:val="00FA676A"/>
    <w:rsid w:val="00FB6C1B"/>
    <w:rsid w:val="00FE7D88"/>
    <w:rsid w:val="00FF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1354C-7723-485B-94EE-76A35963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615"/>
    <w:pPr>
      <w:widowControl w:val="0"/>
      <w:suppressAutoHyphens/>
    </w:pPr>
    <w:rPr>
      <w:rFonts w:eastAsia="Andale Sans UI"/>
      <w:kern w:val="1"/>
      <w:sz w:val="24"/>
      <w:szCs w:val="24"/>
    </w:rPr>
  </w:style>
  <w:style w:type="paragraph" w:styleId="2">
    <w:name w:val="heading 2"/>
    <w:basedOn w:val="a"/>
    <w:next w:val="a"/>
    <w:link w:val="20"/>
    <w:qFormat/>
    <w:rsid w:val="00007522"/>
    <w:pPr>
      <w:keepNext/>
      <w:tabs>
        <w:tab w:val="num" w:pos="0"/>
      </w:tabs>
      <w:jc w:val="center"/>
      <w:outlineLvl w:val="1"/>
    </w:pPr>
    <w:rPr>
      <w:rFonts w:eastAsia="Lucida Sans Unicode" w:cs="Tahoma"/>
      <w:b/>
      <w:bCs/>
      <w:i/>
      <w:iCs/>
      <w:color w:val="000000"/>
      <w:kern w:val="0"/>
      <w:sz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40615"/>
    <w:rPr>
      <w:rFonts w:ascii="Times New Roman" w:hAnsi="Times New Roman" w:cs="Times New Roman"/>
    </w:rPr>
  </w:style>
  <w:style w:type="character" w:customStyle="1" w:styleId="WW8Num2z0">
    <w:name w:val="WW8Num2z0"/>
    <w:rsid w:val="00740615"/>
    <w:rPr>
      <w:rFonts w:ascii="Symbol" w:hAnsi="Symbol"/>
    </w:rPr>
  </w:style>
  <w:style w:type="character" w:customStyle="1" w:styleId="WW8Num3z0">
    <w:name w:val="WW8Num3z0"/>
    <w:rsid w:val="00740615"/>
    <w:rPr>
      <w:rFonts w:ascii="Arial" w:hAnsi="Arial" w:cs="Arial"/>
    </w:rPr>
  </w:style>
  <w:style w:type="character" w:customStyle="1" w:styleId="WW8Num4z0">
    <w:name w:val="WW8Num4z0"/>
    <w:rsid w:val="00740615"/>
    <w:rPr>
      <w:rFonts w:ascii="Times New Roman" w:hAnsi="Times New Roman" w:cs="Times New Roman"/>
    </w:rPr>
  </w:style>
  <w:style w:type="character" w:customStyle="1" w:styleId="WW8Num4z1">
    <w:name w:val="WW8Num4z1"/>
    <w:rsid w:val="00740615"/>
    <w:rPr>
      <w:rFonts w:ascii="OpenSymbol" w:hAnsi="OpenSymbol" w:cs="OpenSymbol"/>
    </w:rPr>
  </w:style>
  <w:style w:type="character" w:customStyle="1" w:styleId="WW8Num5z0">
    <w:name w:val="WW8Num5z0"/>
    <w:rsid w:val="00740615"/>
    <w:rPr>
      <w:b/>
      <w:bCs/>
      <w:lang w:val="ru-RU"/>
    </w:rPr>
  </w:style>
  <w:style w:type="character" w:customStyle="1" w:styleId="WW8Num6z1">
    <w:name w:val="WW8Num6z1"/>
    <w:rsid w:val="00740615"/>
    <w:rPr>
      <w:b/>
      <w:bCs/>
      <w:lang w:val="ru-RU"/>
    </w:rPr>
  </w:style>
  <w:style w:type="character" w:customStyle="1" w:styleId="WW8Num7z0">
    <w:name w:val="WW8Num7z0"/>
    <w:rsid w:val="00740615"/>
    <w:rPr>
      <w:rFonts w:ascii="Wingdings 2" w:hAnsi="Wingdings 2" w:cs="OpenSymbol"/>
    </w:rPr>
  </w:style>
  <w:style w:type="character" w:customStyle="1" w:styleId="WW8Num7z1">
    <w:name w:val="WW8Num7z1"/>
    <w:rsid w:val="00740615"/>
    <w:rPr>
      <w:rFonts w:ascii="OpenSymbol" w:hAnsi="OpenSymbol" w:cs="OpenSymbol"/>
    </w:rPr>
  </w:style>
  <w:style w:type="character" w:customStyle="1" w:styleId="WW8Num8z0">
    <w:name w:val="WW8Num8z0"/>
    <w:rsid w:val="00740615"/>
    <w:rPr>
      <w:rFonts w:ascii="Symbol" w:hAnsi="Symbol"/>
    </w:rPr>
  </w:style>
  <w:style w:type="character" w:customStyle="1" w:styleId="WW8Num8z1">
    <w:name w:val="WW8Num8z1"/>
    <w:rsid w:val="00740615"/>
    <w:rPr>
      <w:rFonts w:ascii="OpenSymbol" w:hAnsi="OpenSymbol" w:cs="OpenSymbol"/>
    </w:rPr>
  </w:style>
  <w:style w:type="character" w:customStyle="1" w:styleId="WW8Num9z0">
    <w:name w:val="WW8Num9z0"/>
    <w:rsid w:val="00740615"/>
    <w:rPr>
      <w:b/>
      <w:bCs/>
      <w:lang w:val="ru-RU"/>
    </w:rPr>
  </w:style>
  <w:style w:type="character" w:customStyle="1" w:styleId="Absatz-Standardschriftart">
    <w:name w:val="Absatz-Standardschriftart"/>
    <w:rsid w:val="00740615"/>
  </w:style>
  <w:style w:type="character" w:styleId="a3">
    <w:name w:val="Strong"/>
    <w:uiPriority w:val="22"/>
    <w:qFormat/>
    <w:rsid w:val="00740615"/>
    <w:rPr>
      <w:b/>
      <w:bCs/>
    </w:rPr>
  </w:style>
  <w:style w:type="character" w:customStyle="1" w:styleId="a4">
    <w:name w:val="Маркеры списка"/>
    <w:rsid w:val="00740615"/>
    <w:rPr>
      <w:rFonts w:ascii="OpenSymbol" w:eastAsia="OpenSymbol" w:hAnsi="OpenSymbol" w:cs="OpenSymbol"/>
    </w:rPr>
  </w:style>
  <w:style w:type="character" w:customStyle="1" w:styleId="a5">
    <w:name w:val="Символ нумерации"/>
    <w:rsid w:val="00740615"/>
    <w:rPr>
      <w:b/>
      <w:bCs/>
      <w:lang w:val="ru-RU"/>
    </w:rPr>
  </w:style>
  <w:style w:type="character" w:customStyle="1" w:styleId="WW8Num13z0">
    <w:name w:val="WW8Num13z0"/>
    <w:rsid w:val="00740615"/>
    <w:rPr>
      <w:rFonts w:ascii="Arial" w:hAnsi="Arial" w:cs="Arial"/>
    </w:rPr>
  </w:style>
  <w:style w:type="paragraph" w:customStyle="1" w:styleId="a6">
    <w:name w:val="Заголовок"/>
    <w:basedOn w:val="a"/>
    <w:next w:val="a7"/>
    <w:rsid w:val="00740615"/>
    <w:pPr>
      <w:keepNext/>
      <w:spacing w:before="240" w:after="120"/>
    </w:pPr>
    <w:rPr>
      <w:rFonts w:ascii="Arial" w:hAnsi="Arial" w:cs="Tahoma"/>
      <w:sz w:val="28"/>
      <w:szCs w:val="28"/>
    </w:rPr>
  </w:style>
  <w:style w:type="paragraph" w:styleId="a7">
    <w:name w:val="Body Text"/>
    <w:basedOn w:val="a"/>
    <w:link w:val="a8"/>
    <w:semiHidden/>
    <w:rsid w:val="00740615"/>
    <w:pPr>
      <w:spacing w:after="120"/>
    </w:pPr>
  </w:style>
  <w:style w:type="paragraph" w:styleId="a9">
    <w:name w:val="List"/>
    <w:basedOn w:val="a7"/>
    <w:semiHidden/>
    <w:rsid w:val="00740615"/>
    <w:rPr>
      <w:rFonts w:cs="Tahoma"/>
    </w:rPr>
  </w:style>
  <w:style w:type="paragraph" w:customStyle="1" w:styleId="1">
    <w:name w:val="Название1"/>
    <w:basedOn w:val="a"/>
    <w:rsid w:val="00740615"/>
    <w:pPr>
      <w:suppressLineNumbers/>
      <w:spacing w:before="120" w:after="120"/>
    </w:pPr>
    <w:rPr>
      <w:rFonts w:cs="Tahoma"/>
      <w:i/>
      <w:iCs/>
    </w:rPr>
  </w:style>
  <w:style w:type="paragraph" w:customStyle="1" w:styleId="10">
    <w:name w:val="Указатель1"/>
    <w:basedOn w:val="a"/>
    <w:rsid w:val="00740615"/>
    <w:pPr>
      <w:suppressLineNumbers/>
    </w:pPr>
    <w:rPr>
      <w:rFonts w:cs="Tahoma"/>
    </w:rPr>
  </w:style>
  <w:style w:type="paragraph" w:styleId="aa">
    <w:name w:val="Title"/>
    <w:basedOn w:val="a6"/>
    <w:next w:val="ab"/>
    <w:link w:val="ac"/>
    <w:qFormat/>
    <w:rsid w:val="00740615"/>
  </w:style>
  <w:style w:type="paragraph" w:styleId="ab">
    <w:name w:val="Subtitle"/>
    <w:basedOn w:val="a6"/>
    <w:next w:val="a7"/>
    <w:link w:val="ad"/>
    <w:qFormat/>
    <w:rsid w:val="00740615"/>
    <w:pPr>
      <w:jc w:val="center"/>
    </w:pPr>
    <w:rPr>
      <w:i/>
      <w:iCs/>
    </w:rPr>
  </w:style>
  <w:style w:type="paragraph" w:customStyle="1" w:styleId="ae">
    <w:name w:val="Содержимое таблицы"/>
    <w:basedOn w:val="a"/>
    <w:rsid w:val="00740615"/>
    <w:pPr>
      <w:suppressLineNumbers/>
    </w:pPr>
  </w:style>
  <w:style w:type="paragraph" w:customStyle="1" w:styleId="31">
    <w:name w:val="Основной текст 31"/>
    <w:basedOn w:val="a"/>
    <w:rsid w:val="00740615"/>
    <w:pPr>
      <w:spacing w:after="120"/>
    </w:pPr>
    <w:rPr>
      <w:sz w:val="16"/>
      <w:szCs w:val="16"/>
    </w:rPr>
  </w:style>
  <w:style w:type="paragraph" w:customStyle="1" w:styleId="21">
    <w:name w:val="Основной текст с отступом 21"/>
    <w:basedOn w:val="a"/>
    <w:rsid w:val="00740615"/>
    <w:pPr>
      <w:spacing w:after="120" w:line="480" w:lineRule="auto"/>
      <w:ind w:left="283"/>
    </w:pPr>
  </w:style>
  <w:style w:type="paragraph" w:styleId="af">
    <w:name w:val="Normal (Web)"/>
    <w:basedOn w:val="a"/>
    <w:rsid w:val="00740615"/>
    <w:pPr>
      <w:spacing w:before="280" w:after="280"/>
    </w:pPr>
  </w:style>
  <w:style w:type="paragraph" w:customStyle="1" w:styleId="af0">
    <w:name w:val="Заголовок таблицы"/>
    <w:basedOn w:val="ae"/>
    <w:rsid w:val="00740615"/>
    <w:pPr>
      <w:jc w:val="center"/>
    </w:pPr>
    <w:rPr>
      <w:b/>
      <w:bCs/>
    </w:rPr>
  </w:style>
  <w:style w:type="character" w:customStyle="1" w:styleId="20">
    <w:name w:val="Заголовок 2 Знак"/>
    <w:link w:val="2"/>
    <w:rsid w:val="00007522"/>
    <w:rPr>
      <w:rFonts w:eastAsia="Lucida Sans Unicode" w:cs="Tahoma"/>
      <w:b/>
      <w:bCs/>
      <w:i/>
      <w:iCs/>
      <w:color w:val="000000"/>
      <w:sz w:val="28"/>
      <w:szCs w:val="24"/>
      <w:lang w:val="en-US" w:eastAsia="en-US" w:bidi="en-US"/>
    </w:rPr>
  </w:style>
  <w:style w:type="character" w:customStyle="1" w:styleId="c24c3">
    <w:name w:val="c24 c3"/>
    <w:rsid w:val="00007522"/>
  </w:style>
  <w:style w:type="paragraph" w:customStyle="1" w:styleId="TableContents">
    <w:name w:val="Table Contents"/>
    <w:basedOn w:val="a"/>
    <w:rsid w:val="00007522"/>
    <w:pPr>
      <w:suppressLineNumbers/>
      <w:textAlignment w:val="baseline"/>
    </w:pPr>
    <w:rPr>
      <w:rFonts w:eastAsia="Lucida Sans Unicode"/>
      <w:color w:val="000000"/>
      <w:lang w:val="en-US" w:eastAsia="en-US" w:bidi="en-US"/>
    </w:rPr>
  </w:style>
  <w:style w:type="paragraph" w:customStyle="1" w:styleId="Textbody">
    <w:name w:val="Text body"/>
    <w:basedOn w:val="a"/>
    <w:rsid w:val="00007522"/>
    <w:pPr>
      <w:jc w:val="both"/>
      <w:textAlignment w:val="baseline"/>
    </w:pPr>
    <w:rPr>
      <w:rFonts w:eastAsia="Lucida Sans Unicode"/>
      <w:color w:val="000000"/>
      <w:sz w:val="28"/>
      <w:lang w:val="en-US" w:eastAsia="en-US" w:bidi="en-US"/>
    </w:rPr>
  </w:style>
  <w:style w:type="character" w:styleId="af1">
    <w:name w:val="Hyperlink"/>
    <w:unhideWhenUsed/>
    <w:rsid w:val="00C10815"/>
    <w:rPr>
      <w:color w:val="0563C1"/>
      <w:u w:val="single"/>
    </w:rPr>
  </w:style>
  <w:style w:type="paragraph" w:styleId="af2">
    <w:name w:val="List Paragraph"/>
    <w:basedOn w:val="a"/>
    <w:uiPriority w:val="34"/>
    <w:qFormat/>
    <w:rsid w:val="009D44DE"/>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af3">
    <w:name w:val="Внутренний адрес"/>
    <w:basedOn w:val="a7"/>
    <w:rsid w:val="00851AD6"/>
    <w:pPr>
      <w:widowControl/>
      <w:spacing w:after="0" w:line="220" w:lineRule="atLeast"/>
      <w:ind w:left="840" w:right="-360"/>
    </w:pPr>
    <w:rPr>
      <w:rFonts w:eastAsia="Times New Roman" w:cs="Tahoma"/>
      <w:color w:val="000000"/>
      <w:kern w:val="0"/>
      <w:sz w:val="20"/>
      <w:szCs w:val="20"/>
      <w:lang w:eastAsia="en-US" w:bidi="en-US"/>
    </w:rPr>
  </w:style>
  <w:style w:type="paragraph" w:customStyle="1" w:styleId="Standard">
    <w:name w:val="Standard"/>
    <w:rsid w:val="00851AD6"/>
    <w:pPr>
      <w:widowControl w:val="0"/>
      <w:suppressAutoHyphens/>
      <w:textAlignment w:val="baseline"/>
    </w:pPr>
    <w:rPr>
      <w:rFonts w:eastAsia="Lucida Sans Unicode"/>
      <w:color w:val="000000"/>
      <w:kern w:val="1"/>
      <w:sz w:val="24"/>
      <w:szCs w:val="24"/>
      <w:lang w:val="en-US" w:eastAsia="en-US" w:bidi="en-US"/>
    </w:rPr>
  </w:style>
  <w:style w:type="paragraph" w:styleId="af4">
    <w:name w:val="header"/>
    <w:basedOn w:val="a"/>
    <w:link w:val="af5"/>
    <w:uiPriority w:val="99"/>
    <w:unhideWhenUsed/>
    <w:rsid w:val="00AB6FDC"/>
    <w:pPr>
      <w:tabs>
        <w:tab w:val="center" w:pos="4677"/>
        <w:tab w:val="right" w:pos="9355"/>
      </w:tabs>
    </w:pPr>
  </w:style>
  <w:style w:type="character" w:customStyle="1" w:styleId="af5">
    <w:name w:val="Верхний колонтитул Знак"/>
    <w:link w:val="af4"/>
    <w:uiPriority w:val="99"/>
    <w:rsid w:val="00AB6FDC"/>
    <w:rPr>
      <w:rFonts w:eastAsia="Andale Sans UI"/>
      <w:kern w:val="1"/>
      <w:sz w:val="24"/>
      <w:szCs w:val="24"/>
    </w:rPr>
  </w:style>
  <w:style w:type="paragraph" w:styleId="af6">
    <w:name w:val="footer"/>
    <w:basedOn w:val="a"/>
    <w:link w:val="af7"/>
    <w:uiPriority w:val="99"/>
    <w:unhideWhenUsed/>
    <w:rsid w:val="00AB6FDC"/>
    <w:pPr>
      <w:tabs>
        <w:tab w:val="center" w:pos="4677"/>
        <w:tab w:val="right" w:pos="9355"/>
      </w:tabs>
    </w:pPr>
  </w:style>
  <w:style w:type="character" w:customStyle="1" w:styleId="af7">
    <w:name w:val="Нижний колонтитул Знак"/>
    <w:link w:val="af6"/>
    <w:uiPriority w:val="99"/>
    <w:rsid w:val="00AB6FDC"/>
    <w:rPr>
      <w:rFonts w:eastAsia="Andale Sans UI"/>
      <w:kern w:val="1"/>
      <w:sz w:val="24"/>
      <w:szCs w:val="24"/>
    </w:rPr>
  </w:style>
  <w:style w:type="table" w:styleId="af8">
    <w:name w:val="Table Grid"/>
    <w:basedOn w:val="a1"/>
    <w:uiPriority w:val="59"/>
    <w:rsid w:val="0080750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801BD7"/>
  </w:style>
  <w:style w:type="paragraph" w:customStyle="1" w:styleId="af9">
    <w:name w:val="Таблица"/>
    <w:basedOn w:val="a"/>
    <w:rsid w:val="004D2FC4"/>
    <w:pPr>
      <w:widowControl/>
      <w:spacing w:line="360" w:lineRule="auto"/>
      <w:jc w:val="center"/>
    </w:pPr>
    <w:rPr>
      <w:rFonts w:eastAsia="Times New Roman"/>
      <w:kern w:val="0"/>
      <w:sz w:val="28"/>
      <w:szCs w:val="20"/>
      <w:lang w:eastAsia="ar-SA"/>
    </w:rPr>
  </w:style>
  <w:style w:type="paragraph" w:styleId="afa">
    <w:name w:val="Balloon Text"/>
    <w:basedOn w:val="a"/>
    <w:link w:val="afb"/>
    <w:uiPriority w:val="99"/>
    <w:semiHidden/>
    <w:unhideWhenUsed/>
    <w:rsid w:val="006470DA"/>
    <w:rPr>
      <w:rFonts w:ascii="Tahoma" w:hAnsi="Tahoma" w:cs="Tahoma"/>
      <w:sz w:val="16"/>
      <w:szCs w:val="16"/>
    </w:rPr>
  </w:style>
  <w:style w:type="character" w:customStyle="1" w:styleId="afb">
    <w:name w:val="Текст выноски Знак"/>
    <w:basedOn w:val="a0"/>
    <w:link w:val="afa"/>
    <w:uiPriority w:val="99"/>
    <w:semiHidden/>
    <w:rsid w:val="006470DA"/>
    <w:rPr>
      <w:rFonts w:ascii="Tahoma" w:eastAsia="Andale Sans UI" w:hAnsi="Tahoma" w:cs="Tahoma"/>
      <w:kern w:val="1"/>
      <w:sz w:val="16"/>
      <w:szCs w:val="16"/>
    </w:rPr>
  </w:style>
  <w:style w:type="paragraph" w:customStyle="1" w:styleId="310">
    <w:name w:val="Заголовок 31"/>
    <w:basedOn w:val="Standard"/>
    <w:next w:val="Standard"/>
    <w:rsid w:val="006470DA"/>
    <w:pPr>
      <w:keepNext/>
      <w:jc w:val="center"/>
    </w:pPr>
    <w:rPr>
      <w:b/>
      <w:bCs/>
      <w:sz w:val="28"/>
    </w:rPr>
  </w:style>
  <w:style w:type="character" w:customStyle="1" w:styleId="a8">
    <w:name w:val="Основной текст Знак"/>
    <w:basedOn w:val="a0"/>
    <w:link w:val="a7"/>
    <w:semiHidden/>
    <w:rsid w:val="001D7382"/>
    <w:rPr>
      <w:rFonts w:eastAsia="Andale Sans UI"/>
      <w:kern w:val="1"/>
      <w:sz w:val="24"/>
      <w:szCs w:val="24"/>
    </w:rPr>
  </w:style>
  <w:style w:type="character" w:customStyle="1" w:styleId="ac">
    <w:name w:val="Название Знак"/>
    <w:basedOn w:val="a0"/>
    <w:link w:val="aa"/>
    <w:rsid w:val="001D7382"/>
    <w:rPr>
      <w:rFonts w:ascii="Arial" w:eastAsia="Andale Sans UI" w:hAnsi="Arial" w:cs="Tahoma"/>
      <w:kern w:val="1"/>
      <w:sz w:val="28"/>
      <w:szCs w:val="28"/>
    </w:rPr>
  </w:style>
  <w:style w:type="character" w:customStyle="1" w:styleId="ad">
    <w:name w:val="Подзаголовок Знак"/>
    <w:basedOn w:val="a0"/>
    <w:link w:val="ab"/>
    <w:rsid w:val="001D7382"/>
    <w:rPr>
      <w:rFonts w:ascii="Arial" w:eastAsia="Andale Sans UI" w:hAnsi="Arial" w:cs="Tahoma"/>
      <w:i/>
      <w:iCs/>
      <w:kern w:val="1"/>
      <w:sz w:val="28"/>
      <w:szCs w:val="28"/>
    </w:rPr>
  </w:style>
  <w:style w:type="character" w:styleId="afc">
    <w:name w:val="Emphasis"/>
    <w:basedOn w:val="a0"/>
    <w:qFormat/>
    <w:rsid w:val="003F3A71"/>
    <w:rPr>
      <w:i/>
      <w:iCs/>
    </w:rPr>
  </w:style>
  <w:style w:type="character" w:customStyle="1" w:styleId="freebirdanalyticsviewquestiontitle">
    <w:name w:val="freebirdanalyticsviewquestiontitle"/>
    <w:basedOn w:val="a0"/>
    <w:rsid w:val="003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1729">
      <w:bodyDiv w:val="1"/>
      <w:marLeft w:val="0"/>
      <w:marRight w:val="0"/>
      <w:marTop w:val="0"/>
      <w:marBottom w:val="0"/>
      <w:divBdr>
        <w:top w:val="none" w:sz="0" w:space="0" w:color="auto"/>
        <w:left w:val="none" w:sz="0" w:space="0" w:color="auto"/>
        <w:bottom w:val="none" w:sz="0" w:space="0" w:color="auto"/>
        <w:right w:val="none" w:sz="0" w:space="0" w:color="auto"/>
      </w:divBdr>
    </w:div>
    <w:div w:id="591821051">
      <w:bodyDiv w:val="1"/>
      <w:marLeft w:val="0"/>
      <w:marRight w:val="0"/>
      <w:marTop w:val="0"/>
      <w:marBottom w:val="0"/>
      <w:divBdr>
        <w:top w:val="none" w:sz="0" w:space="0" w:color="auto"/>
        <w:left w:val="none" w:sz="0" w:space="0" w:color="auto"/>
        <w:bottom w:val="none" w:sz="0" w:space="0" w:color="auto"/>
        <w:right w:val="none" w:sz="0" w:space="0" w:color="auto"/>
      </w:divBdr>
      <w:divsChild>
        <w:div w:id="1365248508">
          <w:marLeft w:val="0"/>
          <w:marRight w:val="0"/>
          <w:marTop w:val="0"/>
          <w:marBottom w:val="0"/>
          <w:divBdr>
            <w:top w:val="none" w:sz="0" w:space="0" w:color="auto"/>
            <w:left w:val="none" w:sz="0" w:space="0" w:color="auto"/>
            <w:bottom w:val="none" w:sz="0" w:space="0" w:color="auto"/>
            <w:right w:val="none" w:sz="0" w:space="0" w:color="auto"/>
          </w:divBdr>
        </w:div>
        <w:div w:id="580070700">
          <w:marLeft w:val="0"/>
          <w:marRight w:val="0"/>
          <w:marTop w:val="0"/>
          <w:marBottom w:val="0"/>
          <w:divBdr>
            <w:top w:val="none" w:sz="0" w:space="0" w:color="auto"/>
            <w:left w:val="none" w:sz="0" w:space="0" w:color="auto"/>
            <w:bottom w:val="none" w:sz="0" w:space="0" w:color="auto"/>
            <w:right w:val="none" w:sz="0" w:space="0" w:color="auto"/>
          </w:divBdr>
        </w:div>
        <w:div w:id="367142374">
          <w:marLeft w:val="0"/>
          <w:marRight w:val="0"/>
          <w:marTop w:val="0"/>
          <w:marBottom w:val="0"/>
          <w:divBdr>
            <w:top w:val="none" w:sz="0" w:space="0" w:color="auto"/>
            <w:left w:val="none" w:sz="0" w:space="0" w:color="auto"/>
            <w:bottom w:val="none" w:sz="0" w:space="0" w:color="auto"/>
            <w:right w:val="none" w:sz="0" w:space="0" w:color="auto"/>
          </w:divBdr>
        </w:div>
        <w:div w:id="20541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reativcentr.ru/" TargetMode="External"/><Relationship Id="rId18" Type="http://schemas.openxmlformats.org/officeDocument/2006/relationships/hyperlink" Target="mailto:leto@kreativcent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konkurs.kreativcentr.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onkurs.kreativcentr.ru/" TargetMode="External"/><Relationship Id="rId20" Type="http://schemas.openxmlformats.org/officeDocument/2006/relationships/hyperlink" Target="http://www.konkurs.kreativcen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onkurs@kreativcentr.ru" TargetMode="External"/><Relationship Id="rId23" Type="http://schemas.openxmlformats.org/officeDocument/2006/relationships/image" Target="media/image3.jpeg"/><Relationship Id="rId10" Type="http://schemas.openxmlformats.org/officeDocument/2006/relationships/hyperlink" Target="http://&#1062;&#1077;&#1085;&#1090;&#1088;&#1050;&#1088;&#1077;&#1072;&#1090;&#1080;&#1074;.&#1088;&#1092;/" TargetMode="External"/><Relationship Id="rId19" Type="http://schemas.openxmlformats.org/officeDocument/2006/relationships/hyperlink" Target="http://konkurs.kreativcentr.ru/" TargetMode="External"/><Relationship Id="rId4" Type="http://schemas.openxmlformats.org/officeDocument/2006/relationships/settings" Target="settings.xml"/><Relationship Id="rId9" Type="http://schemas.openxmlformats.org/officeDocument/2006/relationships/hyperlink" Target="https://kreativcentr.ru/" TargetMode="External"/><Relationship Id="rId14" Type="http://schemas.openxmlformats.org/officeDocument/2006/relationships/hyperlink" Target="mailto:konkurs@kreativcentr.ru" TargetMode="External"/><Relationship Id="rId22" Type="http://schemas.openxmlformats.org/officeDocument/2006/relationships/image" Target="media/image2.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a:latin typeface="Times New Roman" pitchFamily="18" charset="0"/>
                <a:cs typeface="Times New Roman" pitchFamily="18" charset="0"/>
              </a:rPr>
              <a:t>Сравнительные показатели количества </a:t>
            </a:r>
          </a:p>
          <a:p>
            <a:pPr>
              <a:defRPr/>
            </a:pPr>
            <a:r>
              <a:rPr lang="ru-RU" sz="1200" b="0">
                <a:latin typeface="Times New Roman" pitchFamily="18" charset="0"/>
                <a:cs typeface="Times New Roman" pitchFamily="18" charset="0"/>
              </a:rPr>
              <a:t>благотворительных мероприятий, </a:t>
            </a:r>
          </a:p>
          <a:p>
            <a:pPr>
              <a:defRPr/>
            </a:pPr>
            <a:r>
              <a:rPr lang="ru-RU" sz="1200" b="0">
                <a:latin typeface="Times New Roman" pitchFamily="18" charset="0"/>
                <a:cs typeface="Times New Roman" pitchFamily="18" charset="0"/>
              </a:rPr>
              <a:t>организованных  МАУДО «Центр «Креатив»</a:t>
            </a:r>
          </a:p>
        </c:rich>
      </c:tx>
      <c:overlay val="0"/>
    </c:title>
    <c:autoTitleDeleted val="0"/>
    <c:plotArea>
      <c:layout/>
      <c:pieChart>
        <c:varyColors val="1"/>
        <c:ser>
          <c:idx val="0"/>
          <c:order val="0"/>
          <c:tx>
            <c:strRef>
              <c:f>Лист1!$B$1</c:f>
              <c:strCache>
                <c:ptCount val="1"/>
                <c:pt idx="0">
                  <c:v>Сравнительные показатели количества мероприятий МАУДО «Центр «Креатив»</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Янв-май 2015</c:v>
                </c:pt>
                <c:pt idx="1">
                  <c:v>Июнь-дек 2015</c:v>
                </c:pt>
                <c:pt idx="2">
                  <c:v>Янв-май 2016</c:v>
                </c:pt>
                <c:pt idx="3">
                  <c:v>Июнь-дек 2016</c:v>
                </c:pt>
                <c:pt idx="4">
                  <c:v>Янв-май 2017</c:v>
                </c:pt>
              </c:strCache>
            </c:strRef>
          </c:cat>
          <c:val>
            <c:numRef>
              <c:f>Лист1!$B$2:$B$6</c:f>
              <c:numCache>
                <c:formatCode>General</c:formatCode>
                <c:ptCount val="5"/>
                <c:pt idx="0">
                  <c:v>8</c:v>
                </c:pt>
                <c:pt idx="1">
                  <c:v>9</c:v>
                </c:pt>
                <c:pt idx="2">
                  <c:v>12</c:v>
                </c:pt>
                <c:pt idx="3">
                  <c:v>12</c:v>
                </c:pt>
                <c:pt idx="4">
                  <c:v>13</c:v>
                </c:pt>
              </c:numCache>
            </c:numRef>
          </c:val>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04460966542751E-2"/>
          <c:y val="8.5227272727272721E-2"/>
          <c:w val="0.63754646840148699"/>
          <c:h val="0.72159090909090906"/>
        </c:manualLayout>
      </c:layout>
      <c:bar3DChart>
        <c:barDir val="col"/>
        <c:grouping val="clustered"/>
        <c:varyColors val="0"/>
        <c:ser>
          <c:idx val="0"/>
          <c:order val="0"/>
          <c:tx>
            <c:strRef>
              <c:f>Sheet1!$A$2</c:f>
              <c:strCache>
                <c:ptCount val="1"/>
                <c:pt idx="0">
                  <c:v>Календарь городских массовых мероприятий</c:v>
                </c:pt>
              </c:strCache>
            </c:strRef>
          </c:tx>
          <c:spPr>
            <a:solidFill>
              <a:srgbClr val="9999FF"/>
            </a:solidFill>
            <a:ln w="12654">
              <a:solidFill>
                <a:srgbClr val="000000"/>
              </a:solidFill>
              <a:prstDash val="solid"/>
            </a:ln>
          </c:spPr>
          <c:invertIfNegative val="0"/>
          <c:dLbls>
            <c:spPr>
              <a:noFill/>
              <a:ln w="25307">
                <a:noFill/>
              </a:ln>
            </c:spPr>
            <c:txPr>
              <a:bodyPr wrap="square" lIns="38100" tIns="19050" rIns="38100" bIns="19050" anchor="ctr">
                <a:spAutoFit/>
              </a:bodyPr>
              <a:lstStyle/>
              <a:p>
                <a:pPr>
                  <a:defRPr sz="132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2015-2016</c:v>
                </c:pt>
                <c:pt idx="1">
                  <c:v>2016-2017</c:v>
                </c:pt>
              </c:strCache>
            </c:strRef>
          </c:cat>
          <c:val>
            <c:numRef>
              <c:f>Sheet1!$B$2:$E$2</c:f>
              <c:numCache>
                <c:formatCode>General</c:formatCode>
                <c:ptCount val="4"/>
                <c:pt idx="0">
                  <c:v>11</c:v>
                </c:pt>
                <c:pt idx="1">
                  <c:v>9</c:v>
                </c:pt>
              </c:numCache>
            </c:numRef>
          </c:val>
        </c:ser>
        <c:ser>
          <c:idx val="1"/>
          <c:order val="1"/>
          <c:tx>
            <c:strRef>
              <c:f>Sheet1!$A$3</c:f>
              <c:strCache>
                <c:ptCount val="1"/>
                <c:pt idx="0">
                  <c:v>Реализуемые районные и городские мероприятия</c:v>
                </c:pt>
              </c:strCache>
            </c:strRef>
          </c:tx>
          <c:spPr>
            <a:solidFill>
              <a:srgbClr val="993366"/>
            </a:solidFill>
            <a:ln w="12654">
              <a:solidFill>
                <a:srgbClr val="000000"/>
              </a:solidFill>
              <a:prstDash val="solid"/>
            </a:ln>
          </c:spPr>
          <c:invertIfNegative val="0"/>
          <c:dLbls>
            <c:spPr>
              <a:noFill/>
              <a:ln w="25307">
                <a:noFill/>
              </a:ln>
            </c:spPr>
            <c:txPr>
              <a:bodyPr wrap="square" lIns="38100" tIns="19050" rIns="38100" bIns="19050" anchor="ctr">
                <a:spAutoFit/>
              </a:bodyPr>
              <a:lstStyle/>
              <a:p>
                <a:pPr algn="just">
                  <a:defRPr sz="132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2015-2016</c:v>
                </c:pt>
                <c:pt idx="1">
                  <c:v>2016-2017</c:v>
                </c:pt>
              </c:strCache>
            </c:strRef>
          </c:cat>
          <c:val>
            <c:numRef>
              <c:f>Sheet1!$B$3:$E$3</c:f>
              <c:numCache>
                <c:formatCode>General</c:formatCode>
                <c:ptCount val="4"/>
                <c:pt idx="0">
                  <c:v>15</c:v>
                </c:pt>
                <c:pt idx="1">
                  <c:v>30</c:v>
                </c:pt>
              </c:numCache>
            </c:numRef>
          </c:val>
        </c:ser>
        <c:ser>
          <c:idx val="2"/>
          <c:order val="2"/>
          <c:tx>
            <c:strRef>
              <c:f>Sheet1!$A$4</c:f>
              <c:strCache>
                <c:ptCount val="1"/>
                <c:pt idx="0">
                  <c:v>Благотворительные мероприятия</c:v>
                </c:pt>
              </c:strCache>
            </c:strRef>
          </c:tx>
          <c:spPr>
            <a:solidFill>
              <a:srgbClr val="FFFFCC"/>
            </a:solidFill>
            <a:ln w="12654">
              <a:solidFill>
                <a:srgbClr val="000000"/>
              </a:solidFill>
              <a:prstDash val="solid"/>
            </a:ln>
          </c:spPr>
          <c:invertIfNegative val="0"/>
          <c:dLbls>
            <c:dLbl>
              <c:idx val="1"/>
              <c:spPr>
                <a:noFill/>
                <a:ln w="25307">
                  <a:noFill/>
                </a:ln>
              </c:spPr>
              <c:txPr>
                <a:bodyPr/>
                <a:lstStyle/>
                <a:p>
                  <a:pPr>
                    <a:defRPr sz="132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307">
                <a:noFill/>
              </a:ln>
            </c:spPr>
            <c:txPr>
              <a:bodyPr wrap="square" lIns="38100" tIns="19050" rIns="38100" bIns="19050" anchor="ctr">
                <a:spAutoFit/>
              </a:bodyPr>
              <a:lstStyle/>
              <a:p>
                <a:pPr>
                  <a:defRPr sz="132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2015-2016</c:v>
                </c:pt>
                <c:pt idx="1">
                  <c:v>2016-2017</c:v>
                </c:pt>
              </c:strCache>
            </c:strRef>
          </c:cat>
          <c:val>
            <c:numRef>
              <c:f>Sheet1!$B$4:$E$4</c:f>
              <c:numCache>
                <c:formatCode>General</c:formatCode>
                <c:ptCount val="4"/>
                <c:pt idx="0">
                  <c:v>21</c:v>
                </c:pt>
                <c:pt idx="1">
                  <c:v>25</c:v>
                </c:pt>
              </c:numCache>
            </c:numRef>
          </c:val>
        </c:ser>
        <c:dLbls>
          <c:showLegendKey val="0"/>
          <c:showVal val="0"/>
          <c:showCatName val="0"/>
          <c:showSerName val="0"/>
          <c:showPercent val="0"/>
          <c:showBubbleSize val="0"/>
        </c:dLbls>
        <c:gapWidth val="150"/>
        <c:gapDepth val="0"/>
        <c:shape val="box"/>
        <c:axId val="429761504"/>
        <c:axId val="495366656"/>
        <c:axId val="0"/>
      </c:bar3DChart>
      <c:catAx>
        <c:axId val="429761504"/>
        <c:scaling>
          <c:orientation val="minMax"/>
        </c:scaling>
        <c:delete val="0"/>
        <c:axPos val="b"/>
        <c:numFmt formatCode="General" sourceLinked="1"/>
        <c:majorTickMark val="out"/>
        <c:minorTickMark val="none"/>
        <c:tickLblPos val="low"/>
        <c:spPr>
          <a:ln w="3163">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495366656"/>
        <c:crosses val="autoZero"/>
        <c:auto val="1"/>
        <c:lblAlgn val="ctr"/>
        <c:lblOffset val="100"/>
        <c:tickLblSkip val="1"/>
        <c:tickMarkSkip val="1"/>
        <c:noMultiLvlLbl val="0"/>
      </c:catAx>
      <c:valAx>
        <c:axId val="495366656"/>
        <c:scaling>
          <c:orientation val="minMax"/>
        </c:scaling>
        <c:delete val="0"/>
        <c:axPos val="l"/>
        <c:majorGridlines>
          <c:spPr>
            <a:ln w="3163">
              <a:solidFill>
                <a:srgbClr val="000000"/>
              </a:solidFill>
              <a:prstDash val="solid"/>
            </a:ln>
          </c:spPr>
        </c:majorGridlines>
        <c:numFmt formatCode="General" sourceLinked="1"/>
        <c:majorTickMark val="out"/>
        <c:minorTickMark val="none"/>
        <c:tickLblPos val="nextTo"/>
        <c:spPr>
          <a:ln w="3163">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429761504"/>
        <c:crosses val="autoZero"/>
        <c:crossBetween val="between"/>
      </c:valAx>
      <c:spPr>
        <a:noFill/>
        <a:ln w="25307">
          <a:noFill/>
        </a:ln>
      </c:spPr>
    </c:plotArea>
    <c:legend>
      <c:legendPos val="r"/>
      <c:layout>
        <c:manualLayout>
          <c:xMode val="edge"/>
          <c:yMode val="edge"/>
          <c:x val="0.71003717472118955"/>
          <c:y val="0.25"/>
          <c:w val="0.28252788104089221"/>
          <c:h val="0.5"/>
        </c:manualLayout>
      </c:layout>
      <c:overlay val="0"/>
      <c:spPr>
        <a:noFill/>
        <a:ln w="3163">
          <a:solidFill>
            <a:srgbClr val="000000"/>
          </a:solidFill>
          <a:prstDash val="solid"/>
        </a:ln>
      </c:spPr>
      <c:txPr>
        <a:bodyPr/>
        <a:lstStyle/>
        <a:p>
          <a:pPr>
            <a:defRPr sz="732"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0">
                <a:latin typeface="Times New Roman" pitchFamily="18" charset="0"/>
                <a:cs typeface="Times New Roman" pitchFamily="18" charset="0"/>
              </a:rPr>
              <a:t>Сравнительные показатели количества благотворительных мероприятий, </a:t>
            </a:r>
          </a:p>
          <a:p>
            <a:pPr>
              <a:defRPr/>
            </a:pPr>
            <a:r>
              <a:rPr lang="ru-RU" sz="1400" b="0">
                <a:latin typeface="Times New Roman" pitchFamily="18" charset="0"/>
                <a:cs typeface="Times New Roman" pitchFamily="18" charset="0"/>
              </a:rPr>
              <a:t>организованных  МАУДО «Центр «Креатив»</a:t>
            </a:r>
          </a:p>
        </c:rich>
      </c:tx>
      <c:overlay val="0"/>
    </c:title>
    <c:autoTitleDeleted val="0"/>
    <c:plotArea>
      <c:layout/>
      <c:pieChart>
        <c:varyColors val="1"/>
        <c:ser>
          <c:idx val="0"/>
          <c:order val="0"/>
          <c:tx>
            <c:strRef>
              <c:f>Лист1!$B$1</c:f>
              <c:strCache>
                <c:ptCount val="1"/>
                <c:pt idx="0">
                  <c:v>Сравнительные показатели количества мероприятий МАУДО «Центр «Креатив»</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Янв-май 2015</c:v>
                </c:pt>
                <c:pt idx="1">
                  <c:v>Июнь-дек 2015</c:v>
                </c:pt>
                <c:pt idx="2">
                  <c:v>Янв-май 2016</c:v>
                </c:pt>
                <c:pt idx="3">
                  <c:v>Июнь-дек 2016</c:v>
                </c:pt>
                <c:pt idx="4">
                  <c:v>Янв-май 2017</c:v>
                </c:pt>
              </c:strCache>
            </c:strRef>
          </c:cat>
          <c:val>
            <c:numRef>
              <c:f>Лист1!$B$2:$B$6</c:f>
              <c:numCache>
                <c:formatCode>General</c:formatCode>
                <c:ptCount val="5"/>
                <c:pt idx="0">
                  <c:v>8</c:v>
                </c:pt>
                <c:pt idx="1">
                  <c:v>9</c:v>
                </c:pt>
                <c:pt idx="2">
                  <c:v>12</c:v>
                </c:pt>
                <c:pt idx="3">
                  <c:v>12</c:v>
                </c:pt>
                <c:pt idx="4">
                  <c:v>13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04FD-FA81-43E0-BBAC-71637AF1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14710</Words>
  <Characters>83851</Characters>
  <Application>Microsoft Office Word</Application>
  <DocSecurity>8</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kreativ</cp:lastModifiedBy>
  <cp:revision>4</cp:revision>
  <cp:lastPrinted>2017-08-30T17:26:00Z</cp:lastPrinted>
  <dcterms:created xsi:type="dcterms:W3CDTF">2017-08-30T17:25:00Z</dcterms:created>
  <dcterms:modified xsi:type="dcterms:W3CDTF">2017-08-30T17:27:00Z</dcterms:modified>
</cp:coreProperties>
</file>